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DA0E" w14:textId="26D0C854" w:rsidR="00695CB2" w:rsidRDefault="00695CB2" w:rsidP="007A2520">
      <w:pPr>
        <w:jc w:val="center"/>
        <w:rPr>
          <w:rFonts w:asciiTheme="minorHAnsi" w:hAnsiTheme="minorHAnsi"/>
          <w:sz w:val="20"/>
        </w:rPr>
      </w:pPr>
    </w:p>
    <w:p w14:paraId="19AF31BE" w14:textId="77777777" w:rsidR="007A2520" w:rsidRDefault="007A2520" w:rsidP="00695CB2">
      <w:pPr>
        <w:jc w:val="both"/>
        <w:rPr>
          <w:rFonts w:asciiTheme="minorHAnsi" w:hAnsiTheme="minorHAnsi"/>
          <w:sz w:val="20"/>
        </w:rPr>
      </w:pPr>
    </w:p>
    <w:p w14:paraId="79A60EEB" w14:textId="72974B9F" w:rsidR="00EF28FD" w:rsidRDefault="00EF28FD" w:rsidP="00EF28FD">
      <w:pPr>
        <w:jc w:val="both"/>
        <w:rPr>
          <w:rFonts w:asciiTheme="minorHAnsi" w:hAnsiTheme="minorHAnsi"/>
          <w:sz w:val="20"/>
        </w:rPr>
      </w:pPr>
    </w:p>
    <w:p w14:paraId="1BB6BFF9" w14:textId="77777777" w:rsidR="00DA0623" w:rsidRDefault="00DA0623" w:rsidP="00EF28FD">
      <w:pPr>
        <w:jc w:val="both"/>
        <w:rPr>
          <w:rFonts w:asciiTheme="minorHAnsi" w:hAnsiTheme="minorHAnsi"/>
          <w:sz w:val="20"/>
        </w:rPr>
      </w:pPr>
    </w:p>
    <w:p w14:paraId="75DC55EF" w14:textId="77777777" w:rsidR="00DA0623" w:rsidRDefault="00DA0623" w:rsidP="00EF28FD">
      <w:pPr>
        <w:jc w:val="both"/>
        <w:rPr>
          <w:rFonts w:asciiTheme="minorHAnsi" w:hAnsiTheme="minorHAnsi"/>
          <w:sz w:val="20"/>
        </w:rPr>
      </w:pPr>
    </w:p>
    <w:p w14:paraId="5F3215A4" w14:textId="77777777" w:rsidR="00DA0623" w:rsidRDefault="00DA0623" w:rsidP="00EF28FD">
      <w:pPr>
        <w:jc w:val="both"/>
        <w:rPr>
          <w:rFonts w:asciiTheme="minorHAnsi" w:hAnsiTheme="minorHAnsi"/>
          <w:sz w:val="20"/>
        </w:rPr>
      </w:pPr>
    </w:p>
    <w:p w14:paraId="6A0FE106" w14:textId="77777777" w:rsidR="00DA0623" w:rsidRDefault="00DA0623" w:rsidP="00EF28FD">
      <w:pPr>
        <w:jc w:val="both"/>
        <w:rPr>
          <w:rFonts w:asciiTheme="minorHAnsi" w:hAnsiTheme="minorHAnsi"/>
          <w:sz w:val="20"/>
        </w:rPr>
      </w:pPr>
    </w:p>
    <w:p w14:paraId="313D1583" w14:textId="0F6F1B15" w:rsidR="00EF28FD" w:rsidRDefault="00EF28FD" w:rsidP="00EF28FD">
      <w:pPr>
        <w:jc w:val="both"/>
        <w:rPr>
          <w:rFonts w:asciiTheme="minorHAnsi" w:hAnsiTheme="minorHAnsi"/>
          <w:sz w:val="20"/>
        </w:rPr>
      </w:pPr>
    </w:p>
    <w:p w14:paraId="346EBBF6" w14:textId="58102E8E" w:rsidR="00EF28FD" w:rsidRDefault="00EF28FD" w:rsidP="00EF28FD">
      <w:pPr>
        <w:jc w:val="center"/>
        <w:rPr>
          <w:rFonts w:asciiTheme="minorHAnsi" w:hAnsiTheme="minorHAnsi"/>
          <w:sz w:val="20"/>
        </w:rPr>
      </w:pPr>
      <w:r w:rsidRPr="007A2520">
        <w:rPr>
          <w:rFonts w:asciiTheme="minorHAnsi" w:hAnsiTheme="minorHAnsi"/>
          <w:noProof/>
          <w:sz w:val="20"/>
        </w:rPr>
        <w:drawing>
          <wp:inline distT="0" distB="0" distL="0" distR="0" wp14:anchorId="7FD6EDE6" wp14:editId="73719B78">
            <wp:extent cx="1133475" cy="1575197"/>
            <wp:effectExtent l="19050" t="0" r="9525" b="0"/>
            <wp:docPr id="1" name="Image 1" descr="coq_w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q_wallon"/>
                    <pic:cNvPicPr>
                      <a:picLocks noChangeAspect="1" noChangeArrowheads="1"/>
                    </pic:cNvPicPr>
                  </pic:nvPicPr>
                  <pic:blipFill>
                    <a:blip r:embed="rId7" cstate="print"/>
                    <a:srcRect/>
                    <a:stretch>
                      <a:fillRect/>
                    </a:stretch>
                  </pic:blipFill>
                  <pic:spPr bwMode="auto">
                    <a:xfrm>
                      <a:off x="0" y="0"/>
                      <a:ext cx="1133475" cy="1575197"/>
                    </a:xfrm>
                    <a:prstGeom prst="rect">
                      <a:avLst/>
                    </a:prstGeom>
                    <a:noFill/>
                    <a:ln w="9525">
                      <a:noFill/>
                      <a:miter lim="800000"/>
                      <a:headEnd/>
                      <a:tailEnd/>
                    </a:ln>
                  </pic:spPr>
                </pic:pic>
              </a:graphicData>
            </a:graphic>
          </wp:inline>
        </w:drawing>
      </w:r>
    </w:p>
    <w:p w14:paraId="4CDB1619" w14:textId="0BEBA1DD" w:rsidR="00EF28FD" w:rsidRDefault="00EF28FD" w:rsidP="00EF28FD">
      <w:pPr>
        <w:jc w:val="both"/>
        <w:rPr>
          <w:rFonts w:asciiTheme="minorHAnsi" w:hAnsiTheme="minorHAnsi"/>
          <w:sz w:val="20"/>
        </w:rPr>
      </w:pPr>
    </w:p>
    <w:p w14:paraId="69AD5A86" w14:textId="3A76AC35" w:rsidR="00EF28FD" w:rsidRDefault="00EF28FD" w:rsidP="00EF28FD">
      <w:pPr>
        <w:jc w:val="both"/>
        <w:rPr>
          <w:rFonts w:asciiTheme="minorHAnsi" w:hAnsiTheme="minorHAnsi"/>
          <w:sz w:val="20"/>
        </w:rPr>
      </w:pPr>
    </w:p>
    <w:p w14:paraId="75B94BCF" w14:textId="609E4D3E" w:rsidR="00EF28FD" w:rsidRDefault="00EF28FD" w:rsidP="00EF28FD">
      <w:pPr>
        <w:jc w:val="both"/>
        <w:rPr>
          <w:rFonts w:asciiTheme="minorHAnsi" w:hAnsiTheme="minorHAnsi"/>
          <w:sz w:val="20"/>
        </w:rPr>
      </w:pPr>
    </w:p>
    <w:p w14:paraId="340625E8" w14:textId="6AE8FBB6" w:rsidR="00EF28FD" w:rsidRDefault="00EF28FD" w:rsidP="00EF28FD">
      <w:pPr>
        <w:jc w:val="both"/>
        <w:rPr>
          <w:rFonts w:asciiTheme="minorHAnsi" w:hAnsiTheme="minorHAnsi"/>
          <w:sz w:val="20"/>
        </w:rPr>
      </w:pPr>
    </w:p>
    <w:p w14:paraId="070D6B6F" w14:textId="77777777" w:rsidR="00EF28FD" w:rsidRPr="00110718" w:rsidRDefault="00EF28FD" w:rsidP="00EF28FD">
      <w:pPr>
        <w:jc w:val="both"/>
        <w:rPr>
          <w:rFonts w:asciiTheme="minorHAnsi" w:hAnsiTheme="minorHAnsi"/>
          <w:sz w:val="20"/>
        </w:rPr>
      </w:pPr>
    </w:p>
    <w:p w14:paraId="28EC976E" w14:textId="77777777" w:rsidR="00695CB2" w:rsidRPr="007A2520" w:rsidRDefault="007A2520" w:rsidP="007A2520">
      <w:pPr>
        <w:pStyle w:val="Titre2"/>
        <w:tabs>
          <w:tab w:val="left" w:pos="6237"/>
        </w:tabs>
        <w:ind w:left="5670" w:right="628"/>
        <w:jc w:val="both"/>
        <w:rPr>
          <w:rFonts w:asciiTheme="minorHAnsi" w:hAnsiTheme="minorHAnsi" w:cs="Arial"/>
          <w:i w:val="0"/>
          <w:sz w:val="22"/>
          <w:szCs w:val="22"/>
        </w:rPr>
      </w:pPr>
      <w:r w:rsidRPr="007A2520">
        <w:rPr>
          <w:rFonts w:asciiTheme="minorHAnsi" w:hAnsiTheme="minorHAnsi" w:cs="Arial"/>
          <w:i w:val="0"/>
          <w:sz w:val="22"/>
          <w:szCs w:val="22"/>
        </w:rPr>
        <w:t>M./Mme……………………………</w:t>
      </w:r>
    </w:p>
    <w:p w14:paraId="177A153B" w14:textId="1877D5F5" w:rsidR="007A2520" w:rsidRDefault="007A2520" w:rsidP="007A2520">
      <w:pPr>
        <w:tabs>
          <w:tab w:val="left" w:pos="6237"/>
        </w:tabs>
        <w:ind w:left="5670"/>
        <w:rPr>
          <w:rFonts w:asciiTheme="minorHAnsi" w:hAnsiTheme="minorHAnsi"/>
          <w:sz w:val="22"/>
          <w:szCs w:val="22"/>
        </w:rPr>
      </w:pPr>
      <w:r w:rsidRPr="007A2520">
        <w:rPr>
          <w:rFonts w:asciiTheme="minorHAnsi" w:hAnsiTheme="minorHAnsi"/>
          <w:sz w:val="22"/>
          <w:szCs w:val="22"/>
        </w:rPr>
        <w:t>Adresse</w:t>
      </w:r>
      <w:r w:rsidR="00DA0623" w:rsidRPr="007A2520">
        <w:rPr>
          <w:rFonts w:asciiTheme="minorHAnsi" w:hAnsiTheme="minorHAnsi"/>
          <w:sz w:val="22"/>
          <w:szCs w:val="22"/>
        </w:rPr>
        <w:t xml:space="preserve"> : …</w:t>
      </w:r>
      <w:r w:rsidRPr="007A2520">
        <w:rPr>
          <w:rFonts w:asciiTheme="minorHAnsi" w:hAnsiTheme="minorHAnsi"/>
          <w:sz w:val="22"/>
          <w:szCs w:val="22"/>
        </w:rPr>
        <w:t>………………………</w:t>
      </w:r>
      <w:r>
        <w:rPr>
          <w:rFonts w:asciiTheme="minorHAnsi" w:hAnsiTheme="minorHAnsi"/>
          <w:sz w:val="22"/>
          <w:szCs w:val="22"/>
        </w:rPr>
        <w:t>…..</w:t>
      </w:r>
    </w:p>
    <w:p w14:paraId="418D29BD" w14:textId="77777777" w:rsidR="007A2520" w:rsidRDefault="007A2520" w:rsidP="007A2520">
      <w:pPr>
        <w:tabs>
          <w:tab w:val="left" w:pos="6237"/>
        </w:tabs>
        <w:ind w:left="5670"/>
        <w:rPr>
          <w:rFonts w:asciiTheme="minorHAnsi" w:hAnsiTheme="minorHAnsi"/>
          <w:sz w:val="22"/>
          <w:szCs w:val="22"/>
        </w:rPr>
      </w:pPr>
      <w:r>
        <w:rPr>
          <w:rFonts w:asciiTheme="minorHAnsi" w:hAnsiTheme="minorHAnsi"/>
          <w:sz w:val="22"/>
          <w:szCs w:val="22"/>
        </w:rPr>
        <w:t>…………………………………………….</w:t>
      </w:r>
    </w:p>
    <w:p w14:paraId="5F86FF11" w14:textId="77777777" w:rsidR="007A2520" w:rsidRPr="007A2520" w:rsidRDefault="007A2520" w:rsidP="007A2520">
      <w:pPr>
        <w:tabs>
          <w:tab w:val="left" w:pos="6237"/>
        </w:tabs>
        <w:ind w:left="5670"/>
        <w:rPr>
          <w:rFonts w:asciiTheme="minorHAnsi" w:hAnsiTheme="minorHAnsi"/>
          <w:sz w:val="22"/>
          <w:szCs w:val="22"/>
        </w:rPr>
      </w:pPr>
      <w:r>
        <w:rPr>
          <w:rFonts w:asciiTheme="minorHAnsi" w:hAnsiTheme="minorHAnsi"/>
          <w:sz w:val="22"/>
          <w:szCs w:val="22"/>
        </w:rPr>
        <w:t>…………………………………………….</w:t>
      </w:r>
    </w:p>
    <w:p w14:paraId="58F40CFC" w14:textId="77777777" w:rsidR="007A2520" w:rsidRDefault="007A2520" w:rsidP="007A2520"/>
    <w:p w14:paraId="25A30946" w14:textId="77777777" w:rsidR="007A2520" w:rsidRPr="00F00E34" w:rsidRDefault="007A2520" w:rsidP="00F00E34">
      <w:pPr>
        <w:pStyle w:val="Titre1"/>
        <w:numPr>
          <w:ilvl w:val="0"/>
          <w:numId w:val="0"/>
        </w:numPr>
        <w:pBdr>
          <w:top w:val="single" w:sz="4" w:space="1" w:color="auto"/>
          <w:left w:val="single" w:sz="4" w:space="4" w:color="auto"/>
          <w:bottom w:val="single" w:sz="4" w:space="1" w:color="auto"/>
          <w:right w:val="single" w:sz="4" w:space="4" w:color="auto"/>
        </w:pBdr>
        <w:shd w:val="pct20" w:color="auto" w:fill="auto"/>
        <w:tabs>
          <w:tab w:val="left" w:pos="0"/>
        </w:tabs>
        <w:spacing w:before="120" w:after="120"/>
        <w:rPr>
          <w:rFonts w:asciiTheme="minorHAnsi" w:hAnsiTheme="minorHAnsi"/>
          <w:sz w:val="40"/>
          <w:szCs w:val="40"/>
        </w:rPr>
      </w:pPr>
      <w:r w:rsidRPr="00F00E34">
        <w:rPr>
          <w:rFonts w:asciiTheme="minorHAnsi" w:hAnsiTheme="minorHAnsi"/>
          <w:sz w:val="40"/>
          <w:szCs w:val="40"/>
        </w:rPr>
        <w:t>CONFIRMATION D’ORDRE VERBAL</w:t>
      </w:r>
    </w:p>
    <w:p w14:paraId="7AA78137" w14:textId="77777777" w:rsidR="007A2520" w:rsidRDefault="007A2520" w:rsidP="007A2520"/>
    <w:p w14:paraId="0715236E" w14:textId="77777777" w:rsidR="00695CB2" w:rsidRPr="007A2520" w:rsidRDefault="00695CB2" w:rsidP="00695CB2">
      <w:pPr>
        <w:pStyle w:val="Titre2"/>
        <w:tabs>
          <w:tab w:val="left" w:pos="993"/>
        </w:tabs>
        <w:ind w:left="990" w:right="628" w:hanging="990"/>
        <w:jc w:val="both"/>
        <w:rPr>
          <w:rFonts w:asciiTheme="minorHAnsi" w:hAnsiTheme="minorHAnsi" w:cs="Arial"/>
          <w:i w:val="0"/>
          <w:sz w:val="22"/>
          <w:szCs w:val="22"/>
        </w:rPr>
      </w:pPr>
      <w:r w:rsidRPr="007A2520">
        <w:rPr>
          <w:rFonts w:asciiTheme="minorHAnsi" w:hAnsiTheme="minorHAnsi" w:cs="Arial"/>
          <w:i w:val="0"/>
          <w:sz w:val="22"/>
          <w:szCs w:val="22"/>
        </w:rPr>
        <w:t xml:space="preserve">RÉFÉRENCES DU DOSSIER : </w:t>
      </w:r>
    </w:p>
    <w:p w14:paraId="50FCDD98" w14:textId="77777777" w:rsidR="00695CB2" w:rsidRPr="007A2520" w:rsidRDefault="00695CB2" w:rsidP="00695CB2">
      <w:pPr>
        <w:pStyle w:val="Titre2"/>
        <w:tabs>
          <w:tab w:val="left" w:pos="993"/>
        </w:tabs>
        <w:ind w:left="990" w:right="628" w:hanging="990"/>
        <w:jc w:val="both"/>
        <w:rPr>
          <w:rFonts w:asciiTheme="minorHAnsi" w:hAnsiTheme="minorHAnsi" w:cs="Arial"/>
          <w:bCs w:val="0"/>
          <w:i w:val="0"/>
          <w:iCs w:val="0"/>
          <w:sz w:val="22"/>
          <w:szCs w:val="22"/>
        </w:rPr>
      </w:pPr>
      <w:r w:rsidRPr="007A2520">
        <w:rPr>
          <w:rFonts w:asciiTheme="minorHAnsi" w:hAnsiTheme="minorHAnsi" w:cs="Arial"/>
          <w:i w:val="0"/>
          <w:smallCaps/>
          <w:sz w:val="22"/>
          <w:szCs w:val="22"/>
        </w:rPr>
        <w:t xml:space="preserve">CONCERNE : </w:t>
      </w:r>
    </w:p>
    <w:p w14:paraId="0FCDF7A0" w14:textId="77777777" w:rsidR="00695CB2" w:rsidRPr="007A2520" w:rsidRDefault="00695CB2" w:rsidP="00695CB2">
      <w:pPr>
        <w:ind w:left="993"/>
        <w:rPr>
          <w:rFonts w:asciiTheme="minorHAnsi" w:hAnsiTheme="minorHAnsi"/>
          <w:sz w:val="22"/>
          <w:szCs w:val="22"/>
        </w:rPr>
      </w:pPr>
      <w:r w:rsidRPr="007A2520">
        <w:rPr>
          <w:rFonts w:asciiTheme="minorHAnsi" w:hAnsiTheme="minorHAnsi"/>
          <w:b/>
          <w:sz w:val="22"/>
          <w:szCs w:val="22"/>
        </w:rPr>
        <w:t>Adresse du bien</w:t>
      </w:r>
      <w:r w:rsidRPr="007A2520">
        <w:rPr>
          <w:rFonts w:asciiTheme="minorHAnsi" w:hAnsiTheme="minorHAnsi"/>
          <w:sz w:val="22"/>
          <w:szCs w:val="22"/>
        </w:rPr>
        <w:t> : Commune … rue …. n° ….</w:t>
      </w:r>
    </w:p>
    <w:p w14:paraId="6BA15BB6" w14:textId="77777777" w:rsidR="00695CB2" w:rsidRPr="007A2520" w:rsidRDefault="00695CB2" w:rsidP="00695CB2">
      <w:pPr>
        <w:ind w:left="993"/>
        <w:rPr>
          <w:rFonts w:asciiTheme="minorHAnsi" w:hAnsiTheme="minorHAnsi"/>
          <w:sz w:val="22"/>
          <w:szCs w:val="22"/>
        </w:rPr>
      </w:pPr>
      <w:r w:rsidRPr="007A2520">
        <w:rPr>
          <w:rFonts w:asciiTheme="minorHAnsi" w:hAnsiTheme="minorHAnsi"/>
          <w:b/>
          <w:sz w:val="22"/>
          <w:szCs w:val="22"/>
        </w:rPr>
        <w:t>Parcelle(s) cadastrée(s) </w:t>
      </w:r>
      <w:r w:rsidRPr="007A2520">
        <w:rPr>
          <w:rFonts w:asciiTheme="minorHAnsi" w:hAnsiTheme="minorHAnsi"/>
          <w:sz w:val="22"/>
          <w:szCs w:val="22"/>
        </w:rPr>
        <w:t>: Division … Section … n° … exposant …</w:t>
      </w:r>
    </w:p>
    <w:p w14:paraId="284843DD" w14:textId="77777777" w:rsidR="00695CB2" w:rsidRPr="007A2520" w:rsidRDefault="00695CB2" w:rsidP="00695CB2">
      <w:pPr>
        <w:ind w:left="993"/>
        <w:rPr>
          <w:rFonts w:asciiTheme="minorHAnsi" w:hAnsiTheme="minorHAnsi" w:cs="Arial"/>
          <w:b/>
          <w:sz w:val="22"/>
          <w:szCs w:val="22"/>
        </w:rPr>
      </w:pPr>
      <w:r w:rsidRPr="007A2520">
        <w:rPr>
          <w:rFonts w:asciiTheme="minorHAnsi" w:hAnsiTheme="minorHAnsi" w:cs="Arial"/>
          <w:b/>
          <w:bCs/>
          <w:iCs/>
          <w:sz w:val="22"/>
          <w:szCs w:val="22"/>
        </w:rPr>
        <w:t>Objet de l’infraction :</w:t>
      </w:r>
      <w:r w:rsidRPr="007A2520">
        <w:rPr>
          <w:rFonts w:asciiTheme="minorHAnsi" w:hAnsiTheme="minorHAnsi" w:cs="Arial"/>
          <w:b/>
          <w:sz w:val="22"/>
          <w:szCs w:val="22"/>
        </w:rPr>
        <w:t xml:space="preserve"> </w:t>
      </w:r>
      <w:r w:rsidR="00110718" w:rsidRPr="007A2520">
        <w:rPr>
          <w:rFonts w:asciiTheme="minorHAnsi" w:hAnsiTheme="minorHAnsi" w:cs="Arial"/>
          <w:sz w:val="22"/>
          <w:szCs w:val="22"/>
        </w:rPr>
        <w:t>…………………………</w:t>
      </w:r>
    </w:p>
    <w:p w14:paraId="77603ABE" w14:textId="77777777" w:rsidR="00695CB2" w:rsidRPr="007A2520" w:rsidRDefault="00695CB2" w:rsidP="00110718">
      <w:pPr>
        <w:ind w:left="993"/>
        <w:rPr>
          <w:rFonts w:asciiTheme="minorHAnsi" w:hAnsiTheme="minorHAnsi" w:cs="Arial"/>
          <w:sz w:val="22"/>
          <w:szCs w:val="22"/>
        </w:rPr>
      </w:pPr>
      <w:r w:rsidRPr="007A2520">
        <w:rPr>
          <w:rFonts w:asciiTheme="minorHAnsi" w:hAnsiTheme="minorHAnsi" w:cs="Arial"/>
          <w:b/>
          <w:sz w:val="22"/>
          <w:szCs w:val="22"/>
          <w:u w:val="single"/>
        </w:rPr>
        <w:t>En cause</w:t>
      </w:r>
      <w:r w:rsidRPr="007A2520">
        <w:rPr>
          <w:rFonts w:asciiTheme="minorHAnsi" w:hAnsiTheme="minorHAnsi" w:cs="Arial"/>
          <w:b/>
          <w:sz w:val="22"/>
          <w:szCs w:val="22"/>
        </w:rPr>
        <w:t xml:space="preserve"> : </w:t>
      </w:r>
      <w:r w:rsidRPr="007A2520">
        <w:rPr>
          <w:rFonts w:asciiTheme="minorHAnsi" w:hAnsiTheme="minorHAnsi" w:cs="Arial"/>
          <w:b/>
          <w:sz w:val="22"/>
          <w:szCs w:val="22"/>
        </w:rPr>
        <w:tab/>
      </w:r>
      <w:r w:rsidR="00110718" w:rsidRPr="007A2520">
        <w:rPr>
          <w:rFonts w:asciiTheme="minorHAnsi" w:hAnsiTheme="minorHAnsi" w:cs="Arial"/>
          <w:b/>
          <w:sz w:val="22"/>
          <w:szCs w:val="22"/>
        </w:rPr>
        <w:t xml:space="preserve"> </w:t>
      </w:r>
      <w:r w:rsidR="00110718" w:rsidRPr="007A2520">
        <w:rPr>
          <w:rFonts w:asciiTheme="minorHAnsi" w:hAnsiTheme="minorHAnsi" w:cs="Arial"/>
          <w:sz w:val="22"/>
          <w:szCs w:val="22"/>
        </w:rPr>
        <w:t>………………………….</w:t>
      </w:r>
    </w:p>
    <w:p w14:paraId="41BA7379" w14:textId="77777777" w:rsidR="00695CB2" w:rsidRPr="00110718" w:rsidRDefault="00695CB2" w:rsidP="00695CB2">
      <w:pPr>
        <w:pBdr>
          <w:bottom w:val="single" w:sz="2" w:space="1" w:color="auto"/>
        </w:pBdr>
        <w:rPr>
          <w:rFonts w:asciiTheme="minorHAnsi" w:hAnsiTheme="minorHAnsi" w:cs="Arial"/>
          <w:b/>
          <w:bCs/>
          <w:smallCaps/>
          <w:sz w:val="22"/>
          <w:szCs w:val="22"/>
        </w:rPr>
      </w:pPr>
    </w:p>
    <w:p w14:paraId="28ECCAE4" w14:textId="77777777" w:rsidR="00695CB2" w:rsidRPr="00110718" w:rsidRDefault="00695CB2" w:rsidP="00695CB2">
      <w:pPr>
        <w:jc w:val="both"/>
        <w:rPr>
          <w:rFonts w:asciiTheme="minorHAnsi" w:hAnsiTheme="minorHAnsi" w:cs="Arial"/>
          <w:sz w:val="22"/>
          <w:szCs w:val="22"/>
        </w:rPr>
      </w:pPr>
    </w:p>
    <w:p w14:paraId="1F304FD1" w14:textId="77777777" w:rsidR="00695CB2" w:rsidRPr="00110718" w:rsidRDefault="00695CB2" w:rsidP="00F00E34">
      <w:pPr>
        <w:spacing w:line="240" w:lineRule="exact"/>
        <w:ind w:right="-144"/>
        <w:jc w:val="both"/>
        <w:rPr>
          <w:rFonts w:asciiTheme="minorHAnsi" w:hAnsiTheme="minorHAnsi"/>
          <w:sz w:val="22"/>
          <w:szCs w:val="22"/>
        </w:rPr>
      </w:pPr>
      <w:r w:rsidRPr="00110718">
        <w:rPr>
          <w:rFonts w:asciiTheme="minorHAnsi" w:hAnsiTheme="minorHAnsi"/>
          <w:sz w:val="22"/>
          <w:szCs w:val="22"/>
        </w:rPr>
        <w:t>Madame, Monsieur,</w:t>
      </w:r>
    </w:p>
    <w:p w14:paraId="1B72C73D" w14:textId="77777777" w:rsidR="00695CB2" w:rsidRPr="00110718" w:rsidRDefault="00695CB2" w:rsidP="00F00E34">
      <w:pPr>
        <w:spacing w:line="240" w:lineRule="exact"/>
        <w:ind w:right="-144"/>
        <w:jc w:val="both"/>
        <w:rPr>
          <w:rFonts w:asciiTheme="minorHAnsi" w:hAnsiTheme="minorHAnsi"/>
          <w:sz w:val="22"/>
          <w:szCs w:val="22"/>
        </w:rPr>
      </w:pPr>
    </w:p>
    <w:p w14:paraId="1D523F7C" w14:textId="59307DCF" w:rsidR="00695CB2" w:rsidRPr="00110718" w:rsidRDefault="00695CB2" w:rsidP="00F00E34">
      <w:pPr>
        <w:tabs>
          <w:tab w:val="left" w:pos="851"/>
          <w:tab w:val="left" w:pos="9072"/>
        </w:tabs>
        <w:spacing w:line="240" w:lineRule="exact"/>
        <w:ind w:right="-2"/>
        <w:jc w:val="both"/>
        <w:rPr>
          <w:rFonts w:asciiTheme="minorHAnsi" w:hAnsiTheme="minorHAnsi"/>
          <w:sz w:val="22"/>
          <w:szCs w:val="22"/>
        </w:rPr>
      </w:pPr>
      <w:r w:rsidRPr="00110718">
        <w:rPr>
          <w:rFonts w:asciiTheme="minorHAnsi" w:hAnsiTheme="minorHAnsi"/>
          <w:sz w:val="22"/>
          <w:szCs w:val="22"/>
        </w:rPr>
        <w:t>Je soussigné(e</w:t>
      </w:r>
      <w:r w:rsidR="00D65AB9" w:rsidRPr="00110718">
        <w:rPr>
          <w:rFonts w:asciiTheme="minorHAnsi" w:hAnsiTheme="minorHAnsi"/>
          <w:sz w:val="22"/>
          <w:szCs w:val="22"/>
        </w:rPr>
        <w:t>),  ….</w:t>
      </w:r>
      <w:r w:rsidRPr="00110718">
        <w:rPr>
          <w:rFonts w:asciiTheme="minorHAnsi" w:hAnsiTheme="minorHAnsi"/>
          <w:sz w:val="22"/>
          <w:szCs w:val="22"/>
        </w:rPr>
        <w:t>.….</w:t>
      </w:r>
      <w:r w:rsidR="00110718" w:rsidRPr="00110718">
        <w:rPr>
          <w:rFonts w:asciiTheme="minorHAnsi" w:hAnsiTheme="minorHAnsi"/>
          <w:sz w:val="22"/>
          <w:szCs w:val="22"/>
        </w:rPr>
        <w:t>,</w:t>
      </w:r>
      <w:r w:rsidRPr="00110718">
        <w:rPr>
          <w:rFonts w:asciiTheme="minorHAnsi" w:hAnsiTheme="minorHAnsi"/>
          <w:sz w:val="22"/>
          <w:szCs w:val="22"/>
        </w:rPr>
        <w:t xml:space="preserve"> dont les bureaux sont établis</w:t>
      </w:r>
      <w:r w:rsidR="00F00E34">
        <w:rPr>
          <w:rFonts w:asciiTheme="minorHAnsi" w:hAnsiTheme="minorHAnsi"/>
          <w:sz w:val="22"/>
          <w:szCs w:val="22"/>
        </w:rPr>
        <w:t xml:space="preserve"> à</w:t>
      </w:r>
      <w:r w:rsidRPr="00110718">
        <w:rPr>
          <w:rFonts w:asciiTheme="minorHAnsi" w:hAnsiTheme="minorHAnsi"/>
          <w:sz w:val="22"/>
          <w:szCs w:val="22"/>
        </w:rPr>
        <w:t xml:space="preserve"> ………………  et</w:t>
      </w:r>
      <w:r w:rsidR="007A2520">
        <w:rPr>
          <w:rFonts w:asciiTheme="minorHAnsi" w:hAnsiTheme="minorHAnsi"/>
          <w:sz w:val="22"/>
          <w:szCs w:val="22"/>
        </w:rPr>
        <w:t xml:space="preserve"> y faisant élection de domicile ;</w:t>
      </w:r>
    </w:p>
    <w:p w14:paraId="775A4718" w14:textId="77777777" w:rsidR="00695CB2" w:rsidRPr="00110718" w:rsidRDefault="00695CB2" w:rsidP="00F00E34">
      <w:pPr>
        <w:tabs>
          <w:tab w:val="left" w:pos="851"/>
          <w:tab w:val="left" w:pos="9072"/>
        </w:tabs>
        <w:spacing w:line="240" w:lineRule="exact"/>
        <w:ind w:right="-2"/>
        <w:jc w:val="both"/>
        <w:rPr>
          <w:rFonts w:asciiTheme="minorHAnsi" w:hAnsiTheme="minorHAnsi"/>
          <w:sz w:val="22"/>
          <w:szCs w:val="22"/>
        </w:rPr>
      </w:pPr>
    </w:p>
    <w:p w14:paraId="5D6655C2" w14:textId="77777777" w:rsidR="00695CB2" w:rsidRPr="00110718" w:rsidRDefault="00695CB2" w:rsidP="00F00E34">
      <w:pPr>
        <w:tabs>
          <w:tab w:val="left" w:pos="851"/>
          <w:tab w:val="left" w:pos="9072"/>
        </w:tabs>
        <w:spacing w:line="240" w:lineRule="exact"/>
        <w:ind w:right="-2"/>
        <w:jc w:val="both"/>
        <w:rPr>
          <w:rFonts w:asciiTheme="minorHAnsi" w:hAnsiTheme="minorHAnsi"/>
          <w:b/>
          <w:sz w:val="22"/>
          <w:szCs w:val="22"/>
        </w:rPr>
      </w:pPr>
      <w:r w:rsidRPr="00110718">
        <w:rPr>
          <w:rFonts w:asciiTheme="minorHAnsi" w:hAnsiTheme="minorHAnsi"/>
          <w:sz w:val="22"/>
          <w:szCs w:val="22"/>
        </w:rPr>
        <w:t>Considérant que M</w:t>
      </w:r>
      <w:r w:rsidR="00C9531A">
        <w:rPr>
          <w:rFonts w:asciiTheme="minorHAnsi" w:hAnsiTheme="minorHAnsi"/>
          <w:sz w:val="22"/>
          <w:szCs w:val="22"/>
        </w:rPr>
        <w:t>./Mme</w:t>
      </w:r>
      <w:r w:rsidRPr="00110718">
        <w:rPr>
          <w:rFonts w:asciiTheme="minorHAnsi" w:hAnsiTheme="minorHAnsi"/>
          <w:sz w:val="22"/>
          <w:szCs w:val="22"/>
        </w:rPr>
        <w:t xml:space="preserve"> </w:t>
      </w:r>
      <w:r w:rsidR="00C9531A">
        <w:rPr>
          <w:rFonts w:asciiTheme="minorHAnsi" w:hAnsiTheme="minorHAnsi"/>
          <w:sz w:val="22"/>
          <w:szCs w:val="22"/>
        </w:rPr>
        <w:t>……………..</w:t>
      </w:r>
      <w:r w:rsidRPr="00110718">
        <w:rPr>
          <w:rFonts w:asciiTheme="minorHAnsi" w:hAnsiTheme="minorHAnsi"/>
          <w:sz w:val="22"/>
          <w:szCs w:val="22"/>
        </w:rPr>
        <w:t xml:space="preserve">…a donné verbalement et sur place un ordre d’interruption de travaux </w:t>
      </w:r>
      <w:r w:rsidR="00C9531A">
        <w:rPr>
          <w:rFonts w:asciiTheme="minorHAnsi" w:hAnsiTheme="minorHAnsi"/>
          <w:sz w:val="22"/>
          <w:szCs w:val="22"/>
        </w:rPr>
        <w:t xml:space="preserve">conformément à </w:t>
      </w:r>
      <w:r w:rsidR="00C9531A" w:rsidRPr="00110718">
        <w:rPr>
          <w:rFonts w:asciiTheme="minorHAnsi" w:hAnsiTheme="minorHAnsi"/>
          <w:sz w:val="22"/>
          <w:szCs w:val="22"/>
        </w:rPr>
        <w:t>l'article D.VII.8 du Code du Développement Territorial</w:t>
      </w:r>
      <w:r w:rsidR="00C9531A">
        <w:rPr>
          <w:rFonts w:asciiTheme="minorHAnsi" w:hAnsiTheme="minorHAnsi"/>
          <w:sz w:val="22"/>
          <w:szCs w:val="22"/>
        </w:rPr>
        <w:t xml:space="preserve">, le ../ ../.., </w:t>
      </w:r>
      <w:r w:rsidRPr="00110718">
        <w:rPr>
          <w:rFonts w:asciiTheme="minorHAnsi" w:hAnsiTheme="minorHAnsi"/>
          <w:sz w:val="22"/>
          <w:szCs w:val="22"/>
        </w:rPr>
        <w:t>pour les travaux réalisés en infraction au co</w:t>
      </w:r>
      <w:r w:rsidR="00F00E34">
        <w:rPr>
          <w:rFonts w:asciiTheme="minorHAnsi" w:hAnsiTheme="minorHAnsi"/>
          <w:sz w:val="22"/>
          <w:szCs w:val="22"/>
        </w:rPr>
        <w:t>de du Développement territorial,</w:t>
      </w:r>
      <w:r w:rsidRPr="00110718">
        <w:rPr>
          <w:rFonts w:asciiTheme="minorHAnsi" w:hAnsiTheme="minorHAnsi"/>
          <w:sz w:val="22"/>
          <w:szCs w:val="22"/>
        </w:rPr>
        <w:t xml:space="preserve"> et notamment </w:t>
      </w:r>
      <w:r w:rsidR="00C9531A" w:rsidRPr="00C9531A">
        <w:rPr>
          <w:rFonts w:asciiTheme="minorHAnsi" w:hAnsiTheme="minorHAnsi"/>
          <w:sz w:val="22"/>
          <w:szCs w:val="22"/>
        </w:rPr>
        <w:t>à l’article D.VII.1,………… pour</w:t>
      </w:r>
      <w:r w:rsidR="00C9531A">
        <w:rPr>
          <w:rFonts w:asciiTheme="minorHAnsi" w:hAnsiTheme="minorHAnsi"/>
          <w:sz w:val="22"/>
          <w:szCs w:val="22"/>
        </w:rPr>
        <w:t xml:space="preserve"> (2).</w:t>
      </w:r>
      <w:r w:rsidR="00C9531A">
        <w:rPr>
          <w:rFonts w:asciiTheme="minorHAnsi" w:hAnsiTheme="minorHAnsi"/>
          <w:i/>
          <w:sz w:val="22"/>
          <w:szCs w:val="22"/>
        </w:rPr>
        <w:t xml:space="preserve"> ………………………………………………………………………………………………………………………………………………………….</w:t>
      </w:r>
    </w:p>
    <w:p w14:paraId="39F4DF00" w14:textId="77777777" w:rsidR="00695CB2" w:rsidRPr="00110718" w:rsidRDefault="00695CB2" w:rsidP="00F00E34">
      <w:pPr>
        <w:tabs>
          <w:tab w:val="left" w:pos="851"/>
          <w:tab w:val="left" w:pos="9072"/>
        </w:tabs>
        <w:spacing w:line="240" w:lineRule="exact"/>
        <w:ind w:right="-2"/>
        <w:jc w:val="both"/>
        <w:rPr>
          <w:rFonts w:asciiTheme="minorHAnsi" w:hAnsiTheme="minorHAnsi"/>
          <w:sz w:val="22"/>
          <w:szCs w:val="22"/>
        </w:rPr>
      </w:pPr>
    </w:p>
    <w:p w14:paraId="021BCF95" w14:textId="77777777" w:rsidR="00695CB2" w:rsidRPr="00110718" w:rsidRDefault="00695CB2" w:rsidP="00F00E34">
      <w:pPr>
        <w:tabs>
          <w:tab w:val="left" w:pos="851"/>
          <w:tab w:val="left" w:pos="9072"/>
        </w:tabs>
        <w:spacing w:line="240" w:lineRule="exact"/>
        <w:ind w:right="-2"/>
        <w:jc w:val="both"/>
        <w:rPr>
          <w:rFonts w:asciiTheme="minorHAnsi" w:hAnsiTheme="minorHAnsi"/>
          <w:sz w:val="22"/>
          <w:szCs w:val="22"/>
        </w:rPr>
      </w:pPr>
      <w:r w:rsidRPr="00110718">
        <w:rPr>
          <w:rFonts w:asciiTheme="minorHAnsi" w:hAnsiTheme="minorHAnsi"/>
          <w:sz w:val="22"/>
          <w:szCs w:val="22"/>
        </w:rPr>
        <w:lastRenderedPageBreak/>
        <w:t>Considérant que l'ordre verbal d'interruption des travaux a été donné à :</w:t>
      </w:r>
    </w:p>
    <w:p w14:paraId="7FF72CAA" w14:textId="77777777" w:rsidR="00695CB2" w:rsidRPr="00110718" w:rsidRDefault="00695CB2" w:rsidP="00F00E34">
      <w:pPr>
        <w:tabs>
          <w:tab w:val="left" w:pos="851"/>
          <w:tab w:val="left" w:pos="9072"/>
        </w:tabs>
        <w:spacing w:line="240" w:lineRule="exact"/>
        <w:ind w:right="-2"/>
        <w:jc w:val="both"/>
        <w:rPr>
          <w:rFonts w:asciiTheme="minorHAnsi" w:hAnsiTheme="minorHAnsi"/>
          <w:sz w:val="22"/>
          <w:szCs w:val="22"/>
        </w:rPr>
      </w:pPr>
      <w:r w:rsidRPr="00110718">
        <w:rPr>
          <w:rFonts w:asciiTheme="minorHAnsi" w:hAnsiTheme="minorHAnsi"/>
          <w:sz w:val="22"/>
          <w:szCs w:val="22"/>
        </w:rPr>
        <w:t>Monsieur/Madame …………………………………………… pour le compte de  …………………………………………</w:t>
      </w:r>
    </w:p>
    <w:p w14:paraId="4879760A" w14:textId="77777777" w:rsidR="00695CB2" w:rsidRPr="00110718" w:rsidRDefault="00695CB2" w:rsidP="00F00E34">
      <w:pPr>
        <w:tabs>
          <w:tab w:val="left" w:pos="851"/>
          <w:tab w:val="left" w:pos="9072"/>
        </w:tabs>
        <w:spacing w:line="240" w:lineRule="exact"/>
        <w:ind w:right="-2"/>
        <w:jc w:val="both"/>
        <w:rPr>
          <w:rFonts w:asciiTheme="minorHAnsi" w:hAnsiTheme="minorHAnsi"/>
          <w:sz w:val="22"/>
          <w:szCs w:val="22"/>
        </w:rPr>
      </w:pPr>
      <w:r w:rsidRPr="00110718">
        <w:rPr>
          <w:rFonts w:asciiTheme="minorHAnsi" w:hAnsiTheme="minorHAnsi"/>
          <w:sz w:val="22"/>
          <w:szCs w:val="22"/>
        </w:rPr>
        <w:t>Monsieur/Madame …………………………………………… pour le compte de  …………………………………………</w:t>
      </w:r>
    </w:p>
    <w:p w14:paraId="76B226FC" w14:textId="77777777" w:rsidR="00695CB2" w:rsidRPr="00110718" w:rsidRDefault="00695CB2" w:rsidP="00F00E34">
      <w:pPr>
        <w:tabs>
          <w:tab w:val="left" w:pos="851"/>
          <w:tab w:val="left" w:pos="9072"/>
        </w:tabs>
        <w:spacing w:line="240" w:lineRule="exact"/>
        <w:ind w:right="-2"/>
        <w:jc w:val="both"/>
        <w:rPr>
          <w:rFonts w:asciiTheme="minorHAnsi" w:hAnsiTheme="minorHAnsi"/>
          <w:sz w:val="22"/>
          <w:szCs w:val="22"/>
        </w:rPr>
      </w:pPr>
      <w:r w:rsidRPr="00110718">
        <w:rPr>
          <w:rFonts w:asciiTheme="minorHAnsi" w:hAnsiTheme="minorHAnsi"/>
          <w:sz w:val="22"/>
          <w:szCs w:val="22"/>
        </w:rPr>
        <w:t>Monsieur/Madame …………………………………………… pour le compte de  …………………………………………</w:t>
      </w:r>
    </w:p>
    <w:p w14:paraId="2B8E8B15" w14:textId="77777777" w:rsidR="00695CB2" w:rsidRPr="00110718" w:rsidRDefault="00695CB2" w:rsidP="00F00E34">
      <w:pPr>
        <w:tabs>
          <w:tab w:val="left" w:pos="851"/>
          <w:tab w:val="left" w:pos="9072"/>
        </w:tabs>
        <w:spacing w:line="240" w:lineRule="exact"/>
        <w:ind w:right="-2"/>
        <w:jc w:val="both"/>
        <w:rPr>
          <w:rFonts w:asciiTheme="minorHAnsi" w:hAnsiTheme="minorHAnsi"/>
          <w:sz w:val="22"/>
          <w:szCs w:val="22"/>
        </w:rPr>
      </w:pPr>
    </w:p>
    <w:p w14:paraId="167A7016" w14:textId="77777777" w:rsidR="00695CB2" w:rsidRPr="00110718" w:rsidRDefault="00695CB2" w:rsidP="00F00E34">
      <w:pPr>
        <w:tabs>
          <w:tab w:val="left" w:pos="851"/>
          <w:tab w:val="left" w:pos="9072"/>
        </w:tabs>
        <w:spacing w:line="240" w:lineRule="exact"/>
        <w:ind w:right="-2"/>
        <w:jc w:val="both"/>
        <w:rPr>
          <w:rFonts w:asciiTheme="minorHAnsi" w:hAnsiTheme="minorHAnsi"/>
          <w:sz w:val="22"/>
          <w:szCs w:val="22"/>
        </w:rPr>
      </w:pPr>
      <w:r w:rsidRPr="00110718">
        <w:rPr>
          <w:rFonts w:asciiTheme="minorHAnsi" w:hAnsiTheme="minorHAnsi"/>
          <w:sz w:val="22"/>
          <w:szCs w:val="22"/>
        </w:rPr>
        <w:t xml:space="preserve">En conséquence et par la présente, </w:t>
      </w:r>
      <w:r w:rsidR="00C9531A">
        <w:rPr>
          <w:rFonts w:asciiTheme="minorHAnsi" w:hAnsiTheme="minorHAnsi"/>
          <w:sz w:val="22"/>
          <w:szCs w:val="22"/>
        </w:rPr>
        <w:t xml:space="preserve">conformément à l’article D.VII.9 du CoDT, </w:t>
      </w:r>
      <w:r w:rsidRPr="00110718">
        <w:rPr>
          <w:rFonts w:asciiTheme="minorHAnsi" w:hAnsiTheme="minorHAnsi"/>
          <w:sz w:val="22"/>
          <w:szCs w:val="22"/>
        </w:rPr>
        <w:t>je vous confirme l'ordre verbal donné d'interrompre la poursuite des travaux ou la cessation de l’utilisation du bâtiment ou l</w:t>
      </w:r>
      <w:r w:rsidR="00110718" w:rsidRPr="00110718">
        <w:rPr>
          <w:rFonts w:asciiTheme="minorHAnsi" w:hAnsiTheme="minorHAnsi"/>
          <w:sz w:val="22"/>
          <w:szCs w:val="22"/>
        </w:rPr>
        <w:t>’</w:t>
      </w:r>
      <w:r w:rsidRPr="00110718">
        <w:rPr>
          <w:rFonts w:asciiTheme="minorHAnsi" w:hAnsiTheme="minorHAnsi"/>
          <w:sz w:val="22"/>
          <w:szCs w:val="22"/>
        </w:rPr>
        <w:t>accomplissement d’actes</w:t>
      </w:r>
      <w:r w:rsidR="00110718" w:rsidRPr="00110718">
        <w:rPr>
          <w:rFonts w:asciiTheme="minorHAnsi" w:hAnsiTheme="minorHAnsi"/>
          <w:sz w:val="22"/>
          <w:szCs w:val="22"/>
        </w:rPr>
        <w:t xml:space="preserve"> </w:t>
      </w:r>
      <w:r w:rsidR="00110718" w:rsidRPr="00110718">
        <w:rPr>
          <w:rFonts w:asciiTheme="minorHAnsi" w:hAnsiTheme="minorHAnsi"/>
          <w:sz w:val="22"/>
          <w:szCs w:val="22"/>
          <w:vertAlign w:val="superscript"/>
        </w:rPr>
        <w:t>(1)</w:t>
      </w:r>
      <w:r w:rsidRPr="00110718">
        <w:rPr>
          <w:rFonts w:asciiTheme="minorHAnsi" w:hAnsiTheme="minorHAnsi"/>
          <w:sz w:val="22"/>
          <w:szCs w:val="22"/>
        </w:rPr>
        <w:t>.</w:t>
      </w:r>
    </w:p>
    <w:p w14:paraId="722AAC18" w14:textId="77777777" w:rsidR="00695CB2" w:rsidRPr="00110718" w:rsidRDefault="00695CB2" w:rsidP="00F00E34">
      <w:pPr>
        <w:tabs>
          <w:tab w:val="left" w:pos="851"/>
          <w:tab w:val="left" w:pos="9072"/>
        </w:tabs>
        <w:spacing w:line="240" w:lineRule="exact"/>
        <w:ind w:right="-2"/>
        <w:jc w:val="both"/>
        <w:rPr>
          <w:rFonts w:asciiTheme="minorHAnsi" w:hAnsiTheme="minorHAnsi"/>
          <w:sz w:val="22"/>
          <w:szCs w:val="22"/>
        </w:rPr>
      </w:pPr>
    </w:p>
    <w:p w14:paraId="6A190615" w14:textId="77777777" w:rsidR="00695CB2" w:rsidRPr="00110718" w:rsidRDefault="00695CB2" w:rsidP="00F00E34">
      <w:pPr>
        <w:tabs>
          <w:tab w:val="left" w:pos="851"/>
          <w:tab w:val="left" w:pos="9072"/>
        </w:tabs>
        <w:spacing w:line="240" w:lineRule="exact"/>
        <w:ind w:right="-2"/>
        <w:jc w:val="both"/>
        <w:rPr>
          <w:rFonts w:asciiTheme="minorHAnsi" w:hAnsiTheme="minorHAnsi"/>
          <w:sz w:val="22"/>
          <w:szCs w:val="22"/>
        </w:rPr>
      </w:pPr>
      <w:r w:rsidRPr="00110718">
        <w:rPr>
          <w:rFonts w:asciiTheme="minorHAnsi" w:hAnsiTheme="minorHAnsi"/>
          <w:sz w:val="22"/>
          <w:szCs w:val="22"/>
        </w:rPr>
        <w:t>Veuillez agréer, Monsieur, l'assurance de ma considération distinguée.</w:t>
      </w:r>
    </w:p>
    <w:p w14:paraId="5D0B4D16" w14:textId="77777777" w:rsidR="00695CB2" w:rsidRPr="00110718" w:rsidRDefault="00695CB2" w:rsidP="00695CB2">
      <w:pPr>
        <w:jc w:val="both"/>
        <w:rPr>
          <w:rFonts w:asciiTheme="minorHAnsi" w:hAnsiTheme="minorHAnsi" w:cs="Arial"/>
          <w:sz w:val="22"/>
          <w:szCs w:val="22"/>
        </w:rPr>
      </w:pPr>
    </w:p>
    <w:p w14:paraId="15992FB1" w14:textId="77777777" w:rsidR="00110718" w:rsidRPr="00110718" w:rsidRDefault="00695CB2" w:rsidP="001107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heme="minorHAnsi" w:hAnsiTheme="minorHAnsi"/>
          <w:sz w:val="22"/>
          <w:szCs w:val="22"/>
        </w:rPr>
      </w:pPr>
      <w:r w:rsidRPr="00110718">
        <w:rPr>
          <w:rFonts w:asciiTheme="minorHAnsi" w:hAnsiTheme="minorHAnsi"/>
          <w:sz w:val="22"/>
          <w:szCs w:val="22"/>
        </w:rPr>
        <w:t>Le Bourgmestre ou le fonctionnaire délégué</w:t>
      </w:r>
      <w:r w:rsidR="00110718" w:rsidRPr="00110718">
        <w:rPr>
          <w:rFonts w:asciiTheme="minorHAnsi" w:hAnsiTheme="minorHAnsi"/>
          <w:sz w:val="22"/>
          <w:szCs w:val="22"/>
        </w:rPr>
        <w:t xml:space="preserve"> </w:t>
      </w:r>
      <w:r w:rsidR="00110718" w:rsidRPr="00110718">
        <w:rPr>
          <w:rFonts w:asciiTheme="minorHAnsi" w:hAnsiTheme="minorHAnsi"/>
          <w:sz w:val="22"/>
          <w:szCs w:val="22"/>
          <w:vertAlign w:val="superscript"/>
        </w:rPr>
        <w:t>(1)</w:t>
      </w:r>
      <w:r w:rsidRPr="00110718">
        <w:rPr>
          <w:rFonts w:asciiTheme="minorHAnsi" w:hAnsiTheme="minorHAnsi"/>
          <w:sz w:val="22"/>
          <w:szCs w:val="22"/>
        </w:rPr>
        <w:t xml:space="preserve">,          </w:t>
      </w:r>
    </w:p>
    <w:p w14:paraId="30C765F4" w14:textId="77777777" w:rsidR="00110718" w:rsidRDefault="00110718">
      <w:pPr>
        <w:rPr>
          <w:rFonts w:asciiTheme="minorHAnsi" w:hAnsiTheme="minorHAnsi"/>
          <w:sz w:val="22"/>
          <w:szCs w:val="22"/>
        </w:rPr>
      </w:pPr>
    </w:p>
    <w:p w14:paraId="6C9F1482" w14:textId="77777777" w:rsidR="00C9531A" w:rsidRDefault="00C9531A">
      <w:pPr>
        <w:rPr>
          <w:rFonts w:asciiTheme="minorHAnsi" w:hAnsiTheme="minorHAnsi"/>
          <w:sz w:val="22"/>
          <w:szCs w:val="22"/>
        </w:rPr>
      </w:pPr>
    </w:p>
    <w:p w14:paraId="2DE2BB62" w14:textId="77777777" w:rsidR="00C9531A" w:rsidRPr="00110718" w:rsidRDefault="00C9531A">
      <w:pPr>
        <w:rPr>
          <w:rFonts w:asciiTheme="minorHAnsi" w:hAnsiTheme="minorHAnsi"/>
          <w:sz w:val="22"/>
          <w:szCs w:val="22"/>
        </w:rPr>
      </w:pPr>
    </w:p>
    <w:p w14:paraId="6E3B77B0" w14:textId="77777777" w:rsidR="00110718" w:rsidRPr="00110718" w:rsidRDefault="00110718" w:rsidP="00110718">
      <w:pPr>
        <w:pStyle w:val="sectioncentrital"/>
        <w:rPr>
          <w:rFonts w:asciiTheme="minorHAnsi" w:eastAsia="Times-Roman" w:hAnsiTheme="minorHAnsi" w:cs="Times New Roman"/>
          <w:i w:val="0"/>
          <w:iCs w:val="0"/>
          <w:sz w:val="22"/>
          <w:szCs w:val="22"/>
        </w:rPr>
      </w:pPr>
      <w:r w:rsidRPr="00110718">
        <w:rPr>
          <w:rFonts w:asciiTheme="minorHAnsi" w:eastAsia="Times-Roman" w:hAnsiTheme="minorHAnsi" w:cs="Times New Roman"/>
          <w:i w:val="0"/>
          <w:iCs w:val="0"/>
          <w:sz w:val="22"/>
          <w:szCs w:val="22"/>
        </w:rPr>
        <w:t>EXTRAITS DU CODE DU DEVELOPPEMENT TERRITORIAL</w:t>
      </w:r>
    </w:p>
    <w:p w14:paraId="7A6B9A03" w14:textId="77777777" w:rsidR="00110718" w:rsidRPr="00110718" w:rsidRDefault="00110718" w:rsidP="00110718">
      <w:pPr>
        <w:pStyle w:val="Articlecentrcodtprojetdederet"/>
        <w:rPr>
          <w:rFonts w:asciiTheme="minorHAnsi" w:hAnsiTheme="minorHAnsi" w:cs="Times New Roman"/>
          <w:b w:val="0"/>
          <w:bCs w:val="0"/>
          <w:sz w:val="22"/>
          <w:szCs w:val="22"/>
        </w:rPr>
      </w:pPr>
      <w:r w:rsidRPr="00110718">
        <w:rPr>
          <w:rFonts w:asciiTheme="minorHAnsi" w:hAnsiTheme="minorHAnsi" w:cs="Times New Roman"/>
          <w:sz w:val="22"/>
          <w:szCs w:val="22"/>
        </w:rPr>
        <w:t xml:space="preserve">Art. D.VII.8 </w:t>
      </w:r>
    </w:p>
    <w:p w14:paraId="0D0067B1" w14:textId="77777777" w:rsidR="00110718" w:rsidRPr="00110718" w:rsidRDefault="00110718" w:rsidP="00110718">
      <w:pPr>
        <w:pStyle w:val="Textecourant"/>
        <w:rPr>
          <w:rFonts w:asciiTheme="minorHAnsi" w:hAnsiTheme="minorHAnsi" w:cs="Times New Roman"/>
          <w:sz w:val="22"/>
          <w:szCs w:val="22"/>
        </w:rPr>
      </w:pPr>
      <w:r w:rsidRPr="00110718">
        <w:rPr>
          <w:rFonts w:asciiTheme="minorHAnsi" w:hAnsiTheme="minorHAnsi" w:cs="Times New Roman"/>
          <w:sz w:val="22"/>
          <w:szCs w:val="22"/>
        </w:rPr>
        <w:t xml:space="preserve">Les agents constatateurs visés à l’article D.VII.3 peuvent ordonner verbalement et sur place l’interruption des travaux, la cessation de l’utilisation du bâtiment ou l’accomplissement d’actes lorsqu’ils constatent que ceux-ci sont en infraction ou violent une décision judiciaire passée en force de chose jugée. </w:t>
      </w:r>
    </w:p>
    <w:p w14:paraId="6396BBDA" w14:textId="77777777" w:rsidR="00110718" w:rsidRPr="00110718" w:rsidRDefault="00110718" w:rsidP="00110718">
      <w:pPr>
        <w:pStyle w:val="Textecourant"/>
        <w:rPr>
          <w:rFonts w:asciiTheme="minorHAnsi" w:eastAsia="Times-BoldItalic" w:hAnsiTheme="minorHAnsi" w:cs="Times New Roman"/>
          <w:b/>
          <w:bCs/>
          <w:i/>
          <w:iCs/>
          <w:sz w:val="22"/>
          <w:szCs w:val="22"/>
        </w:rPr>
      </w:pPr>
      <w:r w:rsidRPr="00110718">
        <w:rPr>
          <w:rFonts w:asciiTheme="minorHAnsi" w:hAnsiTheme="minorHAnsi" w:cs="Times New Roman"/>
          <w:sz w:val="22"/>
          <w:szCs w:val="22"/>
        </w:rPr>
        <w:t>Dès l’ordre donné, il est dressé procès-verbal de constat de l’infraction tel que repris à l’article D.VII.5.</w:t>
      </w:r>
    </w:p>
    <w:p w14:paraId="28B19022" w14:textId="77777777" w:rsidR="00110718" w:rsidRPr="00110718" w:rsidRDefault="00110718" w:rsidP="00110718">
      <w:pPr>
        <w:pStyle w:val="sectioncentrital"/>
        <w:rPr>
          <w:rFonts w:asciiTheme="minorHAnsi" w:eastAsia="Times-Roman" w:hAnsiTheme="minorHAnsi" w:cs="Times New Roman"/>
          <w:i w:val="0"/>
          <w:iCs w:val="0"/>
          <w:sz w:val="22"/>
          <w:szCs w:val="22"/>
        </w:rPr>
      </w:pPr>
      <w:r w:rsidRPr="00110718">
        <w:rPr>
          <w:rFonts w:asciiTheme="minorHAnsi" w:hAnsiTheme="minorHAnsi" w:cs="Times New Roman"/>
          <w:sz w:val="22"/>
          <w:szCs w:val="22"/>
        </w:rPr>
        <w:t>Section 2 – Confirmation écrite</w:t>
      </w:r>
    </w:p>
    <w:p w14:paraId="3EF33E72" w14:textId="77777777" w:rsidR="00110718" w:rsidRPr="00110718" w:rsidRDefault="00110718" w:rsidP="00110718">
      <w:pPr>
        <w:pStyle w:val="Articlecentrcodtprojetdederet"/>
        <w:rPr>
          <w:rFonts w:asciiTheme="minorHAnsi" w:hAnsiTheme="minorHAnsi" w:cs="Times New Roman"/>
          <w:b w:val="0"/>
          <w:bCs w:val="0"/>
          <w:sz w:val="22"/>
          <w:szCs w:val="22"/>
        </w:rPr>
      </w:pPr>
      <w:r w:rsidRPr="00110718">
        <w:rPr>
          <w:rFonts w:asciiTheme="minorHAnsi" w:hAnsiTheme="minorHAnsi" w:cs="Times New Roman"/>
          <w:sz w:val="22"/>
          <w:szCs w:val="22"/>
        </w:rPr>
        <w:t>Art. D.VII.9</w:t>
      </w:r>
    </w:p>
    <w:p w14:paraId="14AF69F1" w14:textId="77777777" w:rsidR="00110718" w:rsidRPr="00110718" w:rsidRDefault="00110718" w:rsidP="00110718">
      <w:pPr>
        <w:pStyle w:val="Textecourant"/>
        <w:rPr>
          <w:rFonts w:asciiTheme="minorHAnsi" w:hAnsiTheme="minorHAnsi" w:cs="Times New Roman"/>
          <w:sz w:val="22"/>
          <w:szCs w:val="22"/>
        </w:rPr>
      </w:pPr>
      <w:r w:rsidRPr="00110718">
        <w:rPr>
          <w:rFonts w:asciiTheme="minorHAnsi" w:hAnsiTheme="minorHAnsi" w:cs="Times New Roman"/>
          <w:sz w:val="22"/>
          <w:szCs w:val="22"/>
        </w:rPr>
        <w:t xml:space="preserve">L’ordre, à peine de péremption, est confirmé dans les cinq jours par le bourgmestre ou le fonctionnaire délégué. </w:t>
      </w:r>
    </w:p>
    <w:p w14:paraId="288003D1" w14:textId="77777777" w:rsidR="00110718" w:rsidRPr="00110718" w:rsidRDefault="00110718" w:rsidP="00110718">
      <w:pPr>
        <w:pStyle w:val="Textecourant"/>
        <w:rPr>
          <w:rFonts w:asciiTheme="minorHAnsi" w:hAnsiTheme="minorHAnsi" w:cs="Times New Roman"/>
          <w:sz w:val="22"/>
          <w:szCs w:val="22"/>
        </w:rPr>
      </w:pPr>
      <w:r w:rsidRPr="00110718">
        <w:rPr>
          <w:rFonts w:asciiTheme="minorHAnsi" w:hAnsiTheme="minorHAnsi" w:cs="Times New Roman"/>
          <w:sz w:val="22"/>
          <w:szCs w:val="22"/>
        </w:rPr>
        <w:t>Le procès-verbal de constat et la décision de confirmation sont envoyés au maître de l’ouvrage, à la personne ou l’entrepreneur qui exécute les travaux, à l’auteur de projet s’il a le contrôle de l’exécution des travaux, à tout titulaire de droit réel sur le bien immobilier à l’exclusion de l’hypothèque ou de l’antichrèse ou à la personne qui fait usage du bâtiment. Une copie de ces documents est adressée en même temps au collège, au fonctionnaire délégué et au Procureur du Roi.</w:t>
      </w:r>
    </w:p>
    <w:p w14:paraId="521F246B" w14:textId="77777777" w:rsidR="00110718" w:rsidRPr="00110718" w:rsidRDefault="00110718" w:rsidP="00110718">
      <w:pPr>
        <w:pStyle w:val="Textecourant"/>
        <w:rPr>
          <w:rFonts w:asciiTheme="minorHAnsi" w:eastAsia="Times-BoldItalic" w:hAnsiTheme="minorHAnsi" w:cs="Times New Roman"/>
          <w:b/>
          <w:bCs/>
          <w:i/>
          <w:iCs/>
          <w:sz w:val="22"/>
          <w:szCs w:val="22"/>
        </w:rPr>
      </w:pPr>
      <w:r w:rsidRPr="00110718">
        <w:rPr>
          <w:rFonts w:asciiTheme="minorHAnsi" w:hAnsiTheme="minorHAnsi" w:cs="Times New Roman"/>
          <w:sz w:val="22"/>
          <w:szCs w:val="22"/>
        </w:rPr>
        <w:t>Le Gouvernement peut arrêter la forme et le contenu de la décision de confirmation.</w:t>
      </w:r>
    </w:p>
    <w:p w14:paraId="0FC4FF41" w14:textId="77777777" w:rsidR="00110718" w:rsidRPr="00110718" w:rsidRDefault="00110718" w:rsidP="00110718">
      <w:pPr>
        <w:pStyle w:val="sectioncentrital"/>
        <w:rPr>
          <w:rFonts w:asciiTheme="minorHAnsi" w:eastAsia="Times-Roman" w:hAnsiTheme="minorHAnsi" w:cs="Times New Roman"/>
          <w:i w:val="0"/>
          <w:iCs w:val="0"/>
          <w:sz w:val="22"/>
          <w:szCs w:val="22"/>
        </w:rPr>
      </w:pPr>
      <w:r w:rsidRPr="00110718">
        <w:rPr>
          <w:rFonts w:asciiTheme="minorHAnsi" w:hAnsiTheme="minorHAnsi" w:cs="Times New Roman"/>
          <w:sz w:val="22"/>
          <w:szCs w:val="22"/>
        </w:rPr>
        <w:t>Section 3 – Demande de levée de l’ordre</w:t>
      </w:r>
    </w:p>
    <w:p w14:paraId="1381270D" w14:textId="77777777" w:rsidR="00110718" w:rsidRPr="00110718" w:rsidRDefault="00110718" w:rsidP="00110718">
      <w:pPr>
        <w:pStyle w:val="Articlecentrcodtprojetdederet"/>
        <w:rPr>
          <w:rFonts w:asciiTheme="minorHAnsi" w:hAnsiTheme="minorHAnsi" w:cs="Times New Roman"/>
          <w:b w:val="0"/>
          <w:bCs w:val="0"/>
          <w:sz w:val="22"/>
          <w:szCs w:val="22"/>
        </w:rPr>
      </w:pPr>
      <w:r w:rsidRPr="00110718">
        <w:rPr>
          <w:rFonts w:asciiTheme="minorHAnsi" w:hAnsiTheme="minorHAnsi" w:cs="Times New Roman"/>
          <w:sz w:val="22"/>
          <w:szCs w:val="22"/>
        </w:rPr>
        <w:t xml:space="preserve">Art. D.VII.10 </w:t>
      </w:r>
    </w:p>
    <w:p w14:paraId="5CC3C74E" w14:textId="77777777" w:rsidR="00110718" w:rsidRPr="00110718" w:rsidRDefault="00110718" w:rsidP="00110718">
      <w:pPr>
        <w:pStyle w:val="Textecourant"/>
        <w:rPr>
          <w:rFonts w:asciiTheme="minorHAnsi" w:eastAsia="Times-BoldItalic" w:hAnsiTheme="minorHAnsi" w:cs="Times New Roman"/>
          <w:b/>
          <w:bCs/>
          <w:i/>
          <w:iCs/>
          <w:sz w:val="22"/>
          <w:szCs w:val="22"/>
        </w:rPr>
      </w:pPr>
      <w:r w:rsidRPr="00110718">
        <w:rPr>
          <w:rFonts w:asciiTheme="minorHAnsi" w:hAnsiTheme="minorHAnsi" w:cs="Times New Roman"/>
          <w:sz w:val="22"/>
          <w:szCs w:val="22"/>
        </w:rPr>
        <w:t>L’intéressé peut, par la voie du référé, demander la suppression de la mesure à l’encontre de la Région ou de la commune selon que la décision de confirmation a été notifiée par le fonctionnaire délégué ou par le bourgmestre. La demande est portée devant le président du tribunal de première instance dans le ressort duquel les travaux et actes ont été accomplis. Les articles 1035 à 1041 du Code judiciaire sont applicables à l’introduction et à l’instruction de la demande.</w:t>
      </w:r>
    </w:p>
    <w:p w14:paraId="5DC1F445" w14:textId="77777777" w:rsidR="00110718" w:rsidRPr="00110718" w:rsidRDefault="00110718" w:rsidP="00110718">
      <w:pPr>
        <w:pStyle w:val="sectioncentrital"/>
        <w:rPr>
          <w:rFonts w:asciiTheme="minorHAnsi" w:eastAsia="Times-Roman" w:hAnsiTheme="minorHAnsi" w:cs="Times New Roman"/>
          <w:i w:val="0"/>
          <w:iCs w:val="0"/>
          <w:sz w:val="22"/>
          <w:szCs w:val="22"/>
        </w:rPr>
      </w:pPr>
      <w:r w:rsidRPr="00110718">
        <w:rPr>
          <w:rFonts w:asciiTheme="minorHAnsi" w:hAnsiTheme="minorHAnsi" w:cs="Times New Roman"/>
          <w:sz w:val="22"/>
          <w:szCs w:val="22"/>
        </w:rPr>
        <w:t>Section 4 – Mesures complémentaires</w:t>
      </w:r>
    </w:p>
    <w:p w14:paraId="74C4DB59" w14:textId="77777777" w:rsidR="00110718" w:rsidRPr="00110718" w:rsidRDefault="00110718" w:rsidP="00110718">
      <w:pPr>
        <w:pStyle w:val="Articlecentrcodtprojetdederet"/>
        <w:rPr>
          <w:rFonts w:asciiTheme="minorHAnsi" w:hAnsiTheme="minorHAnsi" w:cs="Times New Roman"/>
          <w:b w:val="0"/>
          <w:bCs w:val="0"/>
          <w:sz w:val="22"/>
          <w:szCs w:val="22"/>
        </w:rPr>
      </w:pPr>
      <w:r w:rsidRPr="00110718">
        <w:rPr>
          <w:rFonts w:asciiTheme="minorHAnsi" w:hAnsiTheme="minorHAnsi" w:cs="Times New Roman"/>
          <w:sz w:val="22"/>
          <w:szCs w:val="22"/>
        </w:rPr>
        <w:lastRenderedPageBreak/>
        <w:t>Art. D.VII.11</w:t>
      </w:r>
    </w:p>
    <w:p w14:paraId="3F1FCED5" w14:textId="77777777" w:rsidR="00110718" w:rsidRPr="00110718" w:rsidRDefault="00110718" w:rsidP="00110718">
      <w:pPr>
        <w:pStyle w:val="Textecourant"/>
        <w:rPr>
          <w:rFonts w:asciiTheme="minorHAnsi" w:hAnsiTheme="minorHAnsi" w:cs="Times New Roman"/>
          <w:sz w:val="22"/>
          <w:szCs w:val="22"/>
        </w:rPr>
      </w:pPr>
      <w:r w:rsidRPr="00110718">
        <w:rPr>
          <w:rFonts w:asciiTheme="minorHAnsi" w:hAnsiTheme="minorHAnsi" w:cs="Times New Roman"/>
          <w:sz w:val="22"/>
          <w:szCs w:val="22"/>
        </w:rPr>
        <w:t xml:space="preserve">Les agents constatateurs précités sont habilités à prendre toutes mesures, en ce compris la mise sous scellés, pour assurer l’application immédiate de l’ordre d’interrompre, de la décision de confirmation ou, le cas échéant, de l’ordonnance du président. </w:t>
      </w:r>
    </w:p>
    <w:p w14:paraId="424E91A1" w14:textId="77777777" w:rsidR="00110718" w:rsidRPr="00110718" w:rsidRDefault="00110718" w:rsidP="00110718">
      <w:pPr>
        <w:pStyle w:val="Textecourant"/>
        <w:rPr>
          <w:rFonts w:asciiTheme="minorHAnsi" w:eastAsia="Times-Bold" w:hAnsiTheme="minorHAnsi" w:cs="Times New Roman"/>
          <w:b/>
          <w:bCs/>
          <w:sz w:val="22"/>
          <w:szCs w:val="22"/>
        </w:rPr>
      </w:pPr>
      <w:r w:rsidRPr="00110718">
        <w:rPr>
          <w:rFonts w:asciiTheme="minorHAnsi" w:hAnsiTheme="minorHAnsi" w:cs="Times New Roman"/>
          <w:sz w:val="22"/>
          <w:szCs w:val="22"/>
        </w:rPr>
        <w:t>Quiconque aura poursuivi les travaux ou actes de violation de l’ordre d’interrompre, de la décision de confirmation ou de l’ordonnance du président, est puni, indépendamment des peines prévues pour les infractions à l’article D.VII.1, d’un emprisonnement de huit jours à un mois.</w:t>
      </w:r>
    </w:p>
    <w:p w14:paraId="5B359591" w14:textId="77777777" w:rsidR="00695CB2" w:rsidRDefault="00C9531A" w:rsidP="00C9531A">
      <w:pPr>
        <w:pStyle w:val="Paragraphedeliste"/>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Pr>
          <w:rFonts w:asciiTheme="minorHAnsi" w:hAnsiTheme="minorHAnsi"/>
          <w:sz w:val="22"/>
          <w:szCs w:val="22"/>
        </w:rPr>
        <w:t>Biffer les mentions inutiles</w:t>
      </w:r>
    </w:p>
    <w:p w14:paraId="31B7D1D7" w14:textId="77777777" w:rsidR="00C9531A" w:rsidRDefault="00C9531A" w:rsidP="00C9531A">
      <w:pPr>
        <w:pStyle w:val="Paragraphedeliste"/>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C9531A">
        <w:rPr>
          <w:rFonts w:asciiTheme="minorHAnsi" w:hAnsiTheme="minorHAnsi"/>
          <w:sz w:val="22"/>
          <w:szCs w:val="22"/>
        </w:rPr>
        <w:t>Qualification de l’infraction et description des travaux infractionnels</w:t>
      </w:r>
    </w:p>
    <w:p w14:paraId="73F9E9BD" w14:textId="77777777" w:rsidR="003B273F" w:rsidRDefault="003B273F" w:rsidP="003B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p>
    <w:sectPr w:rsidR="003B273F" w:rsidSect="007A2520">
      <w:headerReference w:type="default" r:id="rId8"/>
      <w:footerReference w:type="firs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5355" w14:textId="77777777" w:rsidR="00784616" w:rsidRDefault="00784616" w:rsidP="00110718">
      <w:r>
        <w:separator/>
      </w:r>
    </w:p>
  </w:endnote>
  <w:endnote w:type="continuationSeparator" w:id="0">
    <w:p w14:paraId="72739999" w14:textId="77777777" w:rsidR="00784616" w:rsidRDefault="00784616" w:rsidP="0011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Times-Bold">
    <w:altName w:val="Times New Roman"/>
    <w:charset w:val="4D"/>
    <w:family w:val="auto"/>
    <w:pitch w:val="default"/>
  </w:font>
  <w:font w:name="Times-BoldItalic">
    <w:altName w:val="Arabic Typesetting"/>
    <w:charset w:val="4D"/>
    <w:family w:val="script"/>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8373" w14:textId="77777777" w:rsidR="00110718" w:rsidRPr="00110718" w:rsidRDefault="00110718" w:rsidP="00110718">
    <w:pPr>
      <w:pStyle w:val="Pieddepage"/>
      <w:rPr>
        <w:rFonts w:asciiTheme="minorHAnsi" w:hAnsiTheme="minorHAnsi"/>
        <w:i/>
        <w:sz w:val="20"/>
      </w:rPr>
    </w:pPr>
    <w:r w:rsidRPr="00110718">
      <w:rPr>
        <w:rFonts w:asciiTheme="minorHAnsi" w:hAnsiTheme="minorHAnsi"/>
        <w:i/>
        <w:sz w:val="20"/>
      </w:rPr>
      <w:t>(1) Biffer la mention inutile</w:t>
    </w:r>
    <w:r>
      <w:rPr>
        <w:rFonts w:asciiTheme="minorHAnsi" w:hAnsiTheme="minorHAnsi"/>
        <w:i/>
        <w:sz w:val="20"/>
      </w:rPr>
      <w:t xml:space="preserve">                                       </w:t>
    </w:r>
  </w:p>
  <w:p w14:paraId="114F88BB" w14:textId="77777777" w:rsidR="00110718" w:rsidRDefault="001107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7298" w14:textId="77777777" w:rsidR="00784616" w:rsidRDefault="00784616" w:rsidP="00110718">
      <w:r>
        <w:separator/>
      </w:r>
    </w:p>
  </w:footnote>
  <w:footnote w:type="continuationSeparator" w:id="0">
    <w:p w14:paraId="59D1738E" w14:textId="77777777" w:rsidR="00784616" w:rsidRDefault="00784616" w:rsidP="00110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05D7" w14:textId="77777777" w:rsidR="00110718" w:rsidRPr="00093B88" w:rsidRDefault="007A2520" w:rsidP="007A2520">
    <w:pPr>
      <w:pStyle w:val="En-tte"/>
      <w:jc w:val="right"/>
      <w:rPr>
        <w:rFonts w:ascii="Verdana" w:eastAsiaTheme="minorHAnsi" w:hAnsi="Verdana" w:cstheme="minorBidi"/>
        <w:sz w:val="22"/>
        <w:szCs w:val="22"/>
        <w:lang w:eastAsia="en-US"/>
      </w:rPr>
    </w:pPr>
    <w:r w:rsidRPr="00093B88">
      <w:rPr>
        <w:rFonts w:ascii="Verdana" w:eastAsiaTheme="minorHAnsi" w:hAnsi="Verdana" w:cstheme="minorBidi"/>
        <w:sz w:val="22"/>
        <w:szCs w:val="22"/>
        <w:lang w:eastAsia="en-US"/>
      </w:rPr>
      <w:t>Annexe</w:t>
    </w:r>
    <w:r w:rsidR="00093B88">
      <w:rPr>
        <w:rFonts w:ascii="Verdana" w:eastAsiaTheme="minorHAnsi" w:hAnsi="Verdana" w:cstheme="minorBidi"/>
        <w:sz w:val="22"/>
        <w:szCs w:val="22"/>
        <w:lang w:eastAsia="en-US"/>
      </w:rPr>
      <w:t xml:space="preserve"> n°</w:t>
    </w:r>
    <w:r w:rsidRPr="00093B88">
      <w:rPr>
        <w:rFonts w:ascii="Verdana" w:eastAsiaTheme="minorHAnsi" w:hAnsi="Verdana" w:cstheme="minorBidi"/>
        <w:sz w:val="22"/>
        <w:szCs w:val="22"/>
        <w:lang w:eastAsia="en-US"/>
      </w:rPr>
      <w:t xml:space="preserve">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19037B8"/>
    <w:multiLevelType w:val="multilevel"/>
    <w:tmpl w:val="16EA5B06"/>
    <w:lvl w:ilvl="0">
      <w:start w:val="1"/>
      <w:numFmt w:val="upperRoman"/>
      <w:pStyle w:val="Titre1"/>
      <w:suff w:val="nothing"/>
      <w:lvlText w:val="Livre %1 - "/>
      <w:lvlJc w:val="center"/>
      <w:pPr>
        <w:ind w:left="4395" w:firstLine="0"/>
      </w:pPr>
      <w:rPr>
        <w:rFonts w:hint="default"/>
      </w:rPr>
    </w:lvl>
    <w:lvl w:ilvl="1">
      <w:start w:val="1"/>
      <w:numFmt w:val="upperRoman"/>
      <w:pStyle w:val="Titre2"/>
      <w:suff w:val="nothing"/>
      <w:lvlText w:val="[Titre %2 - "/>
      <w:lvlJc w:val="center"/>
      <w:pPr>
        <w:ind w:left="4395" w:firstLine="0"/>
      </w:pPr>
      <w:rPr>
        <w:rFonts w:hint="default"/>
        <w:caps/>
        <w:sz w:val="30"/>
        <w:szCs w:val="30"/>
      </w:rPr>
    </w:lvl>
    <w:lvl w:ilvl="2">
      <w:start w:val="1"/>
      <w:numFmt w:val="upperRoman"/>
      <w:suff w:val="nothing"/>
      <w:lvlText w:val="Chapitre %3 - "/>
      <w:lvlJc w:val="center"/>
      <w:pPr>
        <w:ind w:left="9357" w:firstLine="0"/>
      </w:pPr>
      <w:rPr>
        <w:rFonts w:cs="Times New Roman"/>
        <w:b w:val="0"/>
        <w:bCs w:val="0"/>
        <w:i w:val="0"/>
        <w:iCs w:val="0"/>
        <w:caps w:val="0"/>
        <w:smallCaps w:val="0"/>
        <w:strike w:val="0"/>
        <w:dstrike w:val="0"/>
        <w:noProof w:val="0"/>
        <w:vanish w:val="0"/>
        <w:spacing w:val="0"/>
        <w:kern w:val="0"/>
        <w:position w:val="0"/>
        <w:sz w:val="30"/>
        <w:szCs w:val="30"/>
        <w:u w:val="none"/>
        <w:vertAlign w:val="baseline"/>
        <w:em w:val="none"/>
        <w:lang w:val="fr-BE"/>
      </w:rPr>
    </w:lvl>
    <w:lvl w:ilvl="3">
      <w:start w:val="1"/>
      <w:numFmt w:val="decimal"/>
      <w:suff w:val="space"/>
      <w:lvlText w:val="Section %4 - "/>
      <w:lvlJc w:val="left"/>
      <w:pPr>
        <w:ind w:left="4395" w:firstLine="0"/>
      </w:pPr>
      <w:rPr>
        <w:rFonts w:hint="default"/>
        <w:caps/>
        <w:lang w:val="fr-FR"/>
      </w:rPr>
    </w:lvl>
    <w:lvl w:ilvl="4">
      <w:start w:val="1"/>
      <w:numFmt w:val="decimal"/>
      <w:suff w:val="space"/>
      <w:lvlText w:val="Sous-section %5 - "/>
      <w:lvlJc w:val="left"/>
      <w:pPr>
        <w:ind w:left="4395" w:firstLine="0"/>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5">
      <w:start w:val="1"/>
      <w:numFmt w:val="decimal"/>
      <w:lvlRestart w:val="0"/>
      <w:suff w:val="space"/>
      <w:lvlText w:val="Art. %6."/>
      <w:lvlJc w:val="left"/>
      <w:pPr>
        <w:ind w:left="4935" w:firstLine="0"/>
      </w:pPr>
      <w:rPr>
        <w:rFonts w:cs="Times New Roman"/>
        <w:b/>
        <w:bCs w:val="0"/>
        <w:i w:val="0"/>
        <w:iCs w:val="0"/>
        <w:caps w:val="0"/>
        <w:smallCaps w:val="0"/>
        <w:strike w:val="0"/>
        <w:dstrike w:val="0"/>
        <w:noProof w:val="0"/>
        <w:vanish w:val="0"/>
        <w:spacing w:val="0"/>
        <w:kern w:val="0"/>
        <w:position w:val="0"/>
        <w:u w:val="none"/>
        <w:vertAlign w:val="baseline"/>
        <w:em w:val="none"/>
      </w:rPr>
    </w:lvl>
    <w:lvl w:ilvl="6">
      <w:start w:val="1"/>
      <w:numFmt w:val="decimal"/>
      <w:suff w:val="space"/>
      <w:lvlText w:val="§ %7."/>
      <w:lvlJc w:val="left"/>
      <w:pPr>
        <w:ind w:left="4395" w:firstLine="0"/>
      </w:pPr>
      <w:rPr>
        <w:rFonts w:hint="default"/>
      </w:rPr>
    </w:lvl>
    <w:lvl w:ilvl="7">
      <w:start w:val="1"/>
      <w:numFmt w:val="decimal"/>
      <w:lvlText w:val="%1.%2.%3.%4.%5.%6.%7.%8"/>
      <w:lvlJc w:val="left"/>
      <w:pPr>
        <w:tabs>
          <w:tab w:val="num" w:pos="5835"/>
        </w:tabs>
        <w:ind w:left="5835" w:hanging="1440"/>
      </w:pPr>
      <w:rPr>
        <w:rFonts w:hint="default"/>
      </w:rPr>
    </w:lvl>
    <w:lvl w:ilvl="8">
      <w:start w:val="1"/>
      <w:numFmt w:val="decimal"/>
      <w:lvlText w:val="%1.%2.%3.%4.%5.%6.%7.%8.%9"/>
      <w:lvlJc w:val="left"/>
      <w:pPr>
        <w:tabs>
          <w:tab w:val="num" w:pos="5979"/>
        </w:tabs>
        <w:ind w:left="5979" w:hanging="1584"/>
      </w:pPr>
      <w:rPr>
        <w:rFonts w:hint="default"/>
      </w:rPr>
    </w:lvl>
  </w:abstractNum>
  <w:abstractNum w:abstractNumId="2" w15:restartNumberingAfterBreak="0">
    <w:nsid w:val="59130898"/>
    <w:multiLevelType w:val="hybridMultilevel"/>
    <w:tmpl w:val="82963F88"/>
    <w:lvl w:ilvl="0" w:tplc="1ED8943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705324509">
    <w:abstractNumId w:val="2"/>
  </w:num>
  <w:num w:numId="2" w16cid:durableId="1556040579">
    <w:abstractNumId w:val="0"/>
  </w:num>
  <w:num w:numId="3" w16cid:durableId="880826193">
    <w:abstractNumId w:val="1"/>
  </w:num>
  <w:num w:numId="4" w16cid:durableId="2096432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B2"/>
    <w:rsid w:val="00055B26"/>
    <w:rsid w:val="00093B88"/>
    <w:rsid w:val="000A1E44"/>
    <w:rsid w:val="00104D1C"/>
    <w:rsid w:val="00110718"/>
    <w:rsid w:val="003B273F"/>
    <w:rsid w:val="003E435C"/>
    <w:rsid w:val="003F7BB6"/>
    <w:rsid w:val="00507696"/>
    <w:rsid w:val="00537E1D"/>
    <w:rsid w:val="00661951"/>
    <w:rsid w:val="00695CB2"/>
    <w:rsid w:val="00701544"/>
    <w:rsid w:val="00784616"/>
    <w:rsid w:val="007A1C1D"/>
    <w:rsid w:val="007A2520"/>
    <w:rsid w:val="007F7D3E"/>
    <w:rsid w:val="008F7E37"/>
    <w:rsid w:val="009606C9"/>
    <w:rsid w:val="009E298D"/>
    <w:rsid w:val="00B203C0"/>
    <w:rsid w:val="00BA62E3"/>
    <w:rsid w:val="00BD1972"/>
    <w:rsid w:val="00C9531A"/>
    <w:rsid w:val="00D21F9C"/>
    <w:rsid w:val="00D65AB9"/>
    <w:rsid w:val="00DA0623"/>
    <w:rsid w:val="00DC10ED"/>
    <w:rsid w:val="00DD2846"/>
    <w:rsid w:val="00E63AF7"/>
    <w:rsid w:val="00EC5009"/>
    <w:rsid w:val="00EE28C5"/>
    <w:rsid w:val="00EE595A"/>
    <w:rsid w:val="00EF28FD"/>
    <w:rsid w:val="00F00E34"/>
    <w:rsid w:val="00F1150A"/>
    <w:rsid w:val="00FF52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D3F2"/>
  <w15:docId w15:val="{016C70F5-4024-4132-BECE-DA0BBA4D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CB2"/>
    <w:rPr>
      <w:rFonts w:ascii="Times New Roman" w:eastAsia="Times New Roman" w:hAnsi="Times New Roman" w:cs="Times New Roman"/>
      <w:sz w:val="24"/>
      <w:szCs w:val="24"/>
      <w:lang w:eastAsia="fr-BE"/>
    </w:rPr>
  </w:style>
  <w:style w:type="paragraph" w:styleId="Titre1">
    <w:name w:val="heading 1"/>
    <w:basedOn w:val="Normal"/>
    <w:next w:val="Normal"/>
    <w:link w:val="Titre1Car"/>
    <w:qFormat/>
    <w:rsid w:val="00F00E34"/>
    <w:pPr>
      <w:keepNext/>
      <w:numPr>
        <w:numId w:val="3"/>
      </w:numPr>
      <w:spacing w:before="240" w:after="60"/>
      <w:jc w:val="center"/>
      <w:outlineLvl w:val="0"/>
    </w:pPr>
    <w:rPr>
      <w:b/>
      <w:bCs/>
      <w:caps/>
      <w:kern w:val="32"/>
      <w:sz w:val="28"/>
      <w:szCs w:val="28"/>
      <w:lang w:val="fr-FR" w:eastAsia="fr-FR"/>
    </w:rPr>
  </w:style>
  <w:style w:type="paragraph" w:styleId="Titre2">
    <w:name w:val="heading 2"/>
    <w:basedOn w:val="Normal"/>
    <w:next w:val="Normal"/>
    <w:link w:val="Titre2Car"/>
    <w:unhideWhenUsed/>
    <w:qFormat/>
    <w:rsid w:val="00695CB2"/>
    <w:pPr>
      <w:keepNext/>
      <w:numPr>
        <w:ilvl w:val="1"/>
        <w:numId w:val="3"/>
      </w:numPr>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95CB2"/>
    <w:rPr>
      <w:rFonts w:ascii="Cambria" w:eastAsia="Times New Roman" w:hAnsi="Cambria" w:cs="Times New Roman"/>
      <w:b/>
      <w:bCs/>
      <w:i/>
      <w:iCs/>
      <w:sz w:val="28"/>
      <w:szCs w:val="28"/>
      <w:lang w:eastAsia="fr-BE"/>
    </w:rPr>
  </w:style>
  <w:style w:type="paragraph" w:styleId="Retraitcorpsdetexte">
    <w:name w:val="Body Text Indent"/>
    <w:basedOn w:val="Normal"/>
    <w:link w:val="RetraitcorpsdetexteCar"/>
    <w:rsid w:val="00695CB2"/>
    <w:pPr>
      <w:spacing w:after="480"/>
      <w:ind w:left="851"/>
      <w:jc w:val="center"/>
    </w:pPr>
    <w:rPr>
      <w:szCs w:val="20"/>
      <w:lang w:val="fr-FR" w:eastAsia="fr-FR"/>
    </w:rPr>
  </w:style>
  <w:style w:type="character" w:customStyle="1" w:styleId="RetraitcorpsdetexteCar">
    <w:name w:val="Retrait corps de texte Car"/>
    <w:basedOn w:val="Policepardfaut"/>
    <w:link w:val="Retraitcorpsdetexte"/>
    <w:rsid w:val="00695CB2"/>
    <w:rPr>
      <w:rFonts w:ascii="Times New Roman" w:eastAsia="Times New Roman" w:hAnsi="Times New Roman" w:cs="Times New Roman"/>
      <w:sz w:val="24"/>
      <w:szCs w:val="20"/>
      <w:lang w:val="fr-FR" w:eastAsia="fr-FR"/>
    </w:rPr>
  </w:style>
  <w:style w:type="paragraph" w:styleId="En-tte">
    <w:name w:val="header"/>
    <w:basedOn w:val="Normal"/>
    <w:link w:val="En-tteCar"/>
    <w:uiPriority w:val="99"/>
    <w:semiHidden/>
    <w:unhideWhenUsed/>
    <w:rsid w:val="00110718"/>
    <w:pPr>
      <w:tabs>
        <w:tab w:val="center" w:pos="4536"/>
        <w:tab w:val="right" w:pos="9072"/>
      </w:tabs>
    </w:pPr>
  </w:style>
  <w:style w:type="character" w:customStyle="1" w:styleId="En-tteCar">
    <w:name w:val="En-tête Car"/>
    <w:basedOn w:val="Policepardfaut"/>
    <w:link w:val="En-tte"/>
    <w:uiPriority w:val="99"/>
    <w:semiHidden/>
    <w:rsid w:val="00110718"/>
    <w:rPr>
      <w:rFonts w:ascii="Times New Roman" w:eastAsia="Times New Roman" w:hAnsi="Times New Roman" w:cs="Times New Roman"/>
      <w:sz w:val="24"/>
      <w:szCs w:val="24"/>
      <w:lang w:eastAsia="fr-BE"/>
    </w:rPr>
  </w:style>
  <w:style w:type="paragraph" w:styleId="Pieddepage">
    <w:name w:val="footer"/>
    <w:basedOn w:val="Normal"/>
    <w:link w:val="PieddepageCar"/>
    <w:uiPriority w:val="99"/>
    <w:semiHidden/>
    <w:unhideWhenUsed/>
    <w:rsid w:val="00110718"/>
    <w:pPr>
      <w:tabs>
        <w:tab w:val="center" w:pos="4536"/>
        <w:tab w:val="right" w:pos="9072"/>
      </w:tabs>
    </w:pPr>
  </w:style>
  <w:style w:type="character" w:customStyle="1" w:styleId="PieddepageCar">
    <w:name w:val="Pied de page Car"/>
    <w:basedOn w:val="Policepardfaut"/>
    <w:link w:val="Pieddepage"/>
    <w:uiPriority w:val="99"/>
    <w:semiHidden/>
    <w:rsid w:val="00110718"/>
    <w:rPr>
      <w:rFonts w:ascii="Times New Roman" w:eastAsia="Times New Roman" w:hAnsi="Times New Roman" w:cs="Times New Roman"/>
      <w:sz w:val="24"/>
      <w:szCs w:val="24"/>
      <w:lang w:eastAsia="fr-BE"/>
    </w:rPr>
  </w:style>
  <w:style w:type="paragraph" w:customStyle="1" w:styleId="Textecourant">
    <w:name w:val="Texte courant"/>
    <w:basedOn w:val="Normal"/>
    <w:rsid w:val="00110718"/>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Articlecentrprojetdederet">
    <w:name w:val="Article centré  (projet de deéret)"/>
    <w:basedOn w:val="Normal"/>
    <w:rsid w:val="00110718"/>
    <w:pPr>
      <w:widowControl w:val="0"/>
      <w:suppressAutoHyphens/>
      <w:autoSpaceDE w:val="0"/>
      <w:spacing w:before="312" w:after="113" w:line="288" w:lineRule="auto"/>
      <w:jc w:val="center"/>
      <w:textAlignment w:val="center"/>
    </w:pPr>
    <w:rPr>
      <w:rFonts w:ascii="Times-Bold" w:eastAsia="Times-Bold" w:hAnsi="Times-Bold" w:cs="Times-Bold"/>
      <w:b/>
      <w:bCs/>
      <w:color w:val="000000"/>
      <w:kern w:val="1"/>
      <w:sz w:val="19"/>
      <w:szCs w:val="19"/>
      <w:lang w:val="fr-FR" w:eastAsia="hi-IN" w:bidi="hi-IN"/>
    </w:rPr>
  </w:style>
  <w:style w:type="paragraph" w:customStyle="1" w:styleId="Articlecentrcodtprojetdederet">
    <w:name w:val="Article centré codt (projet de deéret)"/>
    <w:basedOn w:val="Normal"/>
    <w:rsid w:val="00110718"/>
    <w:pPr>
      <w:widowControl w:val="0"/>
      <w:suppressAutoHyphens/>
      <w:autoSpaceDE w:val="0"/>
      <w:spacing w:before="312" w:after="113" w:line="288" w:lineRule="auto"/>
      <w:jc w:val="center"/>
      <w:textAlignment w:val="center"/>
    </w:pPr>
    <w:rPr>
      <w:rFonts w:ascii="Times-Roman" w:eastAsia="Times-Roman" w:hAnsi="Times-Roman" w:cs="Times-Roman"/>
      <w:b/>
      <w:bCs/>
      <w:color w:val="000000"/>
      <w:kern w:val="1"/>
      <w:sz w:val="19"/>
      <w:szCs w:val="19"/>
      <w:lang w:val="fr-FR" w:eastAsia="hi-IN" w:bidi="hi-IN"/>
    </w:rPr>
  </w:style>
  <w:style w:type="paragraph" w:customStyle="1" w:styleId="sectioncentrital">
    <w:name w:val="section centré ital"/>
    <w:basedOn w:val="Textecourant"/>
    <w:rsid w:val="00110718"/>
    <w:pPr>
      <w:ind w:firstLine="0"/>
      <w:jc w:val="center"/>
    </w:pPr>
    <w:rPr>
      <w:rFonts w:ascii="Times-BoldItalic" w:eastAsia="Times-BoldItalic" w:hAnsi="Times-BoldItalic" w:cs="Times-BoldItalic"/>
      <w:b/>
      <w:bCs/>
      <w:i/>
      <w:iCs/>
    </w:rPr>
  </w:style>
  <w:style w:type="paragraph" w:styleId="Paragraphedeliste">
    <w:name w:val="List Paragraph"/>
    <w:basedOn w:val="Normal"/>
    <w:uiPriority w:val="34"/>
    <w:qFormat/>
    <w:rsid w:val="00C9531A"/>
    <w:pPr>
      <w:ind w:left="720"/>
      <w:contextualSpacing/>
    </w:pPr>
  </w:style>
  <w:style w:type="paragraph" w:customStyle="1" w:styleId="StylePremireligne063cm">
    <w:name w:val="Style Première ligne : 063 cm"/>
    <w:basedOn w:val="Normal"/>
    <w:rsid w:val="003B273F"/>
    <w:pPr>
      <w:ind w:firstLine="360"/>
      <w:jc w:val="both"/>
    </w:pPr>
    <w:rPr>
      <w:sz w:val="30"/>
      <w:szCs w:val="20"/>
      <w:lang w:val="fr-FR" w:eastAsia="fr-FR"/>
    </w:rPr>
  </w:style>
  <w:style w:type="character" w:customStyle="1" w:styleId="Style135pt">
    <w:name w:val="Style 135 pt"/>
    <w:rsid w:val="003B273F"/>
    <w:rPr>
      <w:sz w:val="28"/>
    </w:rPr>
  </w:style>
  <w:style w:type="paragraph" w:customStyle="1" w:styleId="Numrotation">
    <w:name w:val="Numérotation"/>
    <w:basedOn w:val="Normal"/>
    <w:rsid w:val="003B273F"/>
    <w:pPr>
      <w:spacing w:after="120"/>
      <w:jc w:val="both"/>
    </w:pPr>
    <w:rPr>
      <w:rFonts w:ascii="Arial" w:hAnsi="Arial"/>
      <w:sz w:val="20"/>
      <w:lang w:val="fr-FR" w:eastAsia="fr-FR"/>
    </w:rPr>
  </w:style>
  <w:style w:type="paragraph" w:styleId="Textedebulles">
    <w:name w:val="Balloon Text"/>
    <w:basedOn w:val="Normal"/>
    <w:link w:val="TextedebullesCar"/>
    <w:uiPriority w:val="99"/>
    <w:semiHidden/>
    <w:unhideWhenUsed/>
    <w:rsid w:val="00F00E34"/>
    <w:rPr>
      <w:rFonts w:ascii="Tahoma" w:hAnsi="Tahoma" w:cs="Tahoma"/>
      <w:sz w:val="16"/>
      <w:szCs w:val="16"/>
    </w:rPr>
  </w:style>
  <w:style w:type="character" w:customStyle="1" w:styleId="TextedebullesCar">
    <w:name w:val="Texte de bulles Car"/>
    <w:basedOn w:val="Policepardfaut"/>
    <w:link w:val="Textedebulles"/>
    <w:uiPriority w:val="99"/>
    <w:semiHidden/>
    <w:rsid w:val="00F00E34"/>
    <w:rPr>
      <w:rFonts w:ascii="Tahoma" w:eastAsia="Times New Roman" w:hAnsi="Tahoma" w:cs="Tahoma"/>
      <w:sz w:val="16"/>
      <w:szCs w:val="16"/>
      <w:lang w:eastAsia="fr-BE"/>
    </w:rPr>
  </w:style>
  <w:style w:type="character" w:customStyle="1" w:styleId="Titre1Car">
    <w:name w:val="Titre 1 Car"/>
    <w:basedOn w:val="Policepardfaut"/>
    <w:link w:val="Titre1"/>
    <w:rsid w:val="00F00E34"/>
    <w:rPr>
      <w:rFonts w:ascii="Times New Roman" w:eastAsia="Times New Roman" w:hAnsi="Times New Roman" w:cs="Times New Roman"/>
      <w:b/>
      <w:bCs/>
      <w:caps/>
      <w:kern w:val="32"/>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98571">
      <w:bodyDiv w:val="1"/>
      <w:marLeft w:val="0"/>
      <w:marRight w:val="0"/>
      <w:marTop w:val="0"/>
      <w:marBottom w:val="0"/>
      <w:divBdr>
        <w:top w:val="none" w:sz="0" w:space="0" w:color="auto"/>
        <w:left w:val="none" w:sz="0" w:space="0" w:color="auto"/>
        <w:bottom w:val="none" w:sz="0" w:space="0" w:color="auto"/>
        <w:right w:val="none" w:sz="0" w:space="0" w:color="auto"/>
      </w:divBdr>
    </w:div>
    <w:div w:id="148708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600</Words>
  <Characters>3302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thonet</dc:creator>
  <cp:lastModifiedBy>LINARD Christophe</cp:lastModifiedBy>
  <cp:revision>6</cp:revision>
  <cp:lastPrinted>2017-03-10T08:34:00Z</cp:lastPrinted>
  <dcterms:created xsi:type="dcterms:W3CDTF">2024-04-23T08:11:00Z</dcterms:created>
  <dcterms:modified xsi:type="dcterms:W3CDTF">2024-07-26T13:44:00Z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2024-07-10T12:46:52Z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3089222b-3bd7-47b5-91ec-8fcad157d6a9</vt:lpwstr>
  </property>
  <property fmtid="{D5CDD505-2E9C-101B-9397-08002B2CF9AE}" pid="8" name="MSIP_Label_97a477d1-147d-4e34-b5e3-7b26d2f44870_ContentBits">
    <vt:lpwstr>0</vt:lpwstr>
  </property>
</Properties>
</file>