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AE589" w14:textId="77777777" w:rsidR="00084176" w:rsidRPr="004C23AC" w:rsidRDefault="00084176" w:rsidP="00032850">
      <w:pPr>
        <w:pStyle w:val="Kopfzeile"/>
        <w:jc w:val="both"/>
        <w:rPr>
          <w:rFonts w:ascii="Arial" w:hAnsi="Arial" w:cs="Arial"/>
          <w:color w:val="000000"/>
          <w:sz w:val="22"/>
          <w:szCs w:val="22"/>
          <w:lang w:val="de-DE"/>
        </w:rPr>
      </w:pPr>
    </w:p>
    <w:p w14:paraId="2F48B253" w14:textId="5497ADB2" w:rsidR="00A71CD0" w:rsidRPr="004C23AC" w:rsidRDefault="00A71CD0" w:rsidP="00032850">
      <w:pPr>
        <w:pStyle w:val="Kopfzeile"/>
        <w:jc w:val="both"/>
        <w:rPr>
          <w:rFonts w:ascii="Arial" w:hAnsi="Arial" w:cs="Arial"/>
          <w:color w:val="000000"/>
          <w:sz w:val="22"/>
          <w:szCs w:val="22"/>
          <w:lang w:val="de-DE"/>
        </w:rPr>
      </w:pPr>
      <w:r w:rsidRPr="004C23AC">
        <w:rPr>
          <w:rFonts w:ascii="Arial" w:hAnsi="Arial" w:cs="Arial"/>
          <w:color w:val="000000"/>
          <w:sz w:val="22"/>
          <w:szCs w:val="22"/>
          <w:lang w:val="de-DE"/>
        </w:rPr>
        <w:t xml:space="preserve">Der wallonische Städte- und Gemeindeverband stellt </w:t>
      </w:r>
      <w:r w:rsidR="00DC2E62" w:rsidRPr="004C23AC">
        <w:rPr>
          <w:rFonts w:ascii="Arial" w:hAnsi="Arial" w:cs="Arial"/>
          <w:color w:val="000000"/>
          <w:sz w:val="22"/>
          <w:szCs w:val="22"/>
          <w:lang w:val="de-DE"/>
        </w:rPr>
        <w:t xml:space="preserve">seinen Mitgliedern </w:t>
      </w:r>
      <w:bookmarkStart w:id="0" w:name="_GoBack"/>
      <w:bookmarkEnd w:id="0"/>
      <w:r w:rsidRPr="004C23AC">
        <w:rPr>
          <w:rFonts w:ascii="Arial" w:hAnsi="Arial" w:cs="Arial"/>
          <w:color w:val="000000"/>
          <w:sz w:val="22"/>
          <w:szCs w:val="22"/>
          <w:lang w:val="de-DE"/>
        </w:rPr>
        <w:t>diese</w:t>
      </w:r>
      <w:r w:rsidR="00311FAC" w:rsidRPr="004C23AC">
        <w:rPr>
          <w:rFonts w:ascii="Arial" w:hAnsi="Arial" w:cs="Arial"/>
          <w:color w:val="000000"/>
          <w:sz w:val="22"/>
          <w:szCs w:val="22"/>
          <w:lang w:val="de-DE"/>
        </w:rPr>
        <w:t xml:space="preserve"> Vorlage</w:t>
      </w:r>
      <w:r w:rsidRPr="004C23AC">
        <w:rPr>
          <w:rFonts w:ascii="Arial" w:hAnsi="Arial" w:cs="Arial"/>
          <w:color w:val="000000"/>
          <w:sz w:val="22"/>
          <w:szCs w:val="22"/>
          <w:lang w:val="de-DE"/>
        </w:rPr>
        <w:t xml:space="preserve"> zur Verfügung.</w:t>
      </w:r>
    </w:p>
    <w:p w14:paraId="12EDF531" w14:textId="42C5AE17" w:rsidR="00A71CD0" w:rsidRPr="004C23AC" w:rsidRDefault="00A71CD0" w:rsidP="00032850">
      <w:pPr>
        <w:pStyle w:val="Kopfzeile"/>
        <w:pBdr>
          <w:bottom w:val="single" w:sz="6" w:space="1" w:color="auto"/>
        </w:pBdr>
        <w:jc w:val="both"/>
        <w:rPr>
          <w:rFonts w:ascii="Arial" w:hAnsi="Arial" w:cs="Arial"/>
          <w:szCs w:val="22"/>
          <w:lang w:val="de-DE"/>
        </w:rPr>
      </w:pPr>
      <w:r w:rsidRPr="004C23AC">
        <w:rPr>
          <w:rFonts w:ascii="Arial" w:hAnsi="Arial" w:cs="Arial"/>
          <w:szCs w:val="22"/>
          <w:lang w:val="de-DE"/>
        </w:rPr>
        <w:t xml:space="preserve">Die Vorlage kann an </w:t>
      </w:r>
      <w:r w:rsidR="00311FAC" w:rsidRPr="004C23AC">
        <w:rPr>
          <w:rFonts w:ascii="Arial" w:hAnsi="Arial" w:cs="Arial"/>
          <w:szCs w:val="22"/>
          <w:lang w:val="de-DE"/>
        </w:rPr>
        <w:t xml:space="preserve">die </w:t>
      </w:r>
      <w:r w:rsidRPr="004C23AC">
        <w:rPr>
          <w:rFonts w:ascii="Arial" w:hAnsi="Arial" w:cs="Arial"/>
          <w:szCs w:val="22"/>
          <w:lang w:val="de-DE"/>
        </w:rPr>
        <w:t>lokale</w:t>
      </w:r>
      <w:r w:rsidR="00311FAC" w:rsidRPr="004C23AC">
        <w:rPr>
          <w:rFonts w:ascii="Arial" w:hAnsi="Arial" w:cs="Arial"/>
          <w:szCs w:val="22"/>
          <w:lang w:val="de-DE"/>
        </w:rPr>
        <w:t>n</w:t>
      </w:r>
      <w:r w:rsidRPr="004C23AC">
        <w:rPr>
          <w:rFonts w:ascii="Arial" w:hAnsi="Arial" w:cs="Arial"/>
          <w:szCs w:val="22"/>
          <w:lang w:val="de-DE"/>
        </w:rPr>
        <w:t xml:space="preserve"> Besonderheiten angepasst werden.</w:t>
      </w:r>
    </w:p>
    <w:p w14:paraId="4DE426E0" w14:textId="77777777" w:rsidR="00A71CD0" w:rsidRPr="004C23AC" w:rsidRDefault="00A71CD0" w:rsidP="00032850">
      <w:pPr>
        <w:jc w:val="both"/>
        <w:rPr>
          <w:rFonts w:ascii="Arial" w:hAnsi="Arial" w:cs="Arial"/>
          <w:bCs/>
          <w:sz w:val="22"/>
          <w:szCs w:val="22"/>
          <w:lang w:val="de-DE"/>
        </w:rPr>
      </w:pPr>
    </w:p>
    <w:p w14:paraId="44B4438E" w14:textId="7A9301E8" w:rsidR="00F554F7" w:rsidRPr="004C23AC" w:rsidRDefault="00F554F7" w:rsidP="00032850">
      <w:pPr>
        <w:widowControl w:val="0"/>
        <w:rPr>
          <w:rFonts w:ascii="Arial" w:hAnsi="Arial" w:cs="Arial"/>
          <w:sz w:val="22"/>
          <w:szCs w:val="22"/>
          <w:lang w:val="de-DE"/>
        </w:rPr>
      </w:pPr>
      <w:r w:rsidRPr="004C23AC">
        <w:rPr>
          <w:rFonts w:ascii="Arial" w:hAnsi="Arial" w:cs="Arial"/>
          <w:b/>
          <w:sz w:val="22"/>
          <w:szCs w:val="22"/>
          <w:lang w:val="de-DE"/>
        </w:rPr>
        <w:t xml:space="preserve">GEMEINDEVERORDNUNG </w:t>
      </w:r>
      <w:r w:rsidRPr="008D097E">
        <w:rPr>
          <w:rFonts w:ascii="Arial" w:hAnsi="Arial" w:cs="Arial"/>
          <w:b/>
          <w:sz w:val="22"/>
          <w:szCs w:val="22"/>
          <w:lang w:val="de-DE"/>
        </w:rPr>
        <w:t>ÜBER</w:t>
      </w:r>
      <w:r w:rsidR="00E60DF8" w:rsidRPr="008D097E">
        <w:rPr>
          <w:rFonts w:ascii="Arial" w:hAnsi="Arial" w:cs="Arial"/>
          <w:b/>
          <w:sz w:val="22"/>
          <w:szCs w:val="22"/>
          <w:lang w:val="de-DE"/>
        </w:rPr>
        <w:t xml:space="preserve"> </w:t>
      </w:r>
      <w:r w:rsidR="00E60DF8" w:rsidRPr="008D097E">
        <w:rPr>
          <w:rFonts w:ascii="Arial" w:hAnsi="Arial" w:cs="Arial"/>
          <w:b/>
          <w:bCs/>
          <w:caps/>
          <w:sz w:val="22"/>
          <w:szCs w:val="22"/>
          <w:lang w:val="de-DE"/>
        </w:rPr>
        <w:t>Straßenbau</w:t>
      </w:r>
      <w:r w:rsidR="008D097E" w:rsidRPr="008D097E">
        <w:rPr>
          <w:rFonts w:ascii="Arial" w:hAnsi="Arial" w:cs="Arial"/>
          <w:b/>
          <w:bCs/>
          <w:caps/>
          <w:sz w:val="22"/>
          <w:szCs w:val="22"/>
          <w:lang w:val="de-DE"/>
        </w:rPr>
        <w:t>stell</w:t>
      </w:r>
      <w:r w:rsidR="00E60DF8" w:rsidRPr="008D097E">
        <w:rPr>
          <w:rFonts w:ascii="Arial" w:hAnsi="Arial" w:cs="Arial"/>
          <w:b/>
          <w:bCs/>
          <w:caps/>
          <w:sz w:val="22"/>
          <w:szCs w:val="22"/>
          <w:lang w:val="de-DE"/>
        </w:rPr>
        <w:t>en</w:t>
      </w:r>
    </w:p>
    <w:p w14:paraId="529072CE" w14:textId="77777777" w:rsidR="00F554F7" w:rsidRPr="004C23AC" w:rsidRDefault="00F554F7" w:rsidP="00032850">
      <w:pPr>
        <w:jc w:val="both"/>
        <w:rPr>
          <w:rFonts w:ascii="Arial" w:hAnsi="Arial" w:cs="Arial"/>
          <w:sz w:val="22"/>
          <w:szCs w:val="22"/>
          <w:lang w:val="de-DE"/>
        </w:rPr>
      </w:pPr>
    </w:p>
    <w:p w14:paraId="0A9128F9" w14:textId="77777777" w:rsidR="00F554F7" w:rsidRPr="004C23AC" w:rsidRDefault="00F554F7" w:rsidP="00032850">
      <w:pPr>
        <w:jc w:val="both"/>
        <w:rPr>
          <w:rFonts w:ascii="Arial" w:hAnsi="Arial" w:cs="Arial"/>
          <w:sz w:val="22"/>
          <w:szCs w:val="22"/>
          <w:lang w:val="de-DE"/>
        </w:rPr>
      </w:pPr>
      <w:r w:rsidRPr="004C23AC">
        <w:rPr>
          <w:rFonts w:ascii="Arial" w:hAnsi="Arial" w:cs="Arial"/>
          <w:sz w:val="22"/>
          <w:szCs w:val="22"/>
          <w:lang w:val="de-DE"/>
        </w:rPr>
        <w:t>DER GEMEINDERAT,</w:t>
      </w:r>
    </w:p>
    <w:p w14:paraId="640D2804" w14:textId="77777777" w:rsidR="00311FAC" w:rsidRPr="004C23AC" w:rsidRDefault="00311FAC" w:rsidP="00032850">
      <w:pPr>
        <w:jc w:val="both"/>
        <w:rPr>
          <w:rFonts w:ascii="Arial" w:hAnsi="Arial" w:cs="Arial"/>
          <w:sz w:val="22"/>
          <w:szCs w:val="22"/>
          <w:lang w:val="de-DE"/>
        </w:rPr>
      </w:pPr>
    </w:p>
    <w:p w14:paraId="37903E86" w14:textId="2AEA192D" w:rsidR="00F554F7" w:rsidRPr="004C23AC" w:rsidRDefault="00311FAC" w:rsidP="00032850">
      <w:pPr>
        <w:jc w:val="both"/>
        <w:rPr>
          <w:rFonts w:ascii="Arial" w:hAnsi="Arial" w:cs="Arial"/>
          <w:sz w:val="22"/>
          <w:szCs w:val="22"/>
          <w:lang w:val="de-DE"/>
        </w:rPr>
      </w:pPr>
      <w:r w:rsidRPr="004C23AC">
        <w:rPr>
          <w:rFonts w:ascii="Arial" w:hAnsi="Arial" w:cs="Arial"/>
          <w:sz w:val="22"/>
          <w:szCs w:val="22"/>
          <w:lang w:val="de-DE"/>
        </w:rPr>
        <w:t>Aufgrund des</w:t>
      </w:r>
      <w:r w:rsidR="00F554F7" w:rsidRPr="004C23AC">
        <w:rPr>
          <w:rFonts w:ascii="Arial" w:hAnsi="Arial" w:cs="Arial"/>
          <w:sz w:val="22"/>
          <w:szCs w:val="22"/>
          <w:lang w:val="de-DE"/>
        </w:rPr>
        <w:t xml:space="preserve"> Kodex der lokalen Demokratie und </w:t>
      </w:r>
      <w:r w:rsidR="001650E1" w:rsidRPr="004C23AC">
        <w:rPr>
          <w:rFonts w:ascii="Arial" w:hAnsi="Arial" w:cs="Arial"/>
          <w:sz w:val="22"/>
          <w:szCs w:val="22"/>
          <w:lang w:val="de-DE"/>
        </w:rPr>
        <w:t xml:space="preserve">der </w:t>
      </w:r>
      <w:r w:rsidR="00F554F7" w:rsidRPr="004C23AC">
        <w:rPr>
          <w:rFonts w:ascii="Arial" w:hAnsi="Arial" w:cs="Arial"/>
          <w:sz w:val="22"/>
          <w:szCs w:val="22"/>
          <w:lang w:val="de-DE"/>
        </w:rPr>
        <w:t xml:space="preserve">Dezentralisierung, insbesondere </w:t>
      </w:r>
      <w:r w:rsidR="001650E1" w:rsidRPr="004C23AC">
        <w:rPr>
          <w:rFonts w:ascii="Arial" w:hAnsi="Arial" w:cs="Arial"/>
          <w:sz w:val="22"/>
          <w:szCs w:val="22"/>
          <w:lang w:val="de-DE"/>
        </w:rPr>
        <w:t>der</w:t>
      </w:r>
      <w:r w:rsidR="00580D96" w:rsidRPr="004C23AC">
        <w:rPr>
          <w:rFonts w:ascii="Arial" w:hAnsi="Arial" w:cs="Arial"/>
          <w:sz w:val="22"/>
          <w:szCs w:val="22"/>
          <w:lang w:val="de-DE"/>
        </w:rPr>
        <w:t xml:space="preserve"> Artikel </w:t>
      </w:r>
      <w:r w:rsidR="00F554F7" w:rsidRPr="004C23AC">
        <w:rPr>
          <w:rFonts w:ascii="Arial" w:hAnsi="Arial" w:cs="Arial"/>
          <w:sz w:val="22"/>
          <w:szCs w:val="22"/>
          <w:lang w:val="de-DE"/>
        </w:rPr>
        <w:t xml:space="preserve">L1122-30 </w:t>
      </w:r>
      <w:r w:rsidR="00580D96" w:rsidRPr="004C23AC">
        <w:rPr>
          <w:rFonts w:ascii="Arial" w:hAnsi="Arial" w:cs="Arial"/>
          <w:sz w:val="22"/>
          <w:szCs w:val="22"/>
          <w:lang w:val="de-DE"/>
        </w:rPr>
        <w:t>und L1122-33,</w:t>
      </w:r>
    </w:p>
    <w:p w14:paraId="33BB6216" w14:textId="063025AF" w:rsidR="00F554F7" w:rsidRPr="004C23AC" w:rsidRDefault="00311FAC" w:rsidP="00032850">
      <w:pPr>
        <w:jc w:val="both"/>
        <w:rPr>
          <w:rFonts w:ascii="Arial" w:hAnsi="Arial" w:cs="Arial"/>
          <w:sz w:val="22"/>
          <w:szCs w:val="22"/>
          <w:lang w:val="de-DE"/>
        </w:rPr>
      </w:pPr>
      <w:r w:rsidRPr="004C23AC">
        <w:rPr>
          <w:rFonts w:ascii="Arial" w:hAnsi="Arial" w:cs="Arial"/>
          <w:sz w:val="22"/>
          <w:szCs w:val="22"/>
          <w:lang w:val="de-DE"/>
        </w:rPr>
        <w:t xml:space="preserve">Aufgrund des </w:t>
      </w:r>
      <w:r w:rsidR="00F554F7" w:rsidRPr="004C23AC">
        <w:rPr>
          <w:rFonts w:ascii="Arial" w:hAnsi="Arial" w:cs="Arial"/>
          <w:sz w:val="22"/>
          <w:szCs w:val="22"/>
          <w:lang w:val="de-DE"/>
        </w:rPr>
        <w:t>neue</w:t>
      </w:r>
      <w:r w:rsidRPr="004C23AC">
        <w:rPr>
          <w:rFonts w:ascii="Arial" w:hAnsi="Arial" w:cs="Arial"/>
          <w:sz w:val="22"/>
          <w:szCs w:val="22"/>
          <w:lang w:val="de-DE"/>
        </w:rPr>
        <w:t>n</w:t>
      </w:r>
      <w:r w:rsidR="00F554F7" w:rsidRPr="004C23AC">
        <w:rPr>
          <w:rFonts w:ascii="Arial" w:hAnsi="Arial" w:cs="Arial"/>
          <w:sz w:val="22"/>
          <w:szCs w:val="22"/>
          <w:lang w:val="de-DE"/>
        </w:rPr>
        <w:t xml:space="preserve"> Gemeindegesetz</w:t>
      </w:r>
      <w:r w:rsidRPr="004C23AC">
        <w:rPr>
          <w:rFonts w:ascii="Arial" w:hAnsi="Arial" w:cs="Arial"/>
          <w:sz w:val="22"/>
          <w:szCs w:val="22"/>
          <w:lang w:val="de-DE"/>
        </w:rPr>
        <w:t>es</w:t>
      </w:r>
      <w:r w:rsidR="00F554F7" w:rsidRPr="004C23AC">
        <w:rPr>
          <w:rFonts w:ascii="Arial" w:hAnsi="Arial" w:cs="Arial"/>
          <w:sz w:val="22"/>
          <w:szCs w:val="22"/>
          <w:lang w:val="de-DE"/>
        </w:rPr>
        <w:t xml:space="preserve">, insbesondere </w:t>
      </w:r>
      <w:r w:rsidR="001650E1" w:rsidRPr="004C23AC">
        <w:rPr>
          <w:rFonts w:ascii="Arial" w:hAnsi="Arial" w:cs="Arial"/>
          <w:sz w:val="22"/>
          <w:szCs w:val="22"/>
          <w:lang w:val="de-DE"/>
        </w:rPr>
        <w:t>der</w:t>
      </w:r>
      <w:r w:rsidR="00F554F7" w:rsidRPr="004C23AC">
        <w:rPr>
          <w:rFonts w:ascii="Arial" w:hAnsi="Arial" w:cs="Arial"/>
          <w:sz w:val="22"/>
          <w:szCs w:val="22"/>
          <w:lang w:val="de-DE"/>
        </w:rPr>
        <w:t xml:space="preserve"> Artikel 119 und 135, </w:t>
      </w:r>
      <w:r w:rsidR="0044014E" w:rsidRPr="004C23AC">
        <w:rPr>
          <w:rFonts w:ascii="Arial" w:hAnsi="Arial" w:cs="Arial"/>
          <w:sz w:val="22"/>
          <w:szCs w:val="22"/>
          <w:lang w:val="de-DE"/>
        </w:rPr>
        <w:t>§</w:t>
      </w:r>
      <w:r w:rsidR="00F554F7" w:rsidRPr="004C23AC">
        <w:rPr>
          <w:rFonts w:ascii="Arial" w:hAnsi="Arial" w:cs="Arial"/>
          <w:sz w:val="22"/>
          <w:szCs w:val="22"/>
          <w:lang w:val="de-DE"/>
        </w:rPr>
        <w:t>2,</w:t>
      </w:r>
    </w:p>
    <w:p w14:paraId="36AEC3CE" w14:textId="678041C0" w:rsidR="001703E7" w:rsidRPr="004C23AC" w:rsidRDefault="00311FAC" w:rsidP="00032850">
      <w:pPr>
        <w:jc w:val="both"/>
        <w:rPr>
          <w:rFonts w:ascii="Arial" w:hAnsi="Arial" w:cs="Arial"/>
          <w:sz w:val="22"/>
          <w:szCs w:val="22"/>
          <w:lang w:val="de-DE"/>
        </w:rPr>
      </w:pPr>
      <w:r w:rsidRPr="004C23AC">
        <w:rPr>
          <w:rFonts w:ascii="Arial" w:hAnsi="Arial" w:cs="Arial"/>
          <w:sz w:val="22"/>
          <w:szCs w:val="22"/>
          <w:lang w:val="de-DE"/>
        </w:rPr>
        <w:t>Aufgrund des</w:t>
      </w:r>
      <w:r w:rsidR="00722AC9" w:rsidRPr="004C23AC">
        <w:rPr>
          <w:rFonts w:ascii="Arial" w:hAnsi="Arial" w:cs="Arial"/>
          <w:sz w:val="22"/>
          <w:szCs w:val="22"/>
          <w:lang w:val="de-DE"/>
        </w:rPr>
        <w:t xml:space="preserve"> Gesetz</w:t>
      </w:r>
      <w:r w:rsidRPr="004C23AC">
        <w:rPr>
          <w:rFonts w:ascii="Arial" w:hAnsi="Arial" w:cs="Arial"/>
          <w:sz w:val="22"/>
          <w:szCs w:val="22"/>
          <w:lang w:val="de-DE"/>
        </w:rPr>
        <w:t>es</w:t>
      </w:r>
      <w:r w:rsidR="00722AC9" w:rsidRPr="004C23AC">
        <w:rPr>
          <w:rFonts w:ascii="Arial" w:hAnsi="Arial" w:cs="Arial"/>
          <w:sz w:val="22"/>
          <w:szCs w:val="22"/>
          <w:lang w:val="de-DE"/>
        </w:rPr>
        <w:t xml:space="preserve"> vom 24. Juni 2013 </w:t>
      </w:r>
      <w:r w:rsidR="001703E7" w:rsidRPr="004C23AC">
        <w:rPr>
          <w:rFonts w:ascii="Arial" w:hAnsi="Arial" w:cs="Arial"/>
          <w:sz w:val="22"/>
          <w:szCs w:val="22"/>
          <w:lang w:val="de-DE"/>
        </w:rPr>
        <w:t xml:space="preserve">über </w:t>
      </w:r>
      <w:r w:rsidR="001650E1" w:rsidRPr="004C23AC">
        <w:rPr>
          <w:rFonts w:ascii="Arial" w:hAnsi="Arial" w:cs="Arial"/>
          <w:sz w:val="22"/>
          <w:szCs w:val="22"/>
          <w:lang w:val="de-DE"/>
        </w:rPr>
        <w:t xml:space="preserve">die </w:t>
      </w:r>
      <w:r w:rsidR="001703E7" w:rsidRPr="004C23AC">
        <w:rPr>
          <w:rFonts w:ascii="Arial" w:hAnsi="Arial" w:cs="Arial"/>
          <w:sz w:val="22"/>
          <w:szCs w:val="22"/>
          <w:lang w:val="de-DE"/>
        </w:rPr>
        <w:t>kommunale</w:t>
      </w:r>
      <w:r w:rsidR="001650E1" w:rsidRPr="004C23AC">
        <w:rPr>
          <w:rFonts w:ascii="Arial" w:hAnsi="Arial" w:cs="Arial"/>
          <w:sz w:val="22"/>
          <w:szCs w:val="22"/>
          <w:lang w:val="de-DE"/>
        </w:rPr>
        <w:t>n</w:t>
      </w:r>
      <w:r w:rsidR="001703E7" w:rsidRPr="004C23AC">
        <w:rPr>
          <w:rFonts w:ascii="Arial" w:hAnsi="Arial" w:cs="Arial"/>
          <w:sz w:val="22"/>
          <w:szCs w:val="22"/>
          <w:lang w:val="de-DE"/>
        </w:rPr>
        <w:t xml:space="preserve"> Verwaltungssanktionen</w:t>
      </w:r>
      <w:r w:rsidR="00C724DA" w:rsidRPr="004C23AC">
        <w:rPr>
          <w:rFonts w:ascii="Arial" w:hAnsi="Arial" w:cs="Arial"/>
          <w:sz w:val="22"/>
          <w:szCs w:val="22"/>
          <w:lang w:val="de-DE"/>
        </w:rPr>
        <w:t>,</w:t>
      </w:r>
    </w:p>
    <w:p w14:paraId="699A7932" w14:textId="74238777" w:rsidR="00F554F7" w:rsidRPr="004C23AC" w:rsidRDefault="00311FAC" w:rsidP="00032850">
      <w:pPr>
        <w:jc w:val="both"/>
        <w:rPr>
          <w:rFonts w:ascii="Arial" w:hAnsi="Arial" w:cs="Arial"/>
          <w:sz w:val="22"/>
          <w:szCs w:val="22"/>
          <w:lang w:val="de-DE"/>
        </w:rPr>
      </w:pPr>
      <w:r w:rsidRPr="004C23AC">
        <w:rPr>
          <w:rFonts w:ascii="Arial" w:hAnsi="Arial" w:cs="Arial"/>
          <w:sz w:val="22"/>
          <w:szCs w:val="22"/>
          <w:lang w:val="de-DE"/>
        </w:rPr>
        <w:t xml:space="preserve">Aufgrund des </w:t>
      </w:r>
      <w:r w:rsidR="00496A90" w:rsidRPr="004C23AC">
        <w:rPr>
          <w:rFonts w:ascii="Arial" w:hAnsi="Arial" w:cs="Arial"/>
          <w:sz w:val="22"/>
          <w:szCs w:val="22"/>
          <w:lang w:val="de-DE"/>
        </w:rPr>
        <w:t>Dekret</w:t>
      </w:r>
      <w:r w:rsidRPr="004C23AC">
        <w:rPr>
          <w:rFonts w:ascii="Arial" w:hAnsi="Arial" w:cs="Arial"/>
          <w:sz w:val="22"/>
          <w:szCs w:val="22"/>
          <w:lang w:val="de-DE"/>
        </w:rPr>
        <w:t>s</w:t>
      </w:r>
      <w:r w:rsidR="00496A90" w:rsidRPr="004C23AC">
        <w:rPr>
          <w:rFonts w:ascii="Arial" w:hAnsi="Arial" w:cs="Arial"/>
          <w:sz w:val="22"/>
          <w:szCs w:val="22"/>
          <w:lang w:val="de-DE"/>
        </w:rPr>
        <w:t xml:space="preserve"> vom 30. April 2009 über die Information, Koordin</w:t>
      </w:r>
      <w:r w:rsidR="001650E1" w:rsidRPr="004C23AC">
        <w:rPr>
          <w:rFonts w:ascii="Arial" w:hAnsi="Arial" w:cs="Arial"/>
          <w:sz w:val="22"/>
          <w:szCs w:val="22"/>
          <w:lang w:val="de-DE"/>
        </w:rPr>
        <w:t>ation</w:t>
      </w:r>
      <w:r w:rsidR="00496A90" w:rsidRPr="004C23AC">
        <w:rPr>
          <w:rFonts w:ascii="Arial" w:hAnsi="Arial" w:cs="Arial"/>
          <w:sz w:val="22"/>
          <w:szCs w:val="22"/>
          <w:lang w:val="de-DE"/>
        </w:rPr>
        <w:t xml:space="preserve"> und Organisation </w:t>
      </w:r>
      <w:r w:rsidR="001650E1" w:rsidRPr="004C23AC">
        <w:rPr>
          <w:rFonts w:ascii="Arial" w:hAnsi="Arial" w:cs="Arial"/>
          <w:sz w:val="22"/>
          <w:szCs w:val="22"/>
          <w:lang w:val="de-DE"/>
        </w:rPr>
        <w:t>der</w:t>
      </w:r>
      <w:r w:rsidR="00496A90" w:rsidRPr="004C23AC">
        <w:rPr>
          <w:rFonts w:ascii="Arial" w:hAnsi="Arial" w:cs="Arial"/>
          <w:sz w:val="22"/>
          <w:szCs w:val="22"/>
          <w:lang w:val="de-DE"/>
        </w:rPr>
        <w:t xml:space="preserve"> Baustellen unter, auf oder über Straßen oder Wasserläufen </w:t>
      </w:r>
      <w:r w:rsidR="00C724DA" w:rsidRPr="004C23AC">
        <w:rPr>
          <w:rFonts w:ascii="Arial" w:hAnsi="Arial" w:cs="Arial"/>
          <w:sz w:val="22"/>
          <w:szCs w:val="22"/>
          <w:lang w:val="de-DE"/>
        </w:rPr>
        <w:t xml:space="preserve">und dessen </w:t>
      </w:r>
      <w:r w:rsidR="001650E1" w:rsidRPr="004C23AC">
        <w:rPr>
          <w:rFonts w:ascii="Arial" w:hAnsi="Arial" w:cs="Arial"/>
          <w:sz w:val="22"/>
          <w:szCs w:val="22"/>
          <w:lang w:val="de-DE"/>
        </w:rPr>
        <w:t>Anwendungserlass</w:t>
      </w:r>
      <w:r w:rsidR="00C724DA" w:rsidRPr="004C23AC">
        <w:rPr>
          <w:rFonts w:ascii="Arial" w:hAnsi="Arial" w:cs="Arial"/>
          <w:sz w:val="22"/>
          <w:szCs w:val="22"/>
          <w:lang w:val="de-DE"/>
        </w:rPr>
        <w:t>en,</w:t>
      </w:r>
    </w:p>
    <w:p w14:paraId="66285851" w14:textId="2890C156" w:rsidR="00C62FC3" w:rsidRPr="004C23AC" w:rsidRDefault="00311FAC" w:rsidP="00032850">
      <w:pPr>
        <w:jc w:val="both"/>
        <w:rPr>
          <w:rFonts w:ascii="Arial" w:hAnsi="Arial" w:cs="Arial"/>
          <w:sz w:val="22"/>
          <w:szCs w:val="22"/>
          <w:lang w:val="de-DE"/>
        </w:rPr>
      </w:pPr>
      <w:r w:rsidRPr="004C23AC">
        <w:rPr>
          <w:rFonts w:ascii="Arial" w:hAnsi="Arial" w:cs="Arial"/>
          <w:sz w:val="22"/>
          <w:szCs w:val="22"/>
          <w:lang w:val="de-DE"/>
        </w:rPr>
        <w:t xml:space="preserve">Aufgrund des </w:t>
      </w:r>
      <w:r w:rsidR="00C62FC3" w:rsidRPr="004C23AC">
        <w:rPr>
          <w:rFonts w:ascii="Arial" w:hAnsi="Arial" w:cs="Arial"/>
          <w:sz w:val="22"/>
          <w:szCs w:val="22"/>
          <w:lang w:val="de-DE"/>
        </w:rPr>
        <w:t>Dekret</w:t>
      </w:r>
      <w:r w:rsidRPr="004C23AC">
        <w:rPr>
          <w:rFonts w:ascii="Arial" w:hAnsi="Arial" w:cs="Arial"/>
          <w:sz w:val="22"/>
          <w:szCs w:val="22"/>
          <w:lang w:val="de-DE"/>
        </w:rPr>
        <w:t>s</w:t>
      </w:r>
      <w:r w:rsidR="00C62FC3" w:rsidRPr="004C23AC">
        <w:rPr>
          <w:rFonts w:ascii="Arial" w:hAnsi="Arial" w:cs="Arial"/>
          <w:sz w:val="22"/>
          <w:szCs w:val="22"/>
          <w:lang w:val="de-DE"/>
        </w:rPr>
        <w:t xml:space="preserve"> vom 6. Februar 2014 über das kommunale </w:t>
      </w:r>
      <w:r w:rsidR="001650E1" w:rsidRPr="004C23AC">
        <w:rPr>
          <w:rFonts w:ascii="Arial" w:hAnsi="Arial" w:cs="Arial"/>
          <w:sz w:val="22"/>
          <w:szCs w:val="22"/>
          <w:lang w:val="de-DE"/>
        </w:rPr>
        <w:t>Verkehrswege</w:t>
      </w:r>
      <w:r w:rsidR="00C62FC3" w:rsidRPr="004C23AC">
        <w:rPr>
          <w:rFonts w:ascii="Arial" w:hAnsi="Arial" w:cs="Arial"/>
          <w:sz w:val="22"/>
          <w:szCs w:val="22"/>
          <w:lang w:val="de-DE"/>
        </w:rPr>
        <w:t>netz,</w:t>
      </w:r>
    </w:p>
    <w:p w14:paraId="34D0FD82" w14:textId="305A35F9" w:rsidR="003D7F99" w:rsidRPr="004C23AC" w:rsidRDefault="00311FAC" w:rsidP="003D7F99">
      <w:pPr>
        <w:jc w:val="both"/>
        <w:rPr>
          <w:rFonts w:ascii="Arial" w:hAnsi="Arial" w:cs="Arial"/>
          <w:sz w:val="22"/>
          <w:szCs w:val="22"/>
          <w:lang w:val="de-DE"/>
        </w:rPr>
      </w:pPr>
      <w:r w:rsidRPr="004C23AC">
        <w:rPr>
          <w:rFonts w:ascii="Arial" w:hAnsi="Arial" w:cs="Arial"/>
          <w:sz w:val="22"/>
          <w:szCs w:val="22"/>
          <w:lang w:val="de-DE"/>
        </w:rPr>
        <w:t xml:space="preserve">Aufgrund der </w:t>
      </w:r>
      <w:r w:rsidR="003D7F99" w:rsidRPr="004C23AC">
        <w:rPr>
          <w:rFonts w:ascii="Arial" w:hAnsi="Arial" w:cs="Arial"/>
          <w:sz w:val="22"/>
          <w:szCs w:val="22"/>
          <w:lang w:val="de-DE"/>
        </w:rPr>
        <w:t>Artikel 9, 10 und 16 des Dekrets vom 19. Dezember 2007 über die Genehmigungs</w:t>
      </w:r>
      <w:r w:rsidR="00557B45" w:rsidRPr="004C23AC">
        <w:rPr>
          <w:rFonts w:ascii="Arial" w:hAnsi="Arial" w:cs="Arial"/>
          <w:sz w:val="22"/>
          <w:szCs w:val="22"/>
          <w:lang w:val="de-DE"/>
        </w:rPr>
        <w:t>aufsicht</w:t>
      </w:r>
      <w:r w:rsidR="003D7F99" w:rsidRPr="004C23AC">
        <w:rPr>
          <w:rFonts w:ascii="Arial" w:hAnsi="Arial" w:cs="Arial"/>
          <w:sz w:val="22"/>
          <w:szCs w:val="22"/>
          <w:lang w:val="de-DE"/>
        </w:rPr>
        <w:t xml:space="preserve"> der Wallonischen Region </w:t>
      </w:r>
      <w:r w:rsidR="00557B45" w:rsidRPr="004C23AC">
        <w:rPr>
          <w:rFonts w:ascii="Arial" w:hAnsi="Arial" w:cs="Arial"/>
          <w:sz w:val="22"/>
          <w:szCs w:val="22"/>
          <w:lang w:val="de-DE"/>
        </w:rPr>
        <w:t>über die</w:t>
      </w:r>
      <w:r w:rsidR="003D7F99" w:rsidRPr="004C23AC">
        <w:rPr>
          <w:rFonts w:ascii="Arial" w:hAnsi="Arial" w:cs="Arial"/>
          <w:sz w:val="22"/>
          <w:szCs w:val="22"/>
          <w:lang w:val="de-DE"/>
        </w:rPr>
        <w:t xml:space="preserve"> ergänzende</w:t>
      </w:r>
      <w:r w:rsidR="00557B45" w:rsidRPr="004C23AC">
        <w:rPr>
          <w:rFonts w:ascii="Arial" w:hAnsi="Arial" w:cs="Arial"/>
          <w:sz w:val="22"/>
          <w:szCs w:val="22"/>
          <w:lang w:val="de-DE"/>
        </w:rPr>
        <w:t>n</w:t>
      </w:r>
      <w:r w:rsidR="003D7F99" w:rsidRPr="004C23AC">
        <w:rPr>
          <w:rFonts w:ascii="Arial" w:hAnsi="Arial" w:cs="Arial"/>
          <w:sz w:val="22"/>
          <w:szCs w:val="22"/>
          <w:lang w:val="de-DE"/>
        </w:rPr>
        <w:t xml:space="preserve"> </w:t>
      </w:r>
      <w:r w:rsidR="00557B45" w:rsidRPr="004C23AC">
        <w:rPr>
          <w:rFonts w:ascii="Arial" w:hAnsi="Arial" w:cs="Arial"/>
          <w:sz w:val="22"/>
          <w:szCs w:val="22"/>
          <w:lang w:val="de-DE"/>
        </w:rPr>
        <w:t>Regelungen bezüglich der</w:t>
      </w:r>
      <w:r w:rsidR="003D7F99" w:rsidRPr="004C23AC">
        <w:rPr>
          <w:rFonts w:ascii="Arial" w:hAnsi="Arial" w:cs="Arial"/>
          <w:sz w:val="22"/>
          <w:szCs w:val="22"/>
          <w:lang w:val="de-DE"/>
        </w:rPr>
        <w:t xml:space="preserve"> öffentliche Straßen und </w:t>
      </w:r>
      <w:r w:rsidR="00557B45" w:rsidRPr="004C23AC">
        <w:rPr>
          <w:rFonts w:ascii="Arial" w:hAnsi="Arial" w:cs="Arial"/>
          <w:sz w:val="22"/>
          <w:szCs w:val="22"/>
          <w:lang w:val="de-DE"/>
        </w:rPr>
        <w:t xml:space="preserve">des Verkehrs der </w:t>
      </w:r>
      <w:r w:rsidR="003D7F99" w:rsidRPr="004C23AC">
        <w:rPr>
          <w:rFonts w:ascii="Arial" w:hAnsi="Arial" w:cs="Arial"/>
          <w:sz w:val="22"/>
          <w:szCs w:val="22"/>
          <w:lang w:val="de-DE"/>
        </w:rPr>
        <w:t xml:space="preserve">öffentlichen </w:t>
      </w:r>
      <w:r w:rsidR="00557B45" w:rsidRPr="004C23AC">
        <w:rPr>
          <w:rFonts w:ascii="Arial" w:hAnsi="Arial" w:cs="Arial"/>
          <w:sz w:val="22"/>
          <w:szCs w:val="22"/>
          <w:lang w:val="de-DE"/>
        </w:rPr>
        <w:t>Verkehrsmittel,</w:t>
      </w:r>
      <w:r w:rsidR="003D7F99" w:rsidRPr="004C23AC">
        <w:rPr>
          <w:rFonts w:ascii="Arial" w:hAnsi="Arial" w:cs="Arial"/>
          <w:sz w:val="22"/>
          <w:szCs w:val="22"/>
          <w:lang w:val="de-DE"/>
        </w:rPr>
        <w:t xml:space="preserve"> </w:t>
      </w:r>
    </w:p>
    <w:p w14:paraId="509A3526" w14:textId="0585A232" w:rsidR="003D7F99" w:rsidRPr="004C23AC" w:rsidRDefault="00311FAC" w:rsidP="003D7F99">
      <w:pPr>
        <w:jc w:val="both"/>
        <w:rPr>
          <w:rFonts w:ascii="Arial" w:hAnsi="Arial" w:cs="Arial"/>
          <w:sz w:val="22"/>
          <w:szCs w:val="22"/>
          <w:lang w:val="de-DE"/>
        </w:rPr>
      </w:pPr>
      <w:r w:rsidRPr="004C23AC">
        <w:rPr>
          <w:rFonts w:ascii="Arial" w:hAnsi="Arial" w:cs="Arial"/>
          <w:sz w:val="22"/>
          <w:szCs w:val="22"/>
          <w:lang w:val="de-DE"/>
        </w:rPr>
        <w:t xml:space="preserve">Aufgrund des </w:t>
      </w:r>
      <w:r w:rsidR="003D7F99" w:rsidRPr="004C23AC">
        <w:rPr>
          <w:rFonts w:ascii="Arial" w:hAnsi="Arial" w:cs="Arial"/>
          <w:sz w:val="22"/>
          <w:szCs w:val="22"/>
          <w:lang w:val="de-DE"/>
        </w:rPr>
        <w:t>Königlichen Erlass</w:t>
      </w:r>
      <w:r w:rsidRPr="004C23AC">
        <w:rPr>
          <w:rFonts w:ascii="Arial" w:hAnsi="Arial" w:cs="Arial"/>
          <w:sz w:val="22"/>
          <w:szCs w:val="22"/>
          <w:lang w:val="de-DE"/>
        </w:rPr>
        <w:t>es</w:t>
      </w:r>
      <w:r w:rsidR="003D7F99" w:rsidRPr="004C23AC">
        <w:rPr>
          <w:rFonts w:ascii="Arial" w:hAnsi="Arial" w:cs="Arial"/>
          <w:sz w:val="22"/>
          <w:szCs w:val="22"/>
          <w:lang w:val="de-DE"/>
        </w:rPr>
        <w:t xml:space="preserve"> vom 1. Dezember 1975 </w:t>
      </w:r>
      <w:r w:rsidR="00557B45" w:rsidRPr="004C23AC">
        <w:rPr>
          <w:rFonts w:ascii="Arial" w:hAnsi="Arial" w:cs="Arial"/>
          <w:sz w:val="22"/>
          <w:szCs w:val="22"/>
          <w:lang w:val="de-DE"/>
        </w:rPr>
        <w:t xml:space="preserve">zur Festlegung der allgemeinen Ordnung über den Straßenverkehr </w:t>
      </w:r>
      <w:r w:rsidR="003D7F99" w:rsidRPr="004C23AC">
        <w:rPr>
          <w:rFonts w:ascii="Arial" w:hAnsi="Arial" w:cs="Arial"/>
          <w:sz w:val="22"/>
          <w:szCs w:val="22"/>
          <w:lang w:val="de-DE"/>
        </w:rPr>
        <w:t xml:space="preserve">in seiner später </w:t>
      </w:r>
      <w:r w:rsidR="00557B45" w:rsidRPr="004C23AC">
        <w:rPr>
          <w:rFonts w:ascii="Arial" w:hAnsi="Arial" w:cs="Arial"/>
          <w:sz w:val="22"/>
          <w:szCs w:val="22"/>
          <w:lang w:val="de-DE"/>
        </w:rPr>
        <w:t>abgeänderten Fassung,</w:t>
      </w:r>
    </w:p>
    <w:p w14:paraId="3C8D9E3F" w14:textId="37DFE8D5" w:rsidR="00557B45" w:rsidRPr="004C23AC" w:rsidRDefault="00311FAC" w:rsidP="00B91D00">
      <w:pPr>
        <w:jc w:val="both"/>
        <w:rPr>
          <w:rFonts w:ascii="Arial" w:hAnsi="Arial" w:cs="Arial"/>
          <w:sz w:val="22"/>
          <w:szCs w:val="22"/>
          <w:lang w:val="de-DE"/>
        </w:rPr>
      </w:pPr>
      <w:r w:rsidRPr="004C23AC">
        <w:rPr>
          <w:rFonts w:ascii="Arial" w:hAnsi="Arial" w:cs="Arial"/>
          <w:sz w:val="22"/>
          <w:szCs w:val="22"/>
          <w:lang w:val="de-DE"/>
        </w:rPr>
        <w:t xml:space="preserve">Aufgrund des </w:t>
      </w:r>
      <w:r w:rsidR="00B91D00" w:rsidRPr="004C23AC">
        <w:rPr>
          <w:rFonts w:ascii="Arial" w:hAnsi="Arial" w:cs="Arial"/>
          <w:sz w:val="22"/>
          <w:szCs w:val="22"/>
          <w:lang w:val="de-DE"/>
        </w:rPr>
        <w:t>Erlass</w:t>
      </w:r>
      <w:r w:rsidRPr="004C23AC">
        <w:rPr>
          <w:rFonts w:ascii="Arial" w:hAnsi="Arial" w:cs="Arial"/>
          <w:sz w:val="22"/>
          <w:szCs w:val="22"/>
          <w:lang w:val="de-DE"/>
        </w:rPr>
        <w:t>es</w:t>
      </w:r>
      <w:r w:rsidR="00B91D00" w:rsidRPr="004C23AC">
        <w:rPr>
          <w:rFonts w:ascii="Arial" w:hAnsi="Arial" w:cs="Arial"/>
          <w:sz w:val="22"/>
          <w:szCs w:val="22"/>
          <w:lang w:val="de-DE"/>
        </w:rPr>
        <w:t xml:space="preserve"> der </w:t>
      </w:r>
      <w:r w:rsidR="008D097E">
        <w:rPr>
          <w:rFonts w:ascii="Arial" w:hAnsi="Arial" w:cs="Arial"/>
          <w:sz w:val="22"/>
          <w:szCs w:val="22"/>
          <w:lang w:val="de-DE"/>
        </w:rPr>
        <w:t>W</w:t>
      </w:r>
      <w:r w:rsidR="00B91D00" w:rsidRPr="004C23AC">
        <w:rPr>
          <w:rFonts w:ascii="Arial" w:hAnsi="Arial" w:cs="Arial"/>
          <w:sz w:val="22"/>
          <w:szCs w:val="22"/>
          <w:lang w:val="de-DE"/>
        </w:rPr>
        <w:t xml:space="preserve">allonischen Regierung vom 16. Juli 2015 </w:t>
      </w:r>
      <w:r w:rsidR="00557B45" w:rsidRPr="004C23AC">
        <w:rPr>
          <w:rFonts w:ascii="Arial" w:hAnsi="Arial" w:cs="Arial"/>
          <w:sz w:val="22"/>
          <w:szCs w:val="22"/>
          <w:lang w:val="de-DE"/>
        </w:rPr>
        <w:t>zur Genehmigung der technischen Regelung der Kommission für die Koordination der Baustellen vom 20. März 2015 zur Festlegung der in den Artikeln 8, 11, 14, 15, 16, 17, 23 und 29 des Dekrets vom 30. April 2009 über die Information, Koordination und Organisation der Baustellen unter, auf oder über Straßen oder Wasserläufen vorgesehenen Anwendungsmodalitäten,</w:t>
      </w:r>
    </w:p>
    <w:p w14:paraId="605BCD5D" w14:textId="134DAB51" w:rsidR="00557B45" w:rsidRPr="008D097E" w:rsidRDefault="00311FAC" w:rsidP="00B91D00">
      <w:pPr>
        <w:jc w:val="both"/>
        <w:rPr>
          <w:rFonts w:ascii="Arial" w:hAnsi="Arial" w:cs="Arial"/>
          <w:sz w:val="22"/>
          <w:szCs w:val="22"/>
          <w:lang w:val="de-DE"/>
        </w:rPr>
      </w:pPr>
      <w:r w:rsidRPr="004C23AC">
        <w:rPr>
          <w:rFonts w:ascii="Arial" w:hAnsi="Arial" w:cs="Arial"/>
          <w:sz w:val="22"/>
          <w:szCs w:val="22"/>
          <w:lang w:val="de-DE"/>
        </w:rPr>
        <w:t xml:space="preserve">Aufgrund des </w:t>
      </w:r>
      <w:r w:rsidR="00B91D00" w:rsidRPr="004C23AC">
        <w:rPr>
          <w:rFonts w:ascii="Arial" w:hAnsi="Arial" w:cs="Arial"/>
          <w:sz w:val="22"/>
          <w:szCs w:val="22"/>
          <w:lang w:val="de-DE"/>
        </w:rPr>
        <w:t>Erlass</w:t>
      </w:r>
      <w:r w:rsidRPr="004C23AC">
        <w:rPr>
          <w:rFonts w:ascii="Arial" w:hAnsi="Arial" w:cs="Arial"/>
          <w:sz w:val="22"/>
          <w:szCs w:val="22"/>
          <w:lang w:val="de-DE"/>
        </w:rPr>
        <w:t>es</w:t>
      </w:r>
      <w:r w:rsidR="00B91D00" w:rsidRPr="004C23AC">
        <w:rPr>
          <w:rFonts w:ascii="Arial" w:hAnsi="Arial" w:cs="Arial"/>
          <w:sz w:val="22"/>
          <w:szCs w:val="22"/>
          <w:lang w:val="de-DE"/>
        </w:rPr>
        <w:t xml:space="preserve"> der </w:t>
      </w:r>
      <w:r w:rsidR="008D097E">
        <w:rPr>
          <w:rFonts w:ascii="Arial" w:hAnsi="Arial" w:cs="Arial"/>
          <w:sz w:val="22"/>
          <w:szCs w:val="22"/>
          <w:lang w:val="de-DE"/>
        </w:rPr>
        <w:t>W</w:t>
      </w:r>
      <w:r w:rsidR="00B91D00" w:rsidRPr="004C23AC">
        <w:rPr>
          <w:rFonts w:ascii="Arial" w:hAnsi="Arial" w:cs="Arial"/>
          <w:sz w:val="22"/>
          <w:szCs w:val="22"/>
          <w:lang w:val="de-DE"/>
        </w:rPr>
        <w:t xml:space="preserve">allonischen Regierung vom 16. Juli 2015 </w:t>
      </w:r>
      <w:r w:rsidR="00557B45" w:rsidRPr="004C23AC">
        <w:rPr>
          <w:rFonts w:ascii="Arial" w:hAnsi="Arial" w:cs="Arial"/>
          <w:sz w:val="22"/>
          <w:szCs w:val="22"/>
          <w:lang w:val="de-DE"/>
        </w:rPr>
        <w:t>zur Genehmigung der technischen Regelung der Kommission für die Koordination der Baustellen vom 20. März 2015 bezüglich der in den Artikeln 10, 12 und 19 des Dekrets vom 30. April 2009 über die Information, Koordination und Organisation der Baustellen unter, auf oder über Straßen oder Wasserläufen vorgesehenen Freistellungen,</w:t>
      </w:r>
      <w:r w:rsidR="00D3411D" w:rsidRPr="004C23AC">
        <w:rPr>
          <w:rFonts w:ascii="Arial" w:hAnsi="Arial" w:cs="Arial"/>
          <w:sz w:val="22"/>
          <w:szCs w:val="22"/>
          <w:lang w:val="de-DE"/>
        </w:rPr>
        <w:t xml:space="preserve"> </w:t>
      </w:r>
      <w:r w:rsidR="00D3411D" w:rsidRPr="008D097E">
        <w:rPr>
          <w:rFonts w:ascii="Arial" w:hAnsi="Arial" w:cs="Arial"/>
          <w:sz w:val="22"/>
          <w:szCs w:val="22"/>
          <w:lang w:val="de-DE"/>
        </w:rPr>
        <w:t>der dem Erlass über Befreiungen von der Koordination, der Sicherheitsleistung und der Planung entspricht;</w:t>
      </w:r>
    </w:p>
    <w:p w14:paraId="283D3C1C" w14:textId="620B4D47" w:rsidR="002E1C48" w:rsidRPr="004C23AC" w:rsidRDefault="00311FAC" w:rsidP="00B91D00">
      <w:pPr>
        <w:jc w:val="both"/>
        <w:rPr>
          <w:rFonts w:ascii="Arial" w:hAnsi="Arial" w:cs="Arial"/>
          <w:sz w:val="22"/>
          <w:szCs w:val="22"/>
          <w:lang w:val="de-DE"/>
        </w:rPr>
      </w:pPr>
      <w:r w:rsidRPr="004C23AC">
        <w:rPr>
          <w:rFonts w:ascii="Arial" w:hAnsi="Arial" w:cs="Arial"/>
          <w:sz w:val="22"/>
          <w:szCs w:val="22"/>
          <w:lang w:val="de-DE"/>
        </w:rPr>
        <w:t xml:space="preserve">Aufgrund des </w:t>
      </w:r>
      <w:r w:rsidR="00AE08DB" w:rsidRPr="004C23AC">
        <w:rPr>
          <w:rFonts w:ascii="Arial" w:hAnsi="Arial" w:cs="Arial"/>
          <w:sz w:val="22"/>
          <w:szCs w:val="22"/>
          <w:lang w:val="de-DE"/>
        </w:rPr>
        <w:t>Erlass</w:t>
      </w:r>
      <w:r w:rsidRPr="004C23AC">
        <w:rPr>
          <w:rFonts w:ascii="Arial" w:hAnsi="Arial" w:cs="Arial"/>
          <w:sz w:val="22"/>
          <w:szCs w:val="22"/>
          <w:lang w:val="de-DE"/>
        </w:rPr>
        <w:t>es</w:t>
      </w:r>
      <w:r w:rsidR="00AE08DB" w:rsidRPr="004C23AC">
        <w:rPr>
          <w:rFonts w:ascii="Arial" w:hAnsi="Arial" w:cs="Arial"/>
          <w:sz w:val="22"/>
          <w:szCs w:val="22"/>
          <w:lang w:val="de-DE"/>
        </w:rPr>
        <w:t xml:space="preserve"> der </w:t>
      </w:r>
      <w:r w:rsidR="008D097E">
        <w:rPr>
          <w:rFonts w:ascii="Arial" w:hAnsi="Arial" w:cs="Arial"/>
          <w:sz w:val="22"/>
          <w:szCs w:val="22"/>
          <w:lang w:val="de-DE"/>
        </w:rPr>
        <w:t>W</w:t>
      </w:r>
      <w:r w:rsidR="00AE08DB" w:rsidRPr="004C23AC">
        <w:rPr>
          <w:rFonts w:ascii="Arial" w:hAnsi="Arial" w:cs="Arial"/>
          <w:sz w:val="22"/>
          <w:szCs w:val="22"/>
          <w:lang w:val="de-DE"/>
        </w:rPr>
        <w:t xml:space="preserve">allonischen Regierung vom 29. März 2018 </w:t>
      </w:r>
      <w:r w:rsidR="00D3411D" w:rsidRPr="004C23AC">
        <w:rPr>
          <w:rFonts w:ascii="Arial" w:hAnsi="Arial" w:cs="Arial"/>
          <w:sz w:val="22"/>
          <w:szCs w:val="22"/>
          <w:lang w:val="de-DE"/>
        </w:rPr>
        <w:t>zur Genehmigung der technischen Regelung der Kommission für die Koordination der Baustellen vom 9. Februar 2017 zur Festlegung der in Artikel 23 des Dekrets vom 30. April 2009 über die Information, Koordination und Organisation der Baustellen unter, auf oder über Straßen oder Wasserläufen vorgesehenen Anwendungsmodalitäten,</w:t>
      </w:r>
      <w:r w:rsidR="00AE08DB" w:rsidRPr="004C23AC">
        <w:rPr>
          <w:rFonts w:ascii="Arial" w:hAnsi="Arial" w:cs="Arial"/>
          <w:sz w:val="22"/>
          <w:szCs w:val="22"/>
          <w:lang w:val="de-DE"/>
        </w:rPr>
        <w:t xml:space="preserve"> </w:t>
      </w:r>
    </w:p>
    <w:p w14:paraId="55DAF71D" w14:textId="35ABEE3F" w:rsidR="008E0239" w:rsidRPr="004C23AC" w:rsidRDefault="00311FAC" w:rsidP="00B91D00">
      <w:pPr>
        <w:jc w:val="both"/>
        <w:rPr>
          <w:rFonts w:ascii="Arial" w:hAnsi="Arial" w:cs="Arial"/>
          <w:sz w:val="22"/>
          <w:szCs w:val="22"/>
          <w:lang w:val="de-DE"/>
        </w:rPr>
      </w:pPr>
      <w:r w:rsidRPr="004C23AC">
        <w:rPr>
          <w:rFonts w:ascii="Arial" w:hAnsi="Arial" w:cs="Arial"/>
          <w:sz w:val="22"/>
          <w:szCs w:val="22"/>
          <w:lang w:val="de-DE"/>
        </w:rPr>
        <w:t xml:space="preserve">Aufgrund des </w:t>
      </w:r>
      <w:r w:rsidR="008E0239" w:rsidRPr="004C23AC">
        <w:rPr>
          <w:rFonts w:ascii="Arial" w:hAnsi="Arial" w:cs="Arial"/>
          <w:sz w:val="22"/>
          <w:szCs w:val="22"/>
          <w:lang w:val="de-DE"/>
        </w:rPr>
        <w:t>Erlass</w:t>
      </w:r>
      <w:r w:rsidRPr="004C23AC">
        <w:rPr>
          <w:rFonts w:ascii="Arial" w:hAnsi="Arial" w:cs="Arial"/>
          <w:sz w:val="22"/>
          <w:szCs w:val="22"/>
          <w:lang w:val="de-DE"/>
        </w:rPr>
        <w:t>es</w:t>
      </w:r>
      <w:r w:rsidR="008E0239" w:rsidRPr="004C23AC">
        <w:rPr>
          <w:rFonts w:ascii="Arial" w:hAnsi="Arial" w:cs="Arial"/>
          <w:sz w:val="22"/>
          <w:szCs w:val="22"/>
          <w:lang w:val="de-DE"/>
        </w:rPr>
        <w:t xml:space="preserve"> der </w:t>
      </w:r>
      <w:r w:rsidR="008D097E">
        <w:rPr>
          <w:rFonts w:ascii="Arial" w:hAnsi="Arial" w:cs="Arial"/>
          <w:sz w:val="22"/>
          <w:szCs w:val="22"/>
          <w:lang w:val="de-DE"/>
        </w:rPr>
        <w:t>W</w:t>
      </w:r>
      <w:r w:rsidR="008E0239" w:rsidRPr="004C23AC">
        <w:rPr>
          <w:rFonts w:ascii="Arial" w:hAnsi="Arial" w:cs="Arial"/>
          <w:sz w:val="22"/>
          <w:szCs w:val="22"/>
          <w:lang w:val="de-DE"/>
        </w:rPr>
        <w:t xml:space="preserve">allonischen Regierung </w:t>
      </w:r>
      <w:r w:rsidR="00844E5E" w:rsidRPr="004C23AC">
        <w:rPr>
          <w:rFonts w:ascii="Arial" w:hAnsi="Arial" w:cs="Arial"/>
          <w:sz w:val="22"/>
          <w:szCs w:val="22"/>
          <w:lang w:val="de-DE"/>
        </w:rPr>
        <w:t xml:space="preserve">vom 16. Dezember 2020 </w:t>
      </w:r>
      <w:r w:rsidR="00D3411D" w:rsidRPr="004C23AC">
        <w:rPr>
          <w:rFonts w:ascii="Arial" w:hAnsi="Arial" w:cs="Arial"/>
          <w:sz w:val="22"/>
          <w:szCs w:val="22"/>
          <w:lang w:val="de-DE"/>
        </w:rPr>
        <w:t>zur Billigung des Baustellengenehmigungsformulars, wie in der technischen Regelung der Kommission für die Koordination der Baustellen vom 9. Februar 2017 zur Festlegung der in Artikel 23 des Dekrets vom 30. April 2009 über die Information, Koordination und Organisation der Baustellen unter, auf oder über Straßen oder Wasserläufen vorgesehenen Anwendungsmodalitäten vorgesehen,</w:t>
      </w:r>
      <w:r w:rsidR="00C90654" w:rsidRPr="004C23AC">
        <w:rPr>
          <w:rFonts w:ascii="Arial" w:hAnsi="Arial" w:cs="Arial"/>
          <w:sz w:val="22"/>
          <w:szCs w:val="22"/>
          <w:lang w:val="de-DE"/>
        </w:rPr>
        <w:t xml:space="preserve"> </w:t>
      </w:r>
    </w:p>
    <w:p w14:paraId="46F5D33D" w14:textId="669829BD" w:rsidR="003D7F99" w:rsidRPr="004C23AC" w:rsidRDefault="00311FAC" w:rsidP="003D7F99">
      <w:pPr>
        <w:jc w:val="both"/>
        <w:rPr>
          <w:rFonts w:ascii="Arial" w:hAnsi="Arial" w:cs="Arial"/>
          <w:sz w:val="22"/>
          <w:szCs w:val="22"/>
          <w:lang w:val="de-DE"/>
        </w:rPr>
      </w:pPr>
      <w:r w:rsidRPr="004C23AC">
        <w:rPr>
          <w:rFonts w:ascii="Arial" w:hAnsi="Arial" w:cs="Arial"/>
          <w:sz w:val="22"/>
          <w:szCs w:val="22"/>
          <w:lang w:val="de-DE"/>
        </w:rPr>
        <w:t xml:space="preserve">Aufgrund des </w:t>
      </w:r>
      <w:r w:rsidR="003D7F99" w:rsidRPr="004C23AC">
        <w:rPr>
          <w:rFonts w:ascii="Arial" w:hAnsi="Arial" w:cs="Arial"/>
          <w:sz w:val="22"/>
          <w:szCs w:val="22"/>
          <w:lang w:val="de-DE"/>
        </w:rPr>
        <w:t>Erlass</w:t>
      </w:r>
      <w:r w:rsidRPr="004C23AC">
        <w:rPr>
          <w:rFonts w:ascii="Arial" w:hAnsi="Arial" w:cs="Arial"/>
          <w:sz w:val="22"/>
          <w:szCs w:val="22"/>
          <w:lang w:val="de-DE"/>
        </w:rPr>
        <w:t>es</w:t>
      </w:r>
      <w:r w:rsidR="003D7F99" w:rsidRPr="004C23AC">
        <w:rPr>
          <w:rFonts w:ascii="Arial" w:hAnsi="Arial" w:cs="Arial"/>
          <w:sz w:val="22"/>
          <w:szCs w:val="22"/>
          <w:lang w:val="de-DE"/>
        </w:rPr>
        <w:t xml:space="preserve"> der </w:t>
      </w:r>
      <w:r w:rsidR="008D097E">
        <w:rPr>
          <w:rFonts w:ascii="Arial" w:hAnsi="Arial" w:cs="Arial"/>
          <w:sz w:val="22"/>
          <w:szCs w:val="22"/>
          <w:lang w:val="de-DE"/>
        </w:rPr>
        <w:t>W</w:t>
      </w:r>
      <w:r w:rsidR="003D7F99" w:rsidRPr="004C23AC">
        <w:rPr>
          <w:rFonts w:ascii="Arial" w:hAnsi="Arial" w:cs="Arial"/>
          <w:sz w:val="22"/>
          <w:szCs w:val="22"/>
          <w:lang w:val="de-DE"/>
        </w:rPr>
        <w:t xml:space="preserve">allonischen Regierung vom 16. Dezember 2020 </w:t>
      </w:r>
      <w:r w:rsidR="00D3411D" w:rsidRPr="004C23AC">
        <w:rPr>
          <w:rFonts w:ascii="Arial" w:hAnsi="Arial" w:cs="Arial"/>
          <w:sz w:val="22"/>
          <w:szCs w:val="22"/>
          <w:lang w:val="de-DE"/>
        </w:rPr>
        <w:t>über die Kennzeichnung von Baustellen und Hindernissen auf öffentlicher Straße,</w:t>
      </w:r>
    </w:p>
    <w:p w14:paraId="19E7FC6A" w14:textId="5260B915" w:rsidR="00363704" w:rsidRPr="004C23AC" w:rsidRDefault="00311FAC" w:rsidP="00032850">
      <w:pPr>
        <w:jc w:val="both"/>
        <w:rPr>
          <w:rFonts w:ascii="Arial" w:hAnsi="Arial" w:cs="Arial"/>
          <w:sz w:val="22"/>
          <w:szCs w:val="22"/>
          <w:lang w:val="de-DE"/>
        </w:rPr>
      </w:pPr>
      <w:r w:rsidRPr="004C23AC">
        <w:rPr>
          <w:rFonts w:ascii="Arial" w:hAnsi="Arial" w:cs="Arial"/>
          <w:sz w:val="22"/>
          <w:szCs w:val="22"/>
          <w:lang w:val="de-DE"/>
        </w:rPr>
        <w:t xml:space="preserve">Aufgrund des </w:t>
      </w:r>
      <w:r w:rsidR="00C11125" w:rsidRPr="004C23AC">
        <w:rPr>
          <w:rFonts w:ascii="Arial" w:hAnsi="Arial" w:cs="Arial"/>
          <w:sz w:val="22"/>
          <w:szCs w:val="22"/>
          <w:lang w:val="de-DE"/>
        </w:rPr>
        <w:t xml:space="preserve">Erlasses der wallonischen Regierung vom 5. Juli 2018 </w:t>
      </w:r>
      <w:r w:rsidR="00D3411D" w:rsidRPr="004C23AC">
        <w:rPr>
          <w:rFonts w:ascii="Arial" w:hAnsi="Arial" w:cs="Arial"/>
          <w:sz w:val="22"/>
          <w:szCs w:val="22"/>
          <w:lang w:val="de-DE"/>
        </w:rPr>
        <w:t>über die Bewirtschaftung und Rückverfolgbarkeit von Erde,</w:t>
      </w:r>
    </w:p>
    <w:p w14:paraId="4B15B4AA" w14:textId="5A409543" w:rsidR="00F554F7" w:rsidRPr="008D097E" w:rsidRDefault="00311FAC" w:rsidP="00032850">
      <w:pPr>
        <w:jc w:val="both"/>
        <w:rPr>
          <w:rFonts w:ascii="Arial" w:hAnsi="Arial" w:cs="Arial"/>
          <w:sz w:val="22"/>
          <w:szCs w:val="22"/>
          <w:lang w:val="de-DE"/>
        </w:rPr>
      </w:pPr>
      <w:r w:rsidRPr="004C23AC">
        <w:rPr>
          <w:rFonts w:ascii="Arial" w:hAnsi="Arial" w:cs="Arial"/>
          <w:sz w:val="22"/>
          <w:szCs w:val="22"/>
          <w:lang w:val="de-DE"/>
        </w:rPr>
        <w:t>I</w:t>
      </w:r>
      <w:r w:rsidR="004A56A2" w:rsidRPr="004C23AC">
        <w:rPr>
          <w:rFonts w:ascii="Arial" w:hAnsi="Arial" w:cs="Arial"/>
          <w:sz w:val="22"/>
          <w:szCs w:val="22"/>
          <w:lang w:val="de-DE"/>
        </w:rPr>
        <w:t>n der Erwägung</w:t>
      </w:r>
      <w:r w:rsidR="00F554F7" w:rsidRPr="004C23AC">
        <w:rPr>
          <w:rFonts w:ascii="Arial" w:hAnsi="Arial" w:cs="Arial"/>
          <w:sz w:val="22"/>
          <w:szCs w:val="22"/>
          <w:lang w:val="de-DE"/>
        </w:rPr>
        <w:t xml:space="preserve">, dass es Aufgabe der Gemeinden ist, </w:t>
      </w:r>
      <w:r w:rsidR="00D3411D" w:rsidRPr="004C23AC">
        <w:rPr>
          <w:rFonts w:ascii="Arial" w:hAnsi="Arial" w:cs="Arial"/>
          <w:sz w:val="22"/>
          <w:szCs w:val="22"/>
          <w:lang w:val="de-DE"/>
        </w:rPr>
        <w:t>dafür zu sorgen, dass die</w:t>
      </w:r>
      <w:r w:rsidR="00F554F7" w:rsidRPr="004C23AC">
        <w:rPr>
          <w:rFonts w:ascii="Arial" w:hAnsi="Arial" w:cs="Arial"/>
          <w:sz w:val="22"/>
          <w:szCs w:val="22"/>
          <w:lang w:val="de-DE"/>
        </w:rPr>
        <w:t xml:space="preserve"> Einwohner</w:t>
      </w:r>
      <w:r w:rsidR="00D3411D" w:rsidRPr="004C23AC">
        <w:rPr>
          <w:rFonts w:ascii="Arial" w:hAnsi="Arial" w:cs="Arial"/>
          <w:sz w:val="22"/>
          <w:szCs w:val="22"/>
          <w:lang w:val="de-DE"/>
        </w:rPr>
        <w:t xml:space="preserve"> in den Genuss der</w:t>
      </w:r>
      <w:r w:rsidR="00F554F7" w:rsidRPr="004C23AC">
        <w:rPr>
          <w:rFonts w:ascii="Arial" w:hAnsi="Arial" w:cs="Arial"/>
          <w:sz w:val="22"/>
          <w:szCs w:val="22"/>
          <w:lang w:val="de-DE"/>
        </w:rPr>
        <w:t xml:space="preserve"> Vorteile einer guten Polizei</w:t>
      </w:r>
      <w:r w:rsidR="00D3411D" w:rsidRPr="004C23AC">
        <w:rPr>
          <w:rFonts w:ascii="Arial" w:hAnsi="Arial" w:cs="Arial"/>
          <w:sz w:val="22"/>
          <w:szCs w:val="22"/>
          <w:lang w:val="de-DE"/>
        </w:rPr>
        <w:t>ordnung</w:t>
      </w:r>
      <w:r w:rsidR="00F554F7" w:rsidRPr="004C23AC">
        <w:rPr>
          <w:rFonts w:ascii="Arial" w:hAnsi="Arial" w:cs="Arial"/>
          <w:sz w:val="22"/>
          <w:szCs w:val="22"/>
          <w:lang w:val="de-DE"/>
        </w:rPr>
        <w:t xml:space="preserve"> </w:t>
      </w:r>
      <w:r w:rsidR="00D3411D" w:rsidRPr="004C23AC">
        <w:rPr>
          <w:rFonts w:ascii="Arial" w:hAnsi="Arial" w:cs="Arial"/>
          <w:sz w:val="22"/>
          <w:szCs w:val="22"/>
          <w:lang w:val="de-DE"/>
        </w:rPr>
        <w:t>kommen</w:t>
      </w:r>
      <w:r w:rsidR="00F554F7" w:rsidRPr="004C23AC">
        <w:rPr>
          <w:rFonts w:ascii="Arial" w:hAnsi="Arial" w:cs="Arial"/>
          <w:sz w:val="22"/>
          <w:szCs w:val="22"/>
          <w:lang w:val="de-DE"/>
        </w:rPr>
        <w:t xml:space="preserve">, insbesondere </w:t>
      </w:r>
      <w:r w:rsidR="00D3411D" w:rsidRPr="004C23AC">
        <w:rPr>
          <w:rFonts w:ascii="Arial" w:hAnsi="Arial" w:cs="Arial"/>
          <w:sz w:val="22"/>
          <w:szCs w:val="22"/>
          <w:lang w:val="de-DE"/>
        </w:rPr>
        <w:t xml:space="preserve">in Sachen </w:t>
      </w:r>
      <w:r w:rsidR="00F554F7" w:rsidRPr="008D097E">
        <w:rPr>
          <w:rFonts w:ascii="Arial" w:hAnsi="Arial" w:cs="Arial"/>
          <w:sz w:val="22"/>
          <w:szCs w:val="22"/>
          <w:lang w:val="de-DE"/>
        </w:rPr>
        <w:t xml:space="preserve">Sauberkeit, </w:t>
      </w:r>
      <w:r w:rsidR="00D3411D" w:rsidRPr="008D097E">
        <w:rPr>
          <w:rFonts w:ascii="Arial" w:hAnsi="Arial" w:cs="Arial"/>
          <w:sz w:val="22"/>
          <w:szCs w:val="22"/>
          <w:lang w:val="de-DE"/>
        </w:rPr>
        <w:t>gesundheitliche Zuträglichkeit</w:t>
      </w:r>
      <w:r w:rsidR="00F554F7" w:rsidRPr="008D097E">
        <w:rPr>
          <w:rFonts w:ascii="Arial" w:hAnsi="Arial" w:cs="Arial"/>
          <w:sz w:val="22"/>
          <w:szCs w:val="22"/>
          <w:lang w:val="de-DE"/>
        </w:rPr>
        <w:t xml:space="preserve">, Sicherheit und Ruhe </w:t>
      </w:r>
      <w:r w:rsidR="00D3411D" w:rsidRPr="008D097E">
        <w:rPr>
          <w:rFonts w:ascii="Arial" w:hAnsi="Arial" w:cs="Arial"/>
          <w:sz w:val="22"/>
          <w:szCs w:val="22"/>
          <w:lang w:val="de-DE"/>
        </w:rPr>
        <w:t>auf</w:t>
      </w:r>
      <w:r w:rsidR="00F554F7" w:rsidRPr="008D097E">
        <w:rPr>
          <w:rFonts w:ascii="Arial" w:hAnsi="Arial" w:cs="Arial"/>
          <w:sz w:val="22"/>
          <w:szCs w:val="22"/>
          <w:lang w:val="de-DE"/>
        </w:rPr>
        <w:t xml:space="preserve"> den Straßen, öffentlichen Plätzen und Gebäuden,</w:t>
      </w:r>
    </w:p>
    <w:p w14:paraId="1AC0CCE1" w14:textId="14B57AFF" w:rsidR="00F554F7" w:rsidRPr="004C23AC" w:rsidRDefault="00F554F7" w:rsidP="00032850">
      <w:pPr>
        <w:jc w:val="both"/>
        <w:rPr>
          <w:rFonts w:ascii="Arial" w:hAnsi="Arial" w:cs="Arial"/>
          <w:sz w:val="22"/>
          <w:szCs w:val="22"/>
          <w:lang w:val="de-DE"/>
        </w:rPr>
      </w:pPr>
      <w:r w:rsidRPr="008D097E">
        <w:rPr>
          <w:rFonts w:ascii="Arial" w:hAnsi="Arial" w:cs="Arial"/>
          <w:sz w:val="22"/>
          <w:szCs w:val="22"/>
          <w:lang w:val="de-DE"/>
        </w:rPr>
        <w:t>In Anbetracht dessen, dass es Aufgabe der Gemeinden ist, für den reibungslosen Ablauf aller Straßenbau</w:t>
      </w:r>
      <w:r w:rsidR="008D097E" w:rsidRPr="008D097E">
        <w:rPr>
          <w:rFonts w:ascii="Arial" w:hAnsi="Arial" w:cs="Arial"/>
          <w:sz w:val="22"/>
          <w:szCs w:val="22"/>
          <w:lang w:val="de-DE"/>
        </w:rPr>
        <w:t>stell</w:t>
      </w:r>
      <w:r w:rsidRPr="008D097E">
        <w:rPr>
          <w:rFonts w:ascii="Arial" w:hAnsi="Arial" w:cs="Arial"/>
          <w:sz w:val="22"/>
          <w:szCs w:val="22"/>
          <w:lang w:val="de-DE"/>
        </w:rPr>
        <w:t>en</w:t>
      </w:r>
      <w:r w:rsidRPr="004C23AC">
        <w:rPr>
          <w:rFonts w:ascii="Arial" w:hAnsi="Arial" w:cs="Arial"/>
          <w:sz w:val="22"/>
          <w:szCs w:val="22"/>
          <w:lang w:val="de-DE"/>
        </w:rPr>
        <w:t xml:space="preserve"> auf ihrem Gebiet zu sorgen, insbesondere im Hinblick auf die </w:t>
      </w:r>
      <w:r w:rsidRPr="004C23AC">
        <w:rPr>
          <w:rFonts w:ascii="Arial" w:hAnsi="Arial" w:cs="Arial"/>
          <w:sz w:val="22"/>
          <w:szCs w:val="22"/>
          <w:lang w:val="de-DE"/>
        </w:rPr>
        <w:lastRenderedPageBreak/>
        <w:t xml:space="preserve">Anforderungen an </w:t>
      </w:r>
      <w:r w:rsidR="00F06875" w:rsidRPr="004C23AC">
        <w:rPr>
          <w:rFonts w:ascii="Arial" w:hAnsi="Arial" w:cs="Arial"/>
          <w:sz w:val="22"/>
          <w:szCs w:val="22"/>
          <w:lang w:val="de-DE"/>
        </w:rPr>
        <w:t xml:space="preserve">die Sicherheit </w:t>
      </w:r>
      <w:r w:rsidRPr="004C23AC">
        <w:rPr>
          <w:rFonts w:ascii="Arial" w:hAnsi="Arial" w:cs="Arial"/>
          <w:sz w:val="22"/>
          <w:szCs w:val="22"/>
          <w:lang w:val="de-DE"/>
        </w:rPr>
        <w:t xml:space="preserve">der Verkehrsteilnehmer </w:t>
      </w:r>
      <w:r w:rsidR="00F06875" w:rsidRPr="004C23AC">
        <w:rPr>
          <w:rFonts w:ascii="Arial" w:hAnsi="Arial" w:cs="Arial"/>
          <w:sz w:val="22"/>
          <w:szCs w:val="22"/>
          <w:lang w:val="de-DE"/>
        </w:rPr>
        <w:t xml:space="preserve">und </w:t>
      </w:r>
      <w:r w:rsidR="00B90C7D">
        <w:rPr>
          <w:rFonts w:ascii="Arial" w:hAnsi="Arial" w:cs="Arial"/>
          <w:sz w:val="22"/>
          <w:szCs w:val="22"/>
          <w:lang w:val="de-DE"/>
        </w:rPr>
        <w:t>den leichten Durchgang</w:t>
      </w:r>
      <w:r w:rsidR="00F06875" w:rsidRPr="004C23AC">
        <w:rPr>
          <w:rFonts w:ascii="Arial" w:hAnsi="Arial" w:cs="Arial"/>
          <w:sz w:val="22"/>
          <w:szCs w:val="22"/>
          <w:lang w:val="de-DE"/>
        </w:rPr>
        <w:t xml:space="preserve"> der</w:t>
      </w:r>
      <w:r w:rsidRPr="004C23AC">
        <w:rPr>
          <w:rFonts w:ascii="Arial" w:hAnsi="Arial" w:cs="Arial"/>
          <w:sz w:val="22"/>
          <w:szCs w:val="22"/>
          <w:lang w:val="de-DE"/>
        </w:rPr>
        <w:t xml:space="preserve"> öffentlichen </w:t>
      </w:r>
      <w:r w:rsidR="00F06875" w:rsidRPr="004C23AC">
        <w:rPr>
          <w:rFonts w:ascii="Arial" w:hAnsi="Arial" w:cs="Arial"/>
          <w:sz w:val="22"/>
          <w:szCs w:val="22"/>
          <w:lang w:val="de-DE"/>
        </w:rPr>
        <w:t>Straßen</w:t>
      </w:r>
      <w:r w:rsidRPr="004C23AC">
        <w:rPr>
          <w:rFonts w:ascii="Arial" w:hAnsi="Arial" w:cs="Arial"/>
          <w:sz w:val="22"/>
          <w:szCs w:val="22"/>
          <w:lang w:val="de-DE"/>
        </w:rPr>
        <w:t>,</w:t>
      </w:r>
    </w:p>
    <w:p w14:paraId="71809586" w14:textId="1BBB275A" w:rsidR="00F554F7" w:rsidRPr="004C23AC" w:rsidRDefault="004C23AC" w:rsidP="00032850">
      <w:pPr>
        <w:jc w:val="both"/>
        <w:rPr>
          <w:rFonts w:ascii="Arial" w:hAnsi="Arial" w:cs="Arial"/>
          <w:sz w:val="22"/>
          <w:szCs w:val="22"/>
          <w:lang w:val="de-DE"/>
        </w:rPr>
      </w:pPr>
      <w:r w:rsidRPr="004C23AC">
        <w:rPr>
          <w:rFonts w:ascii="Arial" w:hAnsi="Arial" w:cs="Arial"/>
          <w:sz w:val="22"/>
          <w:szCs w:val="22"/>
          <w:lang w:val="de-DE"/>
        </w:rPr>
        <w:t>Dass es</w:t>
      </w:r>
      <w:r w:rsidR="00F554F7" w:rsidRPr="004C23AC">
        <w:rPr>
          <w:rFonts w:ascii="Arial" w:hAnsi="Arial" w:cs="Arial"/>
          <w:sz w:val="22"/>
          <w:szCs w:val="22"/>
          <w:lang w:val="de-DE"/>
        </w:rPr>
        <w:t xml:space="preserve"> ihre Aufgabe</w:t>
      </w:r>
      <w:r w:rsidRPr="004C23AC">
        <w:rPr>
          <w:rFonts w:ascii="Arial" w:hAnsi="Arial" w:cs="Arial"/>
          <w:sz w:val="22"/>
          <w:szCs w:val="22"/>
          <w:lang w:val="de-DE"/>
        </w:rPr>
        <w:t xml:space="preserve"> ist</w:t>
      </w:r>
      <w:r w:rsidR="00F554F7" w:rsidRPr="004C23AC">
        <w:rPr>
          <w:rFonts w:ascii="Arial" w:hAnsi="Arial" w:cs="Arial"/>
          <w:sz w:val="22"/>
          <w:szCs w:val="22"/>
          <w:lang w:val="de-DE"/>
        </w:rPr>
        <w:t>, für die ordnungsgemäße Instandhaltung der von ihnen verwalteten Straßen zu sorgen.</w:t>
      </w:r>
    </w:p>
    <w:p w14:paraId="6CF521F3" w14:textId="77777777" w:rsidR="004A56A2" w:rsidRPr="004C23AC" w:rsidRDefault="004A56A2" w:rsidP="00032850">
      <w:pPr>
        <w:jc w:val="both"/>
        <w:rPr>
          <w:rFonts w:ascii="Arial" w:hAnsi="Arial" w:cs="Arial"/>
          <w:sz w:val="22"/>
          <w:szCs w:val="22"/>
          <w:lang w:val="de-DE"/>
        </w:rPr>
      </w:pPr>
    </w:p>
    <w:p w14:paraId="13245341" w14:textId="59F04993" w:rsidR="00F554F7" w:rsidRPr="004C23AC" w:rsidRDefault="00F554F7" w:rsidP="00032850">
      <w:pPr>
        <w:jc w:val="both"/>
        <w:rPr>
          <w:rFonts w:ascii="Arial" w:hAnsi="Arial" w:cs="Arial"/>
          <w:sz w:val="22"/>
          <w:szCs w:val="22"/>
          <w:lang w:val="de-DE"/>
        </w:rPr>
      </w:pPr>
      <w:r w:rsidRPr="004C23AC">
        <w:rPr>
          <w:rFonts w:ascii="Arial" w:hAnsi="Arial" w:cs="Arial"/>
          <w:sz w:val="22"/>
          <w:szCs w:val="22"/>
          <w:lang w:val="de-DE"/>
        </w:rPr>
        <w:t>Auf Vorschlag des Gemeinde</w:t>
      </w:r>
      <w:r w:rsidR="004C23AC" w:rsidRPr="004C23AC">
        <w:rPr>
          <w:rFonts w:ascii="Arial" w:hAnsi="Arial" w:cs="Arial"/>
          <w:sz w:val="22"/>
          <w:szCs w:val="22"/>
          <w:lang w:val="de-DE"/>
        </w:rPr>
        <w:t>kollegium</w:t>
      </w:r>
      <w:r w:rsidRPr="004C23AC">
        <w:rPr>
          <w:rFonts w:ascii="Arial" w:hAnsi="Arial" w:cs="Arial"/>
          <w:sz w:val="22"/>
          <w:szCs w:val="22"/>
          <w:lang w:val="de-DE"/>
        </w:rPr>
        <w:t>s,</w:t>
      </w:r>
    </w:p>
    <w:p w14:paraId="739A8E58" w14:textId="77777777" w:rsidR="004A56A2" w:rsidRPr="004C23AC" w:rsidRDefault="004A56A2" w:rsidP="00032850">
      <w:pPr>
        <w:jc w:val="both"/>
        <w:rPr>
          <w:rFonts w:ascii="Arial" w:hAnsi="Arial" w:cs="Arial"/>
          <w:sz w:val="22"/>
          <w:szCs w:val="22"/>
          <w:lang w:val="de-DE"/>
        </w:rPr>
      </w:pPr>
    </w:p>
    <w:p w14:paraId="0B53CCD8" w14:textId="77777777" w:rsidR="00F554F7" w:rsidRPr="004C23AC" w:rsidRDefault="00F554F7" w:rsidP="00032850">
      <w:pPr>
        <w:jc w:val="both"/>
        <w:rPr>
          <w:rFonts w:ascii="Arial" w:hAnsi="Arial" w:cs="Arial"/>
          <w:sz w:val="22"/>
          <w:szCs w:val="22"/>
          <w:lang w:val="de-DE"/>
        </w:rPr>
      </w:pPr>
      <w:r w:rsidRPr="004C23AC">
        <w:rPr>
          <w:rFonts w:ascii="Arial" w:hAnsi="Arial" w:cs="Arial"/>
          <w:sz w:val="22"/>
          <w:szCs w:val="22"/>
          <w:lang w:val="de-DE"/>
        </w:rPr>
        <w:t>Nach Beratung,</w:t>
      </w:r>
    </w:p>
    <w:p w14:paraId="28E62C26" w14:textId="77777777" w:rsidR="004A56A2" w:rsidRPr="004C23AC" w:rsidRDefault="004A56A2" w:rsidP="00032850">
      <w:pPr>
        <w:jc w:val="both"/>
        <w:rPr>
          <w:rFonts w:ascii="Arial" w:hAnsi="Arial" w:cs="Arial"/>
          <w:sz w:val="22"/>
          <w:szCs w:val="22"/>
          <w:lang w:val="de-DE"/>
        </w:rPr>
      </w:pPr>
    </w:p>
    <w:p w14:paraId="213871B1" w14:textId="203D189C" w:rsidR="00F554F7" w:rsidRPr="004C23AC" w:rsidRDefault="004C23AC" w:rsidP="00032850">
      <w:pPr>
        <w:jc w:val="both"/>
        <w:rPr>
          <w:rFonts w:ascii="Arial" w:hAnsi="Arial" w:cs="Arial"/>
          <w:sz w:val="22"/>
          <w:szCs w:val="22"/>
          <w:lang w:val="de-DE"/>
        </w:rPr>
      </w:pPr>
      <w:r w:rsidRPr="004C23AC">
        <w:rPr>
          <w:rFonts w:ascii="Arial" w:hAnsi="Arial" w:cs="Arial"/>
          <w:sz w:val="22"/>
          <w:szCs w:val="22"/>
          <w:lang w:val="de-DE"/>
        </w:rPr>
        <w:t>M</w:t>
      </w:r>
      <w:r w:rsidR="00F554F7" w:rsidRPr="004C23AC">
        <w:rPr>
          <w:rFonts w:ascii="Arial" w:hAnsi="Arial" w:cs="Arial"/>
          <w:sz w:val="22"/>
          <w:szCs w:val="22"/>
          <w:lang w:val="de-DE"/>
        </w:rPr>
        <w:t>it … Stimmen dafür, … Stimmen dagegen und … Enthaltungen</w:t>
      </w:r>
    </w:p>
    <w:p w14:paraId="0D6E5C82" w14:textId="77777777" w:rsidR="004A56A2" w:rsidRPr="004C23AC" w:rsidRDefault="004A56A2" w:rsidP="00032850">
      <w:pPr>
        <w:jc w:val="both"/>
        <w:rPr>
          <w:rFonts w:ascii="Arial" w:hAnsi="Arial" w:cs="Arial"/>
          <w:sz w:val="22"/>
          <w:szCs w:val="22"/>
          <w:lang w:val="de-DE"/>
        </w:rPr>
      </w:pPr>
    </w:p>
    <w:p w14:paraId="5DDFAC75" w14:textId="567ECFA1" w:rsidR="00F554F7" w:rsidRPr="00C07D21" w:rsidRDefault="004C23AC" w:rsidP="00032850">
      <w:pPr>
        <w:jc w:val="both"/>
        <w:rPr>
          <w:rFonts w:ascii="Arial" w:hAnsi="Arial" w:cs="Arial"/>
          <w:sz w:val="22"/>
          <w:szCs w:val="22"/>
          <w:lang w:val="de-DE"/>
        </w:rPr>
      </w:pPr>
      <w:r w:rsidRPr="00C07D21">
        <w:rPr>
          <w:rFonts w:ascii="Arial" w:hAnsi="Arial" w:cs="Arial"/>
          <w:sz w:val="22"/>
          <w:szCs w:val="22"/>
          <w:lang w:val="de-DE"/>
        </w:rPr>
        <w:t>BESCHLIE</w:t>
      </w:r>
      <w:r w:rsidRPr="00C07D21">
        <w:rPr>
          <w:rFonts w:ascii="Arial" w:hAnsi="Arial" w:cs="Arial"/>
          <w:caps/>
          <w:sz w:val="22"/>
          <w:szCs w:val="22"/>
          <w:lang w:val="de-DE"/>
        </w:rPr>
        <w:t>ß</w:t>
      </w:r>
      <w:r w:rsidRPr="00C07D21">
        <w:rPr>
          <w:rFonts w:ascii="Arial" w:hAnsi="Arial" w:cs="Arial"/>
          <w:sz w:val="22"/>
          <w:szCs w:val="22"/>
          <w:lang w:val="de-DE"/>
        </w:rPr>
        <w:t>T</w:t>
      </w:r>
    </w:p>
    <w:p w14:paraId="68E7FE69" w14:textId="77777777" w:rsidR="00F554F7" w:rsidRPr="00C07D21" w:rsidRDefault="00F554F7" w:rsidP="00032850">
      <w:pPr>
        <w:jc w:val="both"/>
        <w:rPr>
          <w:rFonts w:ascii="Arial" w:hAnsi="Arial" w:cs="Arial"/>
          <w:sz w:val="22"/>
          <w:szCs w:val="22"/>
          <w:lang w:val="de-DE"/>
        </w:rPr>
      </w:pPr>
    </w:p>
    <w:p w14:paraId="2717F04A" w14:textId="77777777" w:rsidR="00F554F7" w:rsidRPr="00C07D21" w:rsidRDefault="00F554F7" w:rsidP="00032850">
      <w:pPr>
        <w:jc w:val="center"/>
        <w:rPr>
          <w:rFonts w:ascii="Arial" w:hAnsi="Arial" w:cs="Arial"/>
          <w:b/>
          <w:smallCaps/>
          <w:sz w:val="22"/>
          <w:szCs w:val="22"/>
          <w:lang w:val="de-DE"/>
        </w:rPr>
      </w:pPr>
      <w:r w:rsidRPr="00C07D21">
        <w:rPr>
          <w:rFonts w:ascii="Arial" w:hAnsi="Arial" w:cs="Arial"/>
          <w:b/>
          <w:smallCaps/>
          <w:sz w:val="22"/>
          <w:szCs w:val="22"/>
          <w:lang w:val="de-DE"/>
        </w:rPr>
        <w:t>Einleitendes Kapitel – Allgemeines</w:t>
      </w:r>
    </w:p>
    <w:p w14:paraId="5C6A212C" w14:textId="77777777" w:rsidR="00F554F7" w:rsidRPr="00C07D21" w:rsidRDefault="00F554F7" w:rsidP="00032850">
      <w:pPr>
        <w:jc w:val="both"/>
        <w:rPr>
          <w:rFonts w:ascii="Arial" w:hAnsi="Arial" w:cs="Arial"/>
          <w:sz w:val="22"/>
          <w:szCs w:val="22"/>
          <w:lang w:val="de-DE"/>
        </w:rPr>
      </w:pPr>
    </w:p>
    <w:p w14:paraId="6E876A1A" w14:textId="203CF748" w:rsidR="00F554F7" w:rsidRPr="00C07D21" w:rsidRDefault="00F554F7" w:rsidP="00032850">
      <w:pPr>
        <w:jc w:val="both"/>
        <w:rPr>
          <w:rFonts w:ascii="Arial" w:hAnsi="Arial" w:cs="Arial"/>
          <w:b/>
          <w:sz w:val="22"/>
          <w:szCs w:val="22"/>
          <w:lang w:val="de-DE"/>
        </w:rPr>
      </w:pPr>
      <w:r w:rsidRPr="00C07D21">
        <w:rPr>
          <w:rFonts w:ascii="Arial" w:hAnsi="Arial" w:cs="Arial"/>
          <w:b/>
          <w:sz w:val="22"/>
          <w:szCs w:val="22"/>
          <w:lang w:val="de-DE"/>
        </w:rPr>
        <w:t>Artikel 1 – Begriffsbestimmungen</w:t>
      </w:r>
    </w:p>
    <w:p w14:paraId="5BFE4E78" w14:textId="77777777" w:rsidR="004A56A2" w:rsidRPr="00C07D21" w:rsidRDefault="004A56A2" w:rsidP="00032850">
      <w:pPr>
        <w:jc w:val="both"/>
        <w:rPr>
          <w:rFonts w:ascii="Arial" w:hAnsi="Arial" w:cs="Arial"/>
          <w:b/>
          <w:sz w:val="22"/>
          <w:szCs w:val="22"/>
          <w:lang w:val="de-DE"/>
        </w:rPr>
      </w:pPr>
    </w:p>
    <w:p w14:paraId="46154881" w14:textId="5CEFC2DE" w:rsidR="00F554F7" w:rsidRPr="00C07D21" w:rsidRDefault="00E60DF8" w:rsidP="00032850">
      <w:pPr>
        <w:jc w:val="both"/>
        <w:rPr>
          <w:rFonts w:ascii="Arial" w:hAnsi="Arial" w:cs="Arial"/>
          <w:sz w:val="22"/>
          <w:szCs w:val="22"/>
          <w:lang w:val="de-DE"/>
        </w:rPr>
      </w:pPr>
      <w:r w:rsidRPr="00C07D21">
        <w:rPr>
          <w:rFonts w:ascii="Arial" w:hAnsi="Arial" w:cs="Arial"/>
          <w:sz w:val="22"/>
          <w:szCs w:val="22"/>
          <w:lang w:val="de-DE"/>
        </w:rPr>
        <w:t>Im Rahmen</w:t>
      </w:r>
      <w:r w:rsidR="00F554F7" w:rsidRPr="00C07D21">
        <w:rPr>
          <w:rFonts w:ascii="Arial" w:hAnsi="Arial" w:cs="Arial"/>
          <w:sz w:val="22"/>
          <w:szCs w:val="22"/>
          <w:lang w:val="de-DE"/>
        </w:rPr>
        <w:t xml:space="preserve"> dieser Verordnung </w:t>
      </w:r>
      <w:r w:rsidRPr="00C07D21">
        <w:rPr>
          <w:rFonts w:ascii="Arial" w:hAnsi="Arial" w:cs="Arial"/>
          <w:sz w:val="22"/>
          <w:szCs w:val="22"/>
          <w:lang w:val="de-DE"/>
        </w:rPr>
        <w:t>gelten folgende Begriffsbestimmungen</w:t>
      </w:r>
      <w:r w:rsidR="00F554F7" w:rsidRPr="00C07D21">
        <w:rPr>
          <w:rFonts w:ascii="Arial" w:hAnsi="Arial" w:cs="Arial"/>
          <w:sz w:val="22"/>
          <w:szCs w:val="22"/>
          <w:lang w:val="de-DE"/>
        </w:rPr>
        <w:t>:</w:t>
      </w:r>
    </w:p>
    <w:p w14:paraId="398B60D1" w14:textId="6B5D380A" w:rsidR="00F554F7" w:rsidRPr="00C07D21" w:rsidRDefault="00F554F7" w:rsidP="00032850">
      <w:pPr>
        <w:numPr>
          <w:ilvl w:val="0"/>
          <w:numId w:val="3"/>
        </w:numPr>
        <w:jc w:val="both"/>
        <w:rPr>
          <w:rFonts w:ascii="Arial" w:hAnsi="Arial" w:cs="Arial"/>
          <w:sz w:val="22"/>
          <w:szCs w:val="22"/>
          <w:lang w:val="de-DE"/>
        </w:rPr>
      </w:pPr>
      <w:r w:rsidRPr="00C07D21">
        <w:rPr>
          <w:rFonts w:ascii="Arial" w:hAnsi="Arial" w:cs="Arial"/>
          <w:sz w:val="22"/>
          <w:szCs w:val="22"/>
          <w:lang w:val="de-DE"/>
        </w:rPr>
        <w:t xml:space="preserve">Baustelle: </w:t>
      </w:r>
      <w:r w:rsidR="00E60DF8" w:rsidRPr="00C07D21">
        <w:rPr>
          <w:rFonts w:ascii="Arial" w:hAnsi="Arial" w:cs="Arial"/>
          <w:sz w:val="22"/>
          <w:szCs w:val="22"/>
          <w:lang w:val="de-DE"/>
        </w:rPr>
        <w:t>jede einzelne Arbeit bzw. Gesamtheit von Arbeiten, die unter, auf oder über einer Straße auszuführen ist bzw. sind, oder der Ort ihrer Durchführung</w:t>
      </w:r>
    </w:p>
    <w:p w14:paraId="7C1C06C3" w14:textId="4D034E9B" w:rsidR="00E60DF8" w:rsidRPr="00C07D21" w:rsidRDefault="00F938DF" w:rsidP="00032850">
      <w:pPr>
        <w:numPr>
          <w:ilvl w:val="0"/>
          <w:numId w:val="3"/>
        </w:numPr>
        <w:jc w:val="both"/>
        <w:rPr>
          <w:rFonts w:ascii="Arial" w:hAnsi="Arial" w:cs="Arial"/>
          <w:sz w:val="22"/>
          <w:szCs w:val="22"/>
          <w:lang w:val="de-DE"/>
        </w:rPr>
      </w:pPr>
      <w:r w:rsidRPr="00C07D21">
        <w:rPr>
          <w:rFonts w:ascii="Arial" w:hAnsi="Arial" w:cs="Arial"/>
          <w:sz w:val="22"/>
          <w:szCs w:val="22"/>
          <w:lang w:val="de-DE"/>
        </w:rPr>
        <w:t xml:space="preserve">kommunale </w:t>
      </w:r>
      <w:r w:rsidR="00F554F7" w:rsidRPr="00C07D21">
        <w:rPr>
          <w:rFonts w:ascii="Arial" w:hAnsi="Arial" w:cs="Arial"/>
          <w:sz w:val="22"/>
          <w:szCs w:val="22"/>
          <w:lang w:val="de-DE"/>
        </w:rPr>
        <w:t xml:space="preserve">Straßen: </w:t>
      </w:r>
      <w:r w:rsidR="00E60DF8" w:rsidRPr="00C07D21">
        <w:rPr>
          <w:rFonts w:ascii="Arial" w:hAnsi="Arial" w:cs="Arial"/>
          <w:sz w:val="22"/>
          <w:szCs w:val="22"/>
          <w:lang w:val="de-DE"/>
        </w:rPr>
        <w:t xml:space="preserve">das öffentliche Strassen- und Wegenetz, </w:t>
      </w:r>
      <w:r w:rsidR="006B3499" w:rsidRPr="00C07D21">
        <w:rPr>
          <w:rFonts w:ascii="Arial" w:hAnsi="Arial" w:cs="Arial"/>
          <w:sz w:val="22"/>
          <w:szCs w:val="22"/>
          <w:lang w:val="de-DE"/>
        </w:rPr>
        <w:t>bestehend au</w:t>
      </w:r>
      <w:r w:rsidR="00E60DF8" w:rsidRPr="00C07D21">
        <w:rPr>
          <w:rFonts w:ascii="Arial" w:hAnsi="Arial" w:cs="Arial"/>
          <w:sz w:val="22"/>
          <w:szCs w:val="22"/>
          <w:lang w:val="de-DE"/>
        </w:rPr>
        <w:t xml:space="preserve">s allen Flächen, Strassen und Wegen, die zum öffentlichen Verkehr bestimmt sind, einschliesslich der </w:t>
      </w:r>
      <w:r w:rsidR="006B3499" w:rsidRPr="00C07D21">
        <w:rPr>
          <w:rFonts w:ascii="Arial" w:hAnsi="Arial" w:cs="Arial"/>
          <w:sz w:val="22"/>
          <w:szCs w:val="22"/>
          <w:lang w:val="de-DE"/>
        </w:rPr>
        <w:t>für ihre Instandhaltung erforderlichen</w:t>
      </w:r>
      <w:r w:rsidR="00E60DF8" w:rsidRPr="00C07D21">
        <w:rPr>
          <w:rFonts w:ascii="Arial" w:hAnsi="Arial" w:cs="Arial"/>
          <w:sz w:val="22"/>
          <w:szCs w:val="22"/>
          <w:lang w:val="de-DE"/>
        </w:rPr>
        <w:t xml:space="preserve"> Nebenanlagen</w:t>
      </w:r>
      <w:r w:rsidR="006B3499" w:rsidRPr="00C07D21">
        <w:rPr>
          <w:rFonts w:ascii="Arial" w:hAnsi="Arial" w:cs="Arial"/>
          <w:sz w:val="22"/>
          <w:szCs w:val="22"/>
          <w:lang w:val="de-DE"/>
        </w:rPr>
        <w:t>,</w:t>
      </w:r>
      <w:r w:rsidR="00E60DF8" w:rsidRPr="00C07D21">
        <w:rPr>
          <w:rFonts w:ascii="Arial" w:hAnsi="Arial" w:cs="Arial"/>
          <w:sz w:val="22"/>
          <w:szCs w:val="22"/>
          <w:lang w:val="de-DE"/>
        </w:rPr>
        <w:t xml:space="preserve"> und </w:t>
      </w:r>
      <w:r w:rsidR="006B3499" w:rsidRPr="00C07D21">
        <w:rPr>
          <w:rFonts w:ascii="Arial" w:hAnsi="Arial" w:cs="Arial"/>
          <w:sz w:val="22"/>
          <w:szCs w:val="22"/>
          <w:lang w:val="de-DE"/>
        </w:rPr>
        <w:t>dem</w:t>
      </w:r>
      <w:r w:rsidR="00E60DF8" w:rsidRPr="00C07D21">
        <w:rPr>
          <w:rFonts w:ascii="Arial" w:hAnsi="Arial" w:cs="Arial"/>
          <w:sz w:val="22"/>
          <w:szCs w:val="22"/>
          <w:lang w:val="de-DE"/>
        </w:rPr>
        <w:t xml:space="preserve"> dazugehörigen </w:t>
      </w:r>
      <w:r w:rsidR="006B3499" w:rsidRPr="00C07D21">
        <w:rPr>
          <w:rFonts w:ascii="Arial" w:hAnsi="Arial" w:cs="Arial"/>
          <w:sz w:val="22"/>
          <w:szCs w:val="22"/>
          <w:lang w:val="de-DE"/>
        </w:rPr>
        <w:t>oberirdischen Raum und Untergrund, die von der Gemeinde verwaltet werden</w:t>
      </w:r>
    </w:p>
    <w:p w14:paraId="3EAC5B71" w14:textId="78AB6CC7" w:rsidR="00096953" w:rsidRPr="00C07D21" w:rsidRDefault="006B3499" w:rsidP="00032850">
      <w:pPr>
        <w:numPr>
          <w:ilvl w:val="0"/>
          <w:numId w:val="3"/>
        </w:numPr>
        <w:jc w:val="both"/>
        <w:rPr>
          <w:rFonts w:ascii="Arial" w:hAnsi="Arial" w:cs="Arial"/>
          <w:sz w:val="22"/>
          <w:szCs w:val="22"/>
          <w:lang w:val="de-DE"/>
        </w:rPr>
      </w:pPr>
      <w:r w:rsidRPr="00C07D21">
        <w:rPr>
          <w:rFonts w:ascii="Arial" w:hAnsi="Arial" w:cs="Arial"/>
          <w:sz w:val="22"/>
          <w:szCs w:val="22"/>
          <w:lang w:val="de-DE"/>
        </w:rPr>
        <w:t xml:space="preserve">Verwalter von Kabeln und </w:t>
      </w:r>
      <w:r w:rsidR="003C10C1" w:rsidRPr="00C07D21">
        <w:rPr>
          <w:rFonts w:ascii="Arial" w:hAnsi="Arial" w:cs="Arial"/>
          <w:sz w:val="22"/>
          <w:szCs w:val="22"/>
          <w:lang w:val="de-DE"/>
        </w:rPr>
        <w:t>L</w:t>
      </w:r>
      <w:r w:rsidRPr="00C07D21">
        <w:rPr>
          <w:rFonts w:ascii="Arial" w:hAnsi="Arial" w:cs="Arial"/>
          <w:sz w:val="22"/>
          <w:szCs w:val="22"/>
          <w:lang w:val="de-DE"/>
        </w:rPr>
        <w:t>eitungen</w:t>
      </w:r>
      <w:r w:rsidR="00096953" w:rsidRPr="00C07D21">
        <w:rPr>
          <w:rFonts w:ascii="Arial" w:hAnsi="Arial" w:cs="Arial"/>
          <w:sz w:val="22"/>
          <w:szCs w:val="22"/>
          <w:lang w:val="de-DE"/>
        </w:rPr>
        <w:t xml:space="preserve">: </w:t>
      </w:r>
      <w:r w:rsidR="003C10C1" w:rsidRPr="00C07D21">
        <w:rPr>
          <w:rFonts w:ascii="Arial" w:hAnsi="Arial" w:cs="Arial"/>
          <w:sz w:val="22"/>
          <w:szCs w:val="22"/>
          <w:lang w:val="de-DE"/>
        </w:rPr>
        <w:t>die Person, die im Rahmen ihrer beruflichen Tätigkeiten oder der Aufgaben öffentlichen Interesses Kabel und/oder Leitungen unter, auf oder über einer Straße oder einem Wasserlauf verwaltet,</w:t>
      </w:r>
    </w:p>
    <w:p w14:paraId="753CD87C" w14:textId="155F4B08" w:rsidR="00F938DF" w:rsidRPr="00C07D21" w:rsidRDefault="00F554F7" w:rsidP="00032850">
      <w:pPr>
        <w:numPr>
          <w:ilvl w:val="0"/>
          <w:numId w:val="3"/>
        </w:numPr>
        <w:jc w:val="both"/>
        <w:rPr>
          <w:rFonts w:ascii="Arial" w:hAnsi="Arial" w:cs="Arial"/>
          <w:sz w:val="22"/>
          <w:szCs w:val="22"/>
          <w:lang w:val="de-DE"/>
        </w:rPr>
      </w:pPr>
      <w:r w:rsidRPr="00C07D21">
        <w:rPr>
          <w:rFonts w:ascii="Arial" w:hAnsi="Arial" w:cs="Arial"/>
          <w:sz w:val="22"/>
          <w:szCs w:val="22"/>
          <w:lang w:val="de-DE"/>
        </w:rPr>
        <w:t xml:space="preserve">Bauherr: </w:t>
      </w:r>
      <w:r w:rsidR="003C10C1" w:rsidRPr="00C07D21">
        <w:rPr>
          <w:rFonts w:ascii="Arial" w:hAnsi="Arial" w:cs="Arial"/>
          <w:sz w:val="22"/>
          <w:szCs w:val="22"/>
          <w:lang w:val="de-DE"/>
        </w:rPr>
        <w:t>die Person, die den Boden oder Untergrund der Straße oder des Wasserlaufs benutzt, die Arbeiten unter, auf oder über einer Straße oder einem Wasserlauf einleitet und diese Arbeiten durchführt oder durchführen lässt,</w:t>
      </w:r>
    </w:p>
    <w:p w14:paraId="3A4A1677" w14:textId="77777777" w:rsidR="00F554F7" w:rsidRPr="00C07D21" w:rsidRDefault="00F554F7" w:rsidP="00032850">
      <w:pPr>
        <w:numPr>
          <w:ilvl w:val="0"/>
          <w:numId w:val="3"/>
        </w:numPr>
        <w:jc w:val="both"/>
        <w:rPr>
          <w:rFonts w:ascii="Arial" w:hAnsi="Arial" w:cs="Arial"/>
          <w:sz w:val="22"/>
          <w:szCs w:val="22"/>
          <w:lang w:val="de-DE"/>
        </w:rPr>
      </w:pPr>
      <w:r w:rsidRPr="00C07D21">
        <w:rPr>
          <w:rFonts w:ascii="Arial" w:hAnsi="Arial" w:cs="Arial"/>
          <w:sz w:val="22"/>
          <w:szCs w:val="22"/>
          <w:lang w:val="de-DE"/>
        </w:rPr>
        <w:t>Tag: Kalendertag;</w:t>
      </w:r>
    </w:p>
    <w:p w14:paraId="02D482C5" w14:textId="50A6E184" w:rsidR="003C10C1" w:rsidRPr="00C07D21" w:rsidRDefault="005271CE" w:rsidP="00032850">
      <w:pPr>
        <w:numPr>
          <w:ilvl w:val="0"/>
          <w:numId w:val="3"/>
        </w:numPr>
        <w:jc w:val="both"/>
        <w:rPr>
          <w:rFonts w:ascii="Arial" w:hAnsi="Arial" w:cs="Arial"/>
          <w:sz w:val="22"/>
          <w:szCs w:val="22"/>
          <w:lang w:val="de-DE"/>
        </w:rPr>
      </w:pPr>
      <w:r>
        <w:rPr>
          <w:rFonts w:ascii="Arial" w:hAnsi="Arial" w:cs="Arial"/>
          <w:sz w:val="22"/>
          <w:szCs w:val="22"/>
          <w:lang w:val="de-DE"/>
        </w:rPr>
        <w:t>Pilotkoordinator</w:t>
      </w:r>
      <w:r w:rsidR="00F554F7" w:rsidRPr="00C07D21">
        <w:rPr>
          <w:rFonts w:ascii="Arial" w:hAnsi="Arial" w:cs="Arial"/>
          <w:sz w:val="22"/>
          <w:szCs w:val="22"/>
          <w:lang w:val="de-DE"/>
        </w:rPr>
        <w:t xml:space="preserve">: </w:t>
      </w:r>
      <w:r w:rsidR="003C10C1" w:rsidRPr="00C07D21">
        <w:rPr>
          <w:rFonts w:ascii="Arial" w:hAnsi="Arial" w:cs="Arial"/>
          <w:sz w:val="22"/>
          <w:szCs w:val="22"/>
          <w:lang w:val="de-DE"/>
        </w:rPr>
        <w:t xml:space="preserve">die von den </w:t>
      </w:r>
      <w:r w:rsidR="003C10C1" w:rsidRPr="008D097E">
        <w:rPr>
          <w:rFonts w:ascii="Arial" w:hAnsi="Arial" w:cs="Arial"/>
          <w:sz w:val="22"/>
          <w:szCs w:val="22"/>
          <w:lang w:val="de-DE"/>
        </w:rPr>
        <w:t>Mitgliedern der Koordin</w:t>
      </w:r>
      <w:r w:rsidR="008D097E" w:rsidRPr="008D097E">
        <w:rPr>
          <w:rFonts w:ascii="Arial" w:hAnsi="Arial" w:cs="Arial"/>
          <w:sz w:val="22"/>
          <w:szCs w:val="22"/>
          <w:lang w:val="de-DE"/>
        </w:rPr>
        <w:t>ation</w:t>
      </w:r>
      <w:r w:rsidR="003C10C1" w:rsidRPr="00C07D21">
        <w:rPr>
          <w:rFonts w:ascii="Arial" w:hAnsi="Arial" w:cs="Arial"/>
          <w:sz w:val="22"/>
          <w:szCs w:val="22"/>
          <w:lang w:val="de-DE"/>
        </w:rPr>
        <w:t xml:space="preserve"> bezeichnete Person, die mit der Koordination, Ausarbeitung und Einreichung einer Akte zur Beantragung der Genehmigung zur Durchführung einer Baustelle sowie der Organisation der Durchführung einer Baustelle beauftragt ist, wenn mehrere natürliche oder juristische Personen</w:t>
      </w:r>
      <w:r w:rsidR="0000283E" w:rsidRPr="00C07D21">
        <w:rPr>
          <w:rFonts w:ascii="Arial" w:hAnsi="Arial" w:cs="Arial"/>
          <w:sz w:val="22"/>
          <w:szCs w:val="22"/>
          <w:lang w:val="de-DE"/>
        </w:rPr>
        <w:t xml:space="preserve">, die auf der Plattform Powalco als </w:t>
      </w:r>
      <w:r w:rsidR="00C07D21" w:rsidRPr="00C07D21">
        <w:rPr>
          <w:rFonts w:ascii="Arial" w:hAnsi="Arial" w:cs="Arial"/>
          <w:sz w:val="22"/>
          <w:szCs w:val="22"/>
          <w:lang w:val="de-DE"/>
        </w:rPr>
        <w:t>Verwalter von Kabeln und Leitungen</w:t>
      </w:r>
      <w:r w:rsidR="0000283E" w:rsidRPr="00C07D21">
        <w:rPr>
          <w:rFonts w:ascii="Arial" w:hAnsi="Arial" w:cs="Arial"/>
          <w:sz w:val="22"/>
          <w:szCs w:val="22"/>
          <w:lang w:val="de-DE"/>
        </w:rPr>
        <w:t xml:space="preserve"> registriert sind,</w:t>
      </w:r>
      <w:r w:rsidR="003C10C1" w:rsidRPr="00C07D21">
        <w:rPr>
          <w:rFonts w:ascii="Arial" w:hAnsi="Arial" w:cs="Arial"/>
          <w:sz w:val="22"/>
          <w:szCs w:val="22"/>
          <w:lang w:val="de-DE"/>
        </w:rPr>
        <w:t xml:space="preserve"> die Absicht äussern, eine Baustelle am selben Ort durchzuführen</w:t>
      </w:r>
    </w:p>
    <w:p w14:paraId="60922907" w14:textId="2F71DBAF" w:rsidR="00E33940" w:rsidRPr="00C07D21" w:rsidRDefault="00F554F7" w:rsidP="00032850">
      <w:pPr>
        <w:numPr>
          <w:ilvl w:val="0"/>
          <w:numId w:val="3"/>
        </w:numPr>
        <w:jc w:val="both"/>
        <w:rPr>
          <w:rFonts w:ascii="Arial" w:hAnsi="Arial" w:cs="Arial"/>
          <w:sz w:val="22"/>
          <w:szCs w:val="22"/>
          <w:lang w:val="de-DE"/>
        </w:rPr>
      </w:pPr>
      <w:r w:rsidRPr="00C07D21">
        <w:rPr>
          <w:rFonts w:ascii="Arial" w:hAnsi="Arial" w:cs="Arial"/>
          <w:sz w:val="22"/>
          <w:szCs w:val="22"/>
          <w:lang w:val="de-DE"/>
        </w:rPr>
        <w:t xml:space="preserve">Bauunternehmer: </w:t>
      </w:r>
      <w:r w:rsidR="00E33940" w:rsidRPr="00C07D21">
        <w:rPr>
          <w:rFonts w:ascii="Arial" w:hAnsi="Arial" w:cs="Arial"/>
          <w:sz w:val="22"/>
          <w:szCs w:val="22"/>
          <w:lang w:val="de-DE"/>
        </w:rPr>
        <w:t>der Bauherr, wenn er die Bauarbeiten selbst ausführt, oder derjenige, der aufgrund eines Unternehmensvertrags mit dem Bauherrn oder als Auftragnehmer eines öffentlichen Auftrags die Bauarbeiten ausführt</w:t>
      </w:r>
    </w:p>
    <w:p w14:paraId="31F0DA93" w14:textId="1FD87E51" w:rsidR="00096953" w:rsidRPr="00C07D21" w:rsidRDefault="001C53C0" w:rsidP="00032850">
      <w:pPr>
        <w:numPr>
          <w:ilvl w:val="0"/>
          <w:numId w:val="3"/>
        </w:numPr>
        <w:jc w:val="both"/>
        <w:rPr>
          <w:rFonts w:ascii="Arial" w:hAnsi="Arial" w:cs="Arial"/>
          <w:sz w:val="22"/>
          <w:szCs w:val="22"/>
          <w:lang w:val="de-DE"/>
        </w:rPr>
      </w:pPr>
      <w:r w:rsidRPr="00C07D21">
        <w:rPr>
          <w:rFonts w:ascii="Arial" w:hAnsi="Arial" w:cs="Arial"/>
          <w:sz w:val="22"/>
          <w:szCs w:val="22"/>
          <w:lang w:val="de-DE"/>
        </w:rPr>
        <w:t>D</w:t>
      </w:r>
      <w:r w:rsidR="00096953" w:rsidRPr="00C07D21">
        <w:rPr>
          <w:rFonts w:ascii="Arial" w:hAnsi="Arial" w:cs="Arial"/>
          <w:sz w:val="22"/>
          <w:szCs w:val="22"/>
          <w:lang w:val="de-DE"/>
        </w:rPr>
        <w:t xml:space="preserve">as Dekret: das Dekret vom 30. April 2009 </w:t>
      </w:r>
      <w:r w:rsidRPr="00C07D21">
        <w:rPr>
          <w:rFonts w:ascii="Arial" w:hAnsi="Arial" w:cs="Arial"/>
          <w:sz w:val="22"/>
          <w:szCs w:val="22"/>
          <w:lang w:val="de-DE"/>
        </w:rPr>
        <w:t>über die Information, Koordination und Organisation der Baustellen unter, auf oder über Straßen oder Wasserläufen</w:t>
      </w:r>
      <w:r w:rsidR="00455C8F" w:rsidRPr="00C07D21">
        <w:rPr>
          <w:rFonts w:ascii="Arial" w:hAnsi="Arial" w:cs="Arial"/>
          <w:sz w:val="22"/>
          <w:szCs w:val="22"/>
          <w:lang w:val="de-DE"/>
        </w:rPr>
        <w:t>;</w:t>
      </w:r>
    </w:p>
    <w:p w14:paraId="2DEFDF24" w14:textId="4533AE5B" w:rsidR="00455C8F" w:rsidRPr="008D097E" w:rsidRDefault="005C13B0" w:rsidP="00032850">
      <w:pPr>
        <w:numPr>
          <w:ilvl w:val="0"/>
          <w:numId w:val="3"/>
        </w:numPr>
        <w:jc w:val="both"/>
        <w:rPr>
          <w:rFonts w:ascii="Arial" w:hAnsi="Arial" w:cs="Arial"/>
          <w:sz w:val="22"/>
          <w:szCs w:val="22"/>
          <w:lang w:val="de-DE"/>
        </w:rPr>
      </w:pPr>
      <w:r w:rsidRPr="008D097E">
        <w:rPr>
          <w:rFonts w:ascii="Arial" w:hAnsi="Arial" w:cs="Arial"/>
          <w:sz w:val="22"/>
          <w:szCs w:val="22"/>
          <w:lang w:val="de-DE"/>
        </w:rPr>
        <w:t xml:space="preserve">EWR </w:t>
      </w:r>
      <w:r w:rsidR="001C53C0" w:rsidRPr="008D097E">
        <w:rPr>
          <w:rFonts w:ascii="Arial" w:hAnsi="Arial" w:cs="Arial"/>
          <w:sz w:val="22"/>
          <w:szCs w:val="22"/>
          <w:lang w:val="de-DE"/>
        </w:rPr>
        <w:t>Erde</w:t>
      </w:r>
      <w:r w:rsidRPr="008D097E">
        <w:rPr>
          <w:rFonts w:ascii="Arial" w:hAnsi="Arial" w:cs="Arial"/>
          <w:sz w:val="22"/>
          <w:szCs w:val="22"/>
          <w:lang w:val="de-DE"/>
        </w:rPr>
        <w:t xml:space="preserve">: Der Erlass der wallonischen Regierung vom 5. Juli 2018 </w:t>
      </w:r>
      <w:r w:rsidR="001C53C0" w:rsidRPr="008D097E">
        <w:rPr>
          <w:rFonts w:ascii="Arial" w:hAnsi="Arial" w:cs="Arial"/>
          <w:sz w:val="22"/>
          <w:szCs w:val="22"/>
          <w:lang w:val="de-DE"/>
        </w:rPr>
        <w:t>über die Bewirtschaftung und Rückverfolgbarkeit von Erde</w:t>
      </w:r>
      <w:r w:rsidRPr="008D097E">
        <w:rPr>
          <w:rFonts w:ascii="Arial" w:hAnsi="Arial" w:cs="Arial"/>
          <w:sz w:val="22"/>
          <w:szCs w:val="22"/>
          <w:lang w:val="de-DE"/>
        </w:rPr>
        <w:t xml:space="preserve">; </w:t>
      </w:r>
    </w:p>
    <w:p w14:paraId="7FFDFABC" w14:textId="7CCB9F19" w:rsidR="008F19E8" w:rsidRPr="008D097E" w:rsidRDefault="008F19E8" w:rsidP="00032850">
      <w:pPr>
        <w:numPr>
          <w:ilvl w:val="0"/>
          <w:numId w:val="3"/>
        </w:numPr>
        <w:jc w:val="both"/>
        <w:rPr>
          <w:rFonts w:ascii="Arial" w:hAnsi="Arial" w:cs="Arial"/>
          <w:sz w:val="22"/>
          <w:szCs w:val="22"/>
          <w:lang w:val="de-DE"/>
        </w:rPr>
      </w:pPr>
      <w:r w:rsidRPr="008D097E">
        <w:rPr>
          <w:rFonts w:ascii="Arial" w:hAnsi="Arial" w:cs="Arial"/>
          <w:sz w:val="22"/>
          <w:szCs w:val="22"/>
          <w:lang w:val="de-DE"/>
        </w:rPr>
        <w:t xml:space="preserve">Person, die </w:t>
      </w:r>
      <w:r w:rsidR="002D656A" w:rsidRPr="008D097E">
        <w:rPr>
          <w:rFonts w:ascii="Arial" w:hAnsi="Arial" w:cs="Arial"/>
          <w:sz w:val="22"/>
          <w:szCs w:val="22"/>
          <w:lang w:val="de-DE"/>
        </w:rPr>
        <w:t>verpflichtet ist, sich zu</w:t>
      </w:r>
      <w:r w:rsidRPr="008D097E">
        <w:rPr>
          <w:rFonts w:ascii="Arial" w:hAnsi="Arial" w:cs="Arial"/>
          <w:sz w:val="22"/>
          <w:szCs w:val="22"/>
          <w:lang w:val="de-DE"/>
        </w:rPr>
        <w:t xml:space="preserve"> melden</w:t>
      </w:r>
      <w:r w:rsidR="002D656A" w:rsidRPr="008D097E">
        <w:rPr>
          <w:rFonts w:ascii="Arial" w:hAnsi="Arial" w:cs="Arial"/>
          <w:sz w:val="22"/>
          <w:szCs w:val="22"/>
          <w:lang w:val="de-DE"/>
        </w:rPr>
        <w:t> :</w:t>
      </w:r>
      <w:r w:rsidRPr="008D097E">
        <w:rPr>
          <w:rFonts w:ascii="Arial" w:hAnsi="Arial" w:cs="Arial"/>
          <w:sz w:val="22"/>
          <w:szCs w:val="22"/>
          <w:lang w:val="de-DE"/>
        </w:rPr>
        <w:t xml:space="preserve"> Person, die im Sinne des Dekrets als in einem Gebiet tätig identifiziert und als solche auf der Austauschplattform Powalco </w:t>
      </w:r>
      <w:r w:rsidR="00C724DA" w:rsidRPr="008D097E">
        <w:rPr>
          <w:rFonts w:ascii="Arial" w:hAnsi="Arial" w:cs="Arial"/>
          <w:sz w:val="22"/>
          <w:szCs w:val="22"/>
          <w:lang w:val="de-DE"/>
        </w:rPr>
        <w:t>(</w:t>
      </w:r>
      <w:hyperlink w:history="1">
        <w:r w:rsidRPr="008D097E">
          <w:rPr>
            <w:rStyle w:val="Link"/>
            <w:rFonts w:ascii="Arial" w:hAnsi="Arial" w:cs="Arial"/>
            <w:color w:val="auto"/>
            <w:sz w:val="22"/>
            <w:szCs w:val="22"/>
            <w:lang w:val="de-DE"/>
          </w:rPr>
          <w:t>www.powalco.be</w:t>
        </w:r>
      </w:hyperlink>
      <w:r w:rsidR="00C724DA" w:rsidRPr="008D097E">
        <w:rPr>
          <w:rFonts w:ascii="Arial" w:hAnsi="Arial" w:cs="Arial"/>
          <w:sz w:val="22"/>
          <w:szCs w:val="22"/>
          <w:lang w:val="de-DE"/>
        </w:rPr>
        <w:t xml:space="preserve">) </w:t>
      </w:r>
      <w:r w:rsidRPr="008D097E">
        <w:rPr>
          <w:rFonts w:ascii="Arial" w:hAnsi="Arial" w:cs="Arial"/>
          <w:sz w:val="22"/>
          <w:szCs w:val="22"/>
          <w:lang w:val="de-DE"/>
        </w:rPr>
        <w:t>registriert ist</w:t>
      </w:r>
      <w:r w:rsidR="004A56A2" w:rsidRPr="008D097E">
        <w:rPr>
          <w:rFonts w:ascii="Arial" w:hAnsi="Arial" w:cs="Arial"/>
          <w:sz w:val="22"/>
          <w:szCs w:val="22"/>
          <w:lang w:val="de-DE"/>
        </w:rPr>
        <w:t xml:space="preserve">. Dabei handelt es sich </w:t>
      </w:r>
      <w:r w:rsidR="003D7F99" w:rsidRPr="008D097E">
        <w:rPr>
          <w:rFonts w:ascii="Arial" w:hAnsi="Arial" w:cs="Arial"/>
          <w:sz w:val="22"/>
          <w:szCs w:val="22"/>
          <w:lang w:val="de-DE"/>
        </w:rPr>
        <w:t xml:space="preserve">hauptsächlich </w:t>
      </w:r>
      <w:r w:rsidR="004A56A2" w:rsidRPr="008D097E">
        <w:rPr>
          <w:rFonts w:ascii="Arial" w:hAnsi="Arial" w:cs="Arial"/>
          <w:sz w:val="22"/>
          <w:szCs w:val="22"/>
          <w:lang w:val="de-DE"/>
        </w:rPr>
        <w:t>um Straßenverwalter und Netzbetreiber.</w:t>
      </w:r>
    </w:p>
    <w:p w14:paraId="4D890D7C" w14:textId="42243A28" w:rsidR="000429F0" w:rsidRPr="008D097E" w:rsidRDefault="000429F0" w:rsidP="00032850">
      <w:pPr>
        <w:numPr>
          <w:ilvl w:val="0"/>
          <w:numId w:val="3"/>
        </w:numPr>
        <w:jc w:val="both"/>
        <w:rPr>
          <w:rFonts w:ascii="Arial" w:hAnsi="Arial" w:cs="Arial"/>
          <w:sz w:val="22"/>
          <w:szCs w:val="22"/>
          <w:lang w:val="de-DE"/>
        </w:rPr>
      </w:pPr>
      <w:r w:rsidRPr="008D097E">
        <w:rPr>
          <w:rFonts w:ascii="Arial" w:hAnsi="Arial" w:cs="Arial"/>
          <w:sz w:val="22"/>
          <w:szCs w:val="22"/>
          <w:lang w:val="de-DE"/>
        </w:rPr>
        <w:t xml:space="preserve">Technischer Ausschuss: Durch das Dekret </w:t>
      </w:r>
      <w:r w:rsidR="002D656A" w:rsidRPr="008D097E">
        <w:rPr>
          <w:rFonts w:ascii="Arial" w:hAnsi="Arial" w:cs="Arial"/>
          <w:sz w:val="22"/>
          <w:szCs w:val="22"/>
          <w:lang w:val="de-DE"/>
        </w:rPr>
        <w:t>beim</w:t>
      </w:r>
      <w:r w:rsidRPr="008D097E">
        <w:rPr>
          <w:rFonts w:ascii="Arial" w:hAnsi="Arial" w:cs="Arial"/>
          <w:sz w:val="22"/>
          <w:szCs w:val="22"/>
          <w:lang w:val="de-DE"/>
        </w:rPr>
        <w:t xml:space="preserve"> </w:t>
      </w:r>
      <w:r w:rsidR="002D656A" w:rsidRPr="008D097E">
        <w:rPr>
          <w:rFonts w:ascii="Arial" w:hAnsi="Arial" w:cs="Arial"/>
          <w:sz w:val="22"/>
          <w:szCs w:val="22"/>
          <w:lang w:val="de-DE"/>
        </w:rPr>
        <w:t>ÖD</w:t>
      </w:r>
      <w:r w:rsidRPr="008D097E">
        <w:rPr>
          <w:rFonts w:ascii="Arial" w:hAnsi="Arial" w:cs="Arial"/>
          <w:sz w:val="22"/>
          <w:szCs w:val="22"/>
          <w:lang w:val="de-DE"/>
        </w:rPr>
        <w:t>W eingerichtetes Gremium</w:t>
      </w:r>
      <w:r w:rsidR="000C281F" w:rsidRPr="008D097E">
        <w:rPr>
          <w:rFonts w:ascii="Arial" w:hAnsi="Arial" w:cs="Arial"/>
          <w:sz w:val="22"/>
          <w:szCs w:val="22"/>
          <w:lang w:val="de-DE"/>
        </w:rPr>
        <w:t>;</w:t>
      </w:r>
    </w:p>
    <w:p w14:paraId="1DD72C62" w14:textId="46406660" w:rsidR="000429F0" w:rsidRPr="008D097E" w:rsidRDefault="000429F0" w:rsidP="00032850">
      <w:pPr>
        <w:numPr>
          <w:ilvl w:val="0"/>
          <w:numId w:val="3"/>
        </w:numPr>
        <w:jc w:val="both"/>
        <w:rPr>
          <w:rFonts w:ascii="Arial" w:hAnsi="Arial" w:cs="Arial"/>
          <w:sz w:val="22"/>
          <w:szCs w:val="22"/>
          <w:lang w:val="de-DE"/>
        </w:rPr>
      </w:pPr>
      <w:r w:rsidRPr="008D097E">
        <w:rPr>
          <w:rFonts w:ascii="Arial" w:hAnsi="Arial" w:cs="Arial"/>
          <w:sz w:val="22"/>
          <w:szCs w:val="22"/>
          <w:lang w:val="de-DE"/>
        </w:rPr>
        <w:t>Kommission: Durch das Dekret eingerichtete Kommission</w:t>
      </w:r>
      <w:r w:rsidR="000C281F" w:rsidRPr="008D097E">
        <w:rPr>
          <w:rFonts w:ascii="Arial" w:hAnsi="Arial" w:cs="Arial"/>
          <w:sz w:val="22"/>
          <w:szCs w:val="22"/>
          <w:lang w:val="de-DE"/>
        </w:rPr>
        <w:t>;</w:t>
      </w:r>
    </w:p>
    <w:p w14:paraId="2613468C" w14:textId="79E5FF76" w:rsidR="002D0DB4" w:rsidRPr="00C07D21" w:rsidRDefault="001C53C0" w:rsidP="00605F08">
      <w:pPr>
        <w:numPr>
          <w:ilvl w:val="0"/>
          <w:numId w:val="3"/>
        </w:numPr>
        <w:jc w:val="both"/>
        <w:rPr>
          <w:rFonts w:ascii="Arial" w:hAnsi="Arial" w:cs="Arial"/>
          <w:sz w:val="22"/>
          <w:szCs w:val="22"/>
          <w:lang w:val="de-DE"/>
        </w:rPr>
      </w:pPr>
      <w:r w:rsidRPr="008D097E">
        <w:rPr>
          <w:rFonts w:ascii="Arial" w:hAnsi="Arial" w:cs="Arial"/>
          <w:sz w:val="22"/>
          <w:szCs w:val="22"/>
          <w:lang w:val="de-DE"/>
        </w:rPr>
        <w:t>VoG</w:t>
      </w:r>
      <w:r w:rsidR="003D6765" w:rsidRPr="008D097E">
        <w:rPr>
          <w:rFonts w:ascii="Arial" w:hAnsi="Arial" w:cs="Arial"/>
          <w:sz w:val="22"/>
          <w:szCs w:val="22"/>
          <w:lang w:val="de-DE"/>
        </w:rPr>
        <w:t xml:space="preserve"> Walterre: </w:t>
      </w:r>
      <w:r w:rsidR="008C4859" w:rsidRPr="008D097E">
        <w:rPr>
          <w:rFonts w:ascii="Arial" w:hAnsi="Arial" w:cs="Arial"/>
          <w:sz w:val="22"/>
          <w:szCs w:val="22"/>
          <w:lang w:val="de-DE"/>
        </w:rPr>
        <w:t xml:space="preserve">Überwachungsstelle, die </w:t>
      </w:r>
      <w:r w:rsidR="00CC46F7" w:rsidRPr="008D097E">
        <w:rPr>
          <w:rFonts w:ascii="Arial" w:hAnsi="Arial" w:cs="Arial"/>
          <w:sz w:val="22"/>
          <w:szCs w:val="22"/>
          <w:lang w:val="de-DE"/>
        </w:rPr>
        <w:t xml:space="preserve">gemäß Artikel 29 ff. der EWR </w:t>
      </w:r>
      <w:r w:rsidRPr="008D097E">
        <w:rPr>
          <w:rFonts w:ascii="Arial" w:hAnsi="Arial" w:cs="Arial"/>
          <w:sz w:val="22"/>
          <w:szCs w:val="22"/>
          <w:lang w:val="de-DE"/>
        </w:rPr>
        <w:t>Erde</w:t>
      </w:r>
      <w:r w:rsidR="00C762DA" w:rsidRPr="00C07D21">
        <w:rPr>
          <w:rFonts w:ascii="Arial" w:hAnsi="Arial" w:cs="Arial"/>
          <w:sz w:val="22"/>
          <w:szCs w:val="22"/>
          <w:lang w:val="de-DE"/>
        </w:rPr>
        <w:t xml:space="preserve"> </w:t>
      </w:r>
      <w:r w:rsidR="00CC46F7" w:rsidRPr="00C07D21">
        <w:rPr>
          <w:rFonts w:ascii="Arial" w:hAnsi="Arial" w:cs="Arial"/>
          <w:sz w:val="22"/>
          <w:szCs w:val="22"/>
          <w:lang w:val="de-DE"/>
        </w:rPr>
        <w:t>eingerichtet wurde</w:t>
      </w:r>
      <w:r w:rsidR="000550D2" w:rsidRPr="00C07D21">
        <w:rPr>
          <w:rFonts w:ascii="Arial" w:hAnsi="Arial" w:cs="Arial"/>
          <w:sz w:val="22"/>
          <w:szCs w:val="22"/>
          <w:lang w:val="de-DE"/>
        </w:rPr>
        <w:t xml:space="preserve">; </w:t>
      </w:r>
    </w:p>
    <w:p w14:paraId="3AF68696" w14:textId="3C709F40" w:rsidR="000550D2" w:rsidRPr="00B757AA" w:rsidRDefault="000550D2" w:rsidP="00605F08">
      <w:pPr>
        <w:numPr>
          <w:ilvl w:val="0"/>
          <w:numId w:val="3"/>
        </w:numPr>
        <w:jc w:val="both"/>
        <w:rPr>
          <w:rFonts w:ascii="Arial" w:hAnsi="Arial" w:cs="Arial"/>
          <w:sz w:val="22"/>
          <w:szCs w:val="22"/>
          <w:lang w:val="de-DE"/>
        </w:rPr>
      </w:pPr>
      <w:r w:rsidRPr="00B757AA">
        <w:rPr>
          <w:rFonts w:ascii="Arial" w:hAnsi="Arial" w:cs="Arial"/>
          <w:sz w:val="22"/>
          <w:szCs w:val="22"/>
          <w:lang w:val="de-DE"/>
        </w:rPr>
        <w:t>CCT Qualiroutes: Muster-</w:t>
      </w:r>
      <w:r w:rsidR="002D656A" w:rsidRPr="00B757AA">
        <w:rPr>
          <w:rFonts w:ascii="Arial" w:hAnsi="Arial" w:cs="Arial"/>
          <w:sz w:val="22"/>
          <w:szCs w:val="22"/>
          <w:lang w:val="de-DE"/>
        </w:rPr>
        <w:t>Lastenheft</w:t>
      </w:r>
      <w:r w:rsidRPr="00B757AA">
        <w:rPr>
          <w:rFonts w:ascii="Arial" w:hAnsi="Arial" w:cs="Arial"/>
          <w:sz w:val="22"/>
          <w:szCs w:val="22"/>
          <w:lang w:val="de-DE"/>
        </w:rPr>
        <w:t xml:space="preserve"> der Wallonischen Region </w:t>
      </w:r>
      <w:r w:rsidR="00940000" w:rsidRPr="00B757AA">
        <w:rPr>
          <w:rFonts w:ascii="Arial" w:hAnsi="Arial" w:cs="Arial"/>
          <w:sz w:val="22"/>
          <w:szCs w:val="22"/>
          <w:lang w:val="de-DE"/>
        </w:rPr>
        <w:t xml:space="preserve">für </w:t>
      </w:r>
      <w:r w:rsidR="00812C43" w:rsidRPr="00B757AA">
        <w:rPr>
          <w:rFonts w:ascii="Arial" w:hAnsi="Arial" w:cs="Arial"/>
          <w:sz w:val="22"/>
          <w:szCs w:val="22"/>
          <w:lang w:val="de-DE"/>
        </w:rPr>
        <w:t>Straßen</w:t>
      </w:r>
      <w:r w:rsidRPr="00B757AA">
        <w:rPr>
          <w:rFonts w:ascii="Arial" w:hAnsi="Arial" w:cs="Arial"/>
          <w:sz w:val="22"/>
          <w:szCs w:val="22"/>
          <w:lang w:val="de-DE"/>
        </w:rPr>
        <w:t xml:space="preserve">bauarbeiten. </w:t>
      </w:r>
    </w:p>
    <w:p w14:paraId="4C862733" w14:textId="77777777" w:rsidR="002D0DB4" w:rsidRPr="00B757AA" w:rsidRDefault="002D0DB4" w:rsidP="00032850">
      <w:pPr>
        <w:jc w:val="both"/>
        <w:rPr>
          <w:rFonts w:ascii="Arial" w:hAnsi="Arial" w:cs="Arial"/>
          <w:sz w:val="22"/>
          <w:szCs w:val="22"/>
          <w:lang w:val="de-DE"/>
        </w:rPr>
      </w:pPr>
    </w:p>
    <w:p w14:paraId="519AAE29" w14:textId="77777777" w:rsidR="002D0DB4" w:rsidRPr="00B757AA" w:rsidRDefault="002D0DB4" w:rsidP="00032850">
      <w:pPr>
        <w:jc w:val="both"/>
        <w:rPr>
          <w:rFonts w:ascii="Arial" w:hAnsi="Arial" w:cs="Arial"/>
          <w:sz w:val="22"/>
          <w:szCs w:val="22"/>
          <w:lang w:val="de-DE"/>
        </w:rPr>
      </w:pPr>
    </w:p>
    <w:p w14:paraId="3618448B" w14:textId="002A1FD8" w:rsidR="00F554F7" w:rsidRPr="00B757AA" w:rsidRDefault="00F554F7" w:rsidP="00032850">
      <w:pPr>
        <w:jc w:val="center"/>
        <w:rPr>
          <w:rFonts w:ascii="Arial" w:hAnsi="Arial" w:cs="Arial"/>
          <w:b/>
          <w:smallCaps/>
          <w:sz w:val="22"/>
          <w:szCs w:val="22"/>
          <w:lang w:val="de-DE"/>
        </w:rPr>
      </w:pPr>
      <w:r w:rsidRPr="00B757AA">
        <w:rPr>
          <w:rFonts w:ascii="Arial" w:hAnsi="Arial" w:cs="Arial"/>
          <w:b/>
          <w:smallCaps/>
          <w:sz w:val="22"/>
          <w:szCs w:val="22"/>
          <w:lang w:val="de-DE"/>
        </w:rPr>
        <w:t xml:space="preserve">Kapitel I  – Organisation von Baustellen, </w:t>
      </w:r>
      <w:r w:rsidR="00096953" w:rsidRPr="00B757AA">
        <w:rPr>
          <w:rFonts w:ascii="Arial" w:hAnsi="Arial" w:cs="Arial"/>
          <w:b/>
          <w:smallCaps/>
          <w:sz w:val="22"/>
          <w:szCs w:val="22"/>
          <w:lang w:val="de-DE"/>
        </w:rPr>
        <w:t>die dem Dekret vom 30. April 2009 unterliegen</w:t>
      </w:r>
      <w:r w:rsidRPr="00B757AA">
        <w:rPr>
          <w:rFonts w:ascii="Arial" w:hAnsi="Arial" w:cs="Arial"/>
          <w:b/>
          <w:smallCaps/>
          <w:sz w:val="22"/>
          <w:szCs w:val="22"/>
          <w:lang w:val="de-DE"/>
        </w:rPr>
        <w:t xml:space="preserve">, und Erhaltung des </w:t>
      </w:r>
      <w:r w:rsidR="00FE20CB" w:rsidRPr="00B757AA">
        <w:rPr>
          <w:rFonts w:ascii="Arial" w:hAnsi="Arial" w:cs="Arial"/>
          <w:b/>
          <w:smallCaps/>
          <w:sz w:val="22"/>
          <w:szCs w:val="22"/>
          <w:lang w:val="de-DE"/>
        </w:rPr>
        <w:t xml:space="preserve">kommunalen </w:t>
      </w:r>
      <w:r w:rsidRPr="00B757AA">
        <w:rPr>
          <w:rFonts w:ascii="Arial" w:hAnsi="Arial" w:cs="Arial"/>
          <w:b/>
          <w:smallCaps/>
          <w:sz w:val="22"/>
          <w:szCs w:val="22"/>
          <w:lang w:val="de-DE"/>
        </w:rPr>
        <w:t>Straßennetzes</w:t>
      </w:r>
    </w:p>
    <w:p w14:paraId="5C0A66AE" w14:textId="77777777" w:rsidR="00F554F7" w:rsidRPr="00B757AA" w:rsidRDefault="00F554F7" w:rsidP="00032850">
      <w:pPr>
        <w:jc w:val="both"/>
        <w:rPr>
          <w:rFonts w:ascii="Arial" w:hAnsi="Arial" w:cs="Arial"/>
          <w:sz w:val="22"/>
          <w:szCs w:val="22"/>
          <w:lang w:val="de-DE"/>
        </w:rPr>
      </w:pPr>
    </w:p>
    <w:p w14:paraId="1612076A" w14:textId="77777777" w:rsidR="004A56A2" w:rsidRPr="004A56A2" w:rsidRDefault="004A56A2" w:rsidP="00032850">
      <w:pPr>
        <w:jc w:val="both"/>
        <w:rPr>
          <w:rFonts w:ascii="Arial" w:hAnsi="Arial" w:cs="Arial"/>
          <w:sz w:val="22"/>
          <w:szCs w:val="22"/>
        </w:rPr>
      </w:pPr>
    </w:p>
    <w:p w14:paraId="4CB33E0E" w14:textId="77777777" w:rsidR="006B4496" w:rsidRPr="00B757AA" w:rsidRDefault="006B4496" w:rsidP="00032850">
      <w:pPr>
        <w:jc w:val="both"/>
        <w:rPr>
          <w:rFonts w:ascii="Arial" w:hAnsi="Arial" w:cs="Arial"/>
          <w:b/>
          <w:sz w:val="22"/>
          <w:szCs w:val="22"/>
          <w:lang w:val="de-DE"/>
        </w:rPr>
      </w:pPr>
      <w:r w:rsidRPr="00B757AA">
        <w:rPr>
          <w:rFonts w:ascii="Arial" w:hAnsi="Arial" w:cs="Arial"/>
          <w:b/>
          <w:sz w:val="22"/>
          <w:szCs w:val="22"/>
          <w:lang w:val="de-DE"/>
        </w:rPr>
        <w:t>Artikel 2 – Planung der Baustellen</w:t>
      </w:r>
    </w:p>
    <w:p w14:paraId="1360830B" w14:textId="77777777" w:rsidR="004A56A2" w:rsidRPr="00B757AA" w:rsidRDefault="004A56A2" w:rsidP="00032850">
      <w:pPr>
        <w:jc w:val="both"/>
        <w:rPr>
          <w:rFonts w:ascii="Arial" w:hAnsi="Arial" w:cs="Arial"/>
          <w:b/>
          <w:sz w:val="22"/>
          <w:szCs w:val="22"/>
          <w:lang w:val="de-DE"/>
        </w:rPr>
      </w:pPr>
    </w:p>
    <w:p w14:paraId="788FFC4F" w14:textId="13C62F05" w:rsidR="00096953" w:rsidRPr="00B757AA" w:rsidRDefault="0044014E" w:rsidP="00032850">
      <w:pPr>
        <w:jc w:val="both"/>
        <w:rPr>
          <w:rFonts w:ascii="Arial" w:hAnsi="Arial" w:cs="Arial"/>
          <w:sz w:val="22"/>
          <w:szCs w:val="22"/>
          <w:lang w:val="de-DE"/>
        </w:rPr>
      </w:pPr>
      <w:r w:rsidRPr="00B757AA">
        <w:rPr>
          <w:rFonts w:ascii="Arial" w:hAnsi="Arial" w:cs="Arial"/>
          <w:b/>
          <w:sz w:val="22"/>
          <w:szCs w:val="22"/>
          <w:lang w:val="de-DE"/>
        </w:rPr>
        <w:t xml:space="preserve">§1 </w:t>
      </w:r>
      <w:r w:rsidR="00C724DA" w:rsidRPr="00B757AA">
        <w:rPr>
          <w:rFonts w:ascii="Arial" w:hAnsi="Arial" w:cs="Arial"/>
          <w:b/>
          <w:sz w:val="22"/>
          <w:szCs w:val="22"/>
          <w:lang w:val="de-DE"/>
        </w:rPr>
        <w:t xml:space="preserve">– </w:t>
      </w:r>
      <w:r w:rsidR="00096953" w:rsidRPr="00B757AA">
        <w:rPr>
          <w:rFonts w:ascii="Arial" w:hAnsi="Arial" w:cs="Arial"/>
          <w:sz w:val="22"/>
          <w:szCs w:val="22"/>
          <w:lang w:val="de-DE"/>
        </w:rPr>
        <w:t xml:space="preserve">Die Planung der Baustellen erfolgt gemäß den Bestimmungen der Artikel 10 und 11 des Dekrets. Sie </w:t>
      </w:r>
      <w:r w:rsidR="003D7F99" w:rsidRPr="00B757AA">
        <w:rPr>
          <w:rFonts w:ascii="Arial" w:hAnsi="Arial" w:cs="Arial"/>
          <w:sz w:val="22"/>
          <w:szCs w:val="22"/>
          <w:lang w:val="de-DE"/>
        </w:rPr>
        <w:t xml:space="preserve">ist </w:t>
      </w:r>
      <w:r w:rsidR="00096953" w:rsidRPr="00B757AA">
        <w:rPr>
          <w:rFonts w:ascii="Arial" w:hAnsi="Arial" w:cs="Arial"/>
          <w:sz w:val="22"/>
          <w:szCs w:val="22"/>
          <w:lang w:val="de-DE"/>
        </w:rPr>
        <w:t xml:space="preserve">für alle Personen obligatorisch, die </w:t>
      </w:r>
      <w:r w:rsidR="002012C4" w:rsidRPr="00B757AA">
        <w:rPr>
          <w:rFonts w:ascii="Arial" w:hAnsi="Arial" w:cs="Arial"/>
          <w:sz w:val="22"/>
          <w:szCs w:val="22"/>
          <w:lang w:val="de-DE"/>
        </w:rPr>
        <w:t>gemäß dem</w:t>
      </w:r>
      <w:r w:rsidR="00096953" w:rsidRPr="00B757AA">
        <w:rPr>
          <w:rFonts w:ascii="Arial" w:hAnsi="Arial" w:cs="Arial"/>
          <w:sz w:val="22"/>
          <w:szCs w:val="22"/>
          <w:lang w:val="de-DE"/>
        </w:rPr>
        <w:t xml:space="preserve"> Dekret </w:t>
      </w:r>
      <w:r w:rsidR="002012C4" w:rsidRPr="00B757AA">
        <w:rPr>
          <w:rFonts w:ascii="Arial" w:hAnsi="Arial" w:cs="Arial"/>
          <w:sz w:val="22"/>
          <w:szCs w:val="22"/>
          <w:lang w:val="de-DE"/>
        </w:rPr>
        <w:t>verpflichtet sind, sich zu melde</w:t>
      </w:r>
      <w:r w:rsidR="00096953" w:rsidRPr="00B757AA">
        <w:rPr>
          <w:rFonts w:ascii="Arial" w:hAnsi="Arial" w:cs="Arial"/>
          <w:sz w:val="22"/>
          <w:szCs w:val="22"/>
          <w:lang w:val="de-DE"/>
        </w:rPr>
        <w:t>n.</w:t>
      </w:r>
    </w:p>
    <w:p w14:paraId="46CF4F32" w14:textId="77777777" w:rsidR="00C724DA" w:rsidRPr="00B757AA" w:rsidRDefault="00C724DA" w:rsidP="00032850">
      <w:pPr>
        <w:jc w:val="both"/>
        <w:rPr>
          <w:rFonts w:ascii="Arial" w:hAnsi="Arial" w:cs="Arial"/>
          <w:sz w:val="22"/>
          <w:szCs w:val="22"/>
          <w:lang w:val="de-DE"/>
        </w:rPr>
      </w:pPr>
    </w:p>
    <w:p w14:paraId="1A1E0B9B" w14:textId="09B54693" w:rsidR="003D728A" w:rsidRPr="00B757AA" w:rsidRDefault="0044014E" w:rsidP="00032850">
      <w:pPr>
        <w:jc w:val="both"/>
        <w:rPr>
          <w:rFonts w:ascii="Arial" w:hAnsi="Arial" w:cs="Arial"/>
          <w:sz w:val="22"/>
          <w:szCs w:val="22"/>
          <w:lang w:val="de-DE"/>
        </w:rPr>
      </w:pPr>
      <w:r w:rsidRPr="00B757AA">
        <w:rPr>
          <w:rFonts w:ascii="Arial" w:hAnsi="Arial" w:cs="Arial"/>
          <w:b/>
          <w:sz w:val="22"/>
          <w:szCs w:val="22"/>
          <w:lang w:val="de-DE"/>
        </w:rPr>
        <w:t>§</w:t>
      </w:r>
      <w:r w:rsidR="00C724DA" w:rsidRPr="00B757AA">
        <w:rPr>
          <w:rFonts w:ascii="Arial" w:hAnsi="Arial" w:cs="Arial"/>
          <w:b/>
          <w:sz w:val="22"/>
          <w:szCs w:val="22"/>
          <w:lang w:val="de-DE"/>
        </w:rPr>
        <w:t xml:space="preserve">2 – </w:t>
      </w:r>
      <w:r w:rsidR="006B4496" w:rsidRPr="00B757AA">
        <w:rPr>
          <w:rFonts w:ascii="Arial" w:hAnsi="Arial" w:cs="Arial"/>
          <w:sz w:val="22"/>
          <w:szCs w:val="22"/>
          <w:lang w:val="de-DE"/>
        </w:rPr>
        <w:t xml:space="preserve">Von </w:t>
      </w:r>
      <w:r w:rsidR="00096953" w:rsidRPr="00B757AA">
        <w:rPr>
          <w:rFonts w:ascii="Arial" w:hAnsi="Arial" w:cs="Arial"/>
          <w:sz w:val="22"/>
          <w:szCs w:val="22"/>
          <w:lang w:val="de-DE"/>
        </w:rPr>
        <w:t>der Planung</w:t>
      </w:r>
      <w:r w:rsidR="006B4496" w:rsidRPr="00B757AA">
        <w:rPr>
          <w:rFonts w:ascii="Arial" w:hAnsi="Arial" w:cs="Arial"/>
          <w:sz w:val="22"/>
          <w:szCs w:val="22"/>
          <w:lang w:val="de-DE"/>
        </w:rPr>
        <w:t xml:space="preserve"> ausgenommen sind </w:t>
      </w:r>
      <w:r w:rsidR="002012C4" w:rsidRPr="00B757AA">
        <w:rPr>
          <w:rFonts w:ascii="Arial" w:hAnsi="Arial" w:cs="Arial"/>
          <w:sz w:val="22"/>
          <w:szCs w:val="22"/>
          <w:lang w:val="de-DE"/>
        </w:rPr>
        <w:t xml:space="preserve">die Baustellen, </w:t>
      </w:r>
      <w:r w:rsidR="00096953" w:rsidRPr="00B757AA">
        <w:rPr>
          <w:rFonts w:ascii="Arial" w:hAnsi="Arial" w:cs="Arial"/>
          <w:sz w:val="22"/>
          <w:szCs w:val="22"/>
          <w:lang w:val="de-DE"/>
        </w:rPr>
        <w:t xml:space="preserve">die in Artikel 2 der </w:t>
      </w:r>
      <w:r w:rsidR="002012C4" w:rsidRPr="00B757AA">
        <w:rPr>
          <w:rFonts w:ascii="Arial" w:hAnsi="Arial" w:cs="Arial"/>
          <w:sz w:val="22"/>
          <w:szCs w:val="22"/>
          <w:lang w:val="de-DE"/>
        </w:rPr>
        <w:t>technischen Regelung der Kommission für die Koordination der Baustellen vom 20. März 2015 bezüglich der in den Artikeln 10, 12 und 19 des Dekrets vom 30. April 2009 über die Information, Koordination und Organisation der Baustellen unter, auf oder über Straßen oder Wasserläufen vorgesehenen Freistellungen aufgeführt sind, die am 16. Juli 2015 durch Erlass der wallonischen Regierung genehmigt wurden.</w:t>
      </w:r>
    </w:p>
    <w:p w14:paraId="0DAFF601" w14:textId="77777777" w:rsidR="00096953" w:rsidRPr="00B757AA" w:rsidRDefault="00096953" w:rsidP="00032850">
      <w:pPr>
        <w:jc w:val="both"/>
        <w:rPr>
          <w:rFonts w:ascii="Arial" w:hAnsi="Arial" w:cs="Arial"/>
          <w:i/>
          <w:color w:val="FF0000"/>
          <w:sz w:val="22"/>
          <w:szCs w:val="22"/>
          <w:lang w:val="de-DE"/>
        </w:rPr>
      </w:pPr>
      <w:r w:rsidRPr="00B757AA">
        <w:rPr>
          <w:rFonts w:ascii="Arial" w:hAnsi="Arial" w:cs="Arial"/>
          <w:i/>
          <w:color w:val="FF0000"/>
          <w:sz w:val="22"/>
          <w:szCs w:val="22"/>
          <w:lang w:val="de-DE"/>
        </w:rPr>
        <w:t xml:space="preserve">(verfügbar unter </w:t>
      </w:r>
      <w:hyperlink w:history="1">
        <w:r w:rsidRPr="00B757AA">
          <w:rPr>
            <w:rStyle w:val="Link"/>
            <w:rFonts w:ascii="Arial" w:hAnsi="Arial" w:cs="Arial"/>
            <w:sz w:val="22"/>
            <w:szCs w:val="22"/>
            <w:highlight w:val="green"/>
            <w:lang w:val="de-DE"/>
          </w:rPr>
          <w:t>diesem Link</w:t>
        </w:r>
      </w:hyperlink>
      <w:r w:rsidRPr="00B757AA">
        <w:rPr>
          <w:rFonts w:ascii="Arial" w:hAnsi="Arial" w:cs="Arial"/>
          <w:i/>
          <w:color w:val="FF0000"/>
          <w:sz w:val="22"/>
          <w:szCs w:val="22"/>
          <w:highlight w:val="green"/>
          <w:lang w:val="de-DE"/>
        </w:rPr>
        <w:t>)</w:t>
      </w:r>
    </w:p>
    <w:p w14:paraId="327D3CC9" w14:textId="77777777" w:rsidR="00096953" w:rsidRPr="00B757AA" w:rsidRDefault="00096953" w:rsidP="00032850">
      <w:pPr>
        <w:jc w:val="both"/>
        <w:rPr>
          <w:rFonts w:ascii="Arial" w:hAnsi="Arial" w:cs="Arial"/>
          <w:sz w:val="22"/>
          <w:szCs w:val="22"/>
          <w:lang w:val="de-DE"/>
        </w:rPr>
      </w:pPr>
    </w:p>
    <w:p w14:paraId="3DF2AC8F" w14:textId="77777777" w:rsidR="002012C4" w:rsidRPr="00B757AA" w:rsidRDefault="002012C4" w:rsidP="00032850">
      <w:pPr>
        <w:jc w:val="both"/>
        <w:rPr>
          <w:rFonts w:ascii="Arial" w:hAnsi="Arial" w:cs="Arial"/>
          <w:sz w:val="22"/>
          <w:szCs w:val="22"/>
          <w:lang w:val="de-DE"/>
        </w:rPr>
      </w:pPr>
    </w:p>
    <w:p w14:paraId="0991BC3F" w14:textId="71E1134B" w:rsidR="003D728A" w:rsidRPr="00B757AA" w:rsidRDefault="003D728A" w:rsidP="00032850">
      <w:pPr>
        <w:jc w:val="both"/>
        <w:rPr>
          <w:rFonts w:ascii="Arial" w:hAnsi="Arial" w:cs="Arial"/>
          <w:b/>
          <w:sz w:val="22"/>
          <w:szCs w:val="22"/>
          <w:lang w:val="de-DE"/>
        </w:rPr>
      </w:pPr>
      <w:r w:rsidRPr="00B757AA">
        <w:rPr>
          <w:rFonts w:ascii="Arial" w:hAnsi="Arial" w:cs="Arial"/>
          <w:b/>
          <w:sz w:val="22"/>
          <w:szCs w:val="22"/>
          <w:lang w:val="de-DE"/>
        </w:rPr>
        <w:t xml:space="preserve">Artikel 3 – </w:t>
      </w:r>
      <w:r w:rsidR="00096953" w:rsidRPr="00B757AA">
        <w:rPr>
          <w:rFonts w:ascii="Arial" w:hAnsi="Arial" w:cs="Arial"/>
          <w:b/>
          <w:sz w:val="22"/>
          <w:szCs w:val="22"/>
          <w:lang w:val="de-DE"/>
        </w:rPr>
        <w:t>Koordin</w:t>
      </w:r>
      <w:r w:rsidR="002012C4" w:rsidRPr="00B757AA">
        <w:rPr>
          <w:rFonts w:ascii="Arial" w:hAnsi="Arial" w:cs="Arial"/>
          <w:b/>
          <w:sz w:val="22"/>
          <w:szCs w:val="22"/>
          <w:lang w:val="de-DE"/>
        </w:rPr>
        <w:t>ation</w:t>
      </w:r>
      <w:r w:rsidR="00096953" w:rsidRPr="00B757AA">
        <w:rPr>
          <w:rFonts w:ascii="Arial" w:hAnsi="Arial" w:cs="Arial"/>
          <w:b/>
          <w:sz w:val="22"/>
          <w:szCs w:val="22"/>
          <w:lang w:val="de-DE"/>
        </w:rPr>
        <w:t xml:space="preserve"> von Baustellen</w:t>
      </w:r>
    </w:p>
    <w:p w14:paraId="36EF6C78" w14:textId="77777777" w:rsidR="004A56A2" w:rsidRPr="00B757AA" w:rsidRDefault="004A56A2" w:rsidP="00032850">
      <w:pPr>
        <w:jc w:val="both"/>
        <w:rPr>
          <w:rFonts w:ascii="Arial" w:hAnsi="Arial" w:cs="Arial"/>
          <w:b/>
          <w:sz w:val="22"/>
          <w:szCs w:val="22"/>
          <w:lang w:val="de-DE"/>
        </w:rPr>
      </w:pPr>
    </w:p>
    <w:p w14:paraId="1A20F82F" w14:textId="66720D00" w:rsidR="00096953" w:rsidRPr="00B757AA" w:rsidRDefault="0044014E" w:rsidP="00032850">
      <w:pPr>
        <w:jc w:val="both"/>
        <w:rPr>
          <w:rFonts w:ascii="Arial" w:hAnsi="Arial" w:cs="Arial"/>
          <w:sz w:val="22"/>
          <w:szCs w:val="22"/>
          <w:lang w:val="de-DE"/>
        </w:rPr>
      </w:pPr>
      <w:r w:rsidRPr="00B757AA">
        <w:rPr>
          <w:rFonts w:ascii="Arial" w:hAnsi="Arial" w:cs="Arial"/>
          <w:b/>
          <w:sz w:val="22"/>
          <w:szCs w:val="22"/>
          <w:lang w:val="de-DE"/>
        </w:rPr>
        <w:t>§1</w:t>
      </w:r>
      <w:r w:rsidR="008F19E8" w:rsidRPr="00B757AA">
        <w:rPr>
          <w:rFonts w:ascii="Arial" w:hAnsi="Arial" w:cs="Arial"/>
          <w:b/>
          <w:sz w:val="22"/>
          <w:szCs w:val="22"/>
          <w:lang w:val="de-DE"/>
        </w:rPr>
        <w:t xml:space="preserve"> - </w:t>
      </w:r>
      <w:r w:rsidR="00096953" w:rsidRPr="00B757AA">
        <w:rPr>
          <w:rFonts w:ascii="Arial" w:hAnsi="Arial" w:cs="Arial"/>
          <w:sz w:val="22"/>
          <w:szCs w:val="22"/>
          <w:lang w:val="de-DE"/>
        </w:rPr>
        <w:t xml:space="preserve">Die </w:t>
      </w:r>
      <w:r w:rsidR="002012C4" w:rsidRPr="00B757AA">
        <w:rPr>
          <w:rFonts w:ascii="Arial" w:hAnsi="Arial" w:cs="Arial"/>
          <w:sz w:val="22"/>
          <w:szCs w:val="22"/>
          <w:lang w:val="de-DE"/>
        </w:rPr>
        <w:t>Verwalter</w:t>
      </w:r>
      <w:r w:rsidR="00096953" w:rsidRPr="00B757AA">
        <w:rPr>
          <w:rFonts w:ascii="Arial" w:hAnsi="Arial" w:cs="Arial"/>
          <w:sz w:val="22"/>
          <w:szCs w:val="22"/>
          <w:lang w:val="de-DE"/>
        </w:rPr>
        <w:t xml:space="preserve"> von Kabeln und </w:t>
      </w:r>
      <w:r w:rsidR="002012C4" w:rsidRPr="00B757AA">
        <w:rPr>
          <w:rFonts w:ascii="Arial" w:hAnsi="Arial" w:cs="Arial"/>
          <w:sz w:val="22"/>
          <w:szCs w:val="22"/>
          <w:lang w:val="de-DE"/>
        </w:rPr>
        <w:t>Leitungen</w:t>
      </w:r>
      <w:r w:rsidR="00096953" w:rsidRPr="00B757AA">
        <w:rPr>
          <w:rFonts w:ascii="Arial" w:hAnsi="Arial" w:cs="Arial"/>
          <w:sz w:val="22"/>
          <w:szCs w:val="22"/>
          <w:lang w:val="de-DE"/>
        </w:rPr>
        <w:t xml:space="preserve"> müssen gemäß dem Dekret </w:t>
      </w:r>
      <w:r w:rsidR="00912195" w:rsidRPr="00B757AA">
        <w:rPr>
          <w:rFonts w:ascii="Arial" w:hAnsi="Arial" w:cs="Arial"/>
          <w:sz w:val="22"/>
          <w:szCs w:val="22"/>
          <w:lang w:val="de-DE"/>
        </w:rPr>
        <w:t>allen anderen Personen</w:t>
      </w:r>
      <w:r w:rsidR="00096953" w:rsidRPr="00B757AA">
        <w:rPr>
          <w:rFonts w:ascii="Arial" w:hAnsi="Arial" w:cs="Arial"/>
          <w:sz w:val="22"/>
          <w:szCs w:val="22"/>
          <w:lang w:val="de-DE"/>
        </w:rPr>
        <w:t xml:space="preserve">, die sich </w:t>
      </w:r>
      <w:r w:rsidR="002012C4" w:rsidRPr="00B757AA">
        <w:rPr>
          <w:rFonts w:ascii="Arial" w:hAnsi="Arial" w:cs="Arial"/>
          <w:sz w:val="22"/>
          <w:szCs w:val="22"/>
          <w:lang w:val="de-DE"/>
        </w:rPr>
        <w:t>entsprechend dem</w:t>
      </w:r>
      <w:r w:rsidR="00096953" w:rsidRPr="00B757AA">
        <w:rPr>
          <w:rFonts w:ascii="Arial" w:hAnsi="Arial" w:cs="Arial"/>
          <w:sz w:val="22"/>
          <w:szCs w:val="22"/>
          <w:lang w:val="de-DE"/>
        </w:rPr>
        <w:t xml:space="preserve"> Dekret </w:t>
      </w:r>
      <w:r w:rsidR="0007356C" w:rsidRPr="00B757AA">
        <w:rPr>
          <w:rFonts w:ascii="Arial" w:hAnsi="Arial" w:cs="Arial"/>
          <w:sz w:val="22"/>
          <w:szCs w:val="22"/>
          <w:lang w:val="de-DE"/>
        </w:rPr>
        <w:t xml:space="preserve">auf der Plattform Powalco </w:t>
      </w:r>
      <w:r w:rsidR="00096953" w:rsidRPr="00B757AA">
        <w:rPr>
          <w:rFonts w:ascii="Arial" w:hAnsi="Arial" w:cs="Arial"/>
          <w:sz w:val="22"/>
          <w:szCs w:val="22"/>
          <w:lang w:val="de-DE"/>
        </w:rPr>
        <w:t>gemeldet haben, mindestens vier Monate vor dem voraussichtlichen Beginn der Arbeiten eine vorherige Koordin</w:t>
      </w:r>
      <w:r w:rsidR="002012C4" w:rsidRPr="00B757AA">
        <w:rPr>
          <w:rFonts w:ascii="Arial" w:hAnsi="Arial" w:cs="Arial"/>
          <w:sz w:val="22"/>
          <w:szCs w:val="22"/>
          <w:lang w:val="de-DE"/>
        </w:rPr>
        <w:t>ation</w:t>
      </w:r>
      <w:r w:rsidR="00096953" w:rsidRPr="00B757AA">
        <w:rPr>
          <w:rFonts w:ascii="Arial" w:hAnsi="Arial" w:cs="Arial"/>
          <w:sz w:val="22"/>
          <w:szCs w:val="22"/>
          <w:lang w:val="de-DE"/>
        </w:rPr>
        <w:t xml:space="preserve"> vorschlagen. </w:t>
      </w:r>
    </w:p>
    <w:p w14:paraId="7DDDEC93" w14:textId="77777777" w:rsidR="00C724DA" w:rsidRPr="00B757AA" w:rsidRDefault="00C724DA" w:rsidP="00032850">
      <w:pPr>
        <w:jc w:val="both"/>
        <w:rPr>
          <w:rFonts w:ascii="Arial" w:hAnsi="Arial" w:cs="Arial"/>
          <w:sz w:val="22"/>
          <w:szCs w:val="22"/>
          <w:lang w:val="de-DE"/>
        </w:rPr>
      </w:pPr>
    </w:p>
    <w:p w14:paraId="45C9CADF" w14:textId="123F3346" w:rsidR="00096953" w:rsidRPr="00B757AA" w:rsidRDefault="0044014E" w:rsidP="00032850">
      <w:pPr>
        <w:jc w:val="both"/>
        <w:rPr>
          <w:rFonts w:ascii="Arial" w:hAnsi="Arial" w:cs="Arial"/>
          <w:sz w:val="22"/>
          <w:szCs w:val="22"/>
          <w:lang w:val="de-DE"/>
        </w:rPr>
      </w:pPr>
      <w:r w:rsidRPr="00B757AA">
        <w:rPr>
          <w:rFonts w:ascii="Arial" w:hAnsi="Arial" w:cs="Arial"/>
          <w:b/>
          <w:sz w:val="22"/>
          <w:szCs w:val="22"/>
          <w:lang w:val="de-DE"/>
        </w:rPr>
        <w:t>§</w:t>
      </w:r>
      <w:r w:rsidR="008F19E8" w:rsidRPr="00B757AA">
        <w:rPr>
          <w:rFonts w:ascii="Arial" w:hAnsi="Arial" w:cs="Arial"/>
          <w:b/>
          <w:sz w:val="22"/>
          <w:szCs w:val="22"/>
          <w:lang w:val="de-DE"/>
        </w:rPr>
        <w:t xml:space="preserve">2 – </w:t>
      </w:r>
      <w:r w:rsidR="008F19E8" w:rsidRPr="00B757AA">
        <w:rPr>
          <w:rFonts w:ascii="Arial" w:hAnsi="Arial" w:cs="Arial"/>
          <w:sz w:val="22"/>
          <w:szCs w:val="22"/>
          <w:lang w:val="de-DE"/>
        </w:rPr>
        <w:t xml:space="preserve">Von der Einreichung eines </w:t>
      </w:r>
      <w:r w:rsidR="00363D2E" w:rsidRPr="00B757AA">
        <w:rPr>
          <w:rFonts w:ascii="Arial" w:hAnsi="Arial" w:cs="Arial"/>
          <w:sz w:val="22"/>
          <w:szCs w:val="22"/>
          <w:lang w:val="de-DE"/>
        </w:rPr>
        <w:t xml:space="preserve">Antrags auf </w:t>
      </w:r>
      <w:r w:rsidR="008F19E8" w:rsidRPr="00B757AA">
        <w:rPr>
          <w:rFonts w:ascii="Arial" w:hAnsi="Arial" w:cs="Arial"/>
          <w:sz w:val="22"/>
          <w:szCs w:val="22"/>
          <w:lang w:val="de-DE"/>
        </w:rPr>
        <w:t>Koordin</w:t>
      </w:r>
      <w:r w:rsidR="00363D2E" w:rsidRPr="00B757AA">
        <w:rPr>
          <w:rFonts w:ascii="Arial" w:hAnsi="Arial" w:cs="Arial"/>
          <w:sz w:val="22"/>
          <w:szCs w:val="22"/>
          <w:lang w:val="de-DE"/>
        </w:rPr>
        <w:t xml:space="preserve">ation </w:t>
      </w:r>
      <w:r w:rsidR="008F19E8" w:rsidRPr="00B757AA">
        <w:rPr>
          <w:rFonts w:ascii="Arial" w:hAnsi="Arial" w:cs="Arial"/>
          <w:sz w:val="22"/>
          <w:szCs w:val="22"/>
          <w:lang w:val="de-DE"/>
        </w:rPr>
        <w:t xml:space="preserve">ausgenommen sind </w:t>
      </w:r>
      <w:r w:rsidR="0007356C" w:rsidRPr="00B757AA">
        <w:rPr>
          <w:rFonts w:ascii="Arial" w:hAnsi="Arial" w:cs="Arial"/>
          <w:sz w:val="22"/>
          <w:szCs w:val="22"/>
          <w:lang w:val="de-DE"/>
        </w:rPr>
        <w:t xml:space="preserve">nur </w:t>
      </w:r>
      <w:r w:rsidR="00096953" w:rsidRPr="00B757AA">
        <w:rPr>
          <w:rFonts w:ascii="Arial" w:hAnsi="Arial" w:cs="Arial"/>
          <w:sz w:val="22"/>
          <w:szCs w:val="22"/>
          <w:lang w:val="de-DE"/>
        </w:rPr>
        <w:t>die Baustellen</w:t>
      </w:r>
      <w:r w:rsidR="008F19E8" w:rsidRPr="00B757AA">
        <w:rPr>
          <w:rFonts w:ascii="Arial" w:hAnsi="Arial" w:cs="Arial"/>
          <w:sz w:val="22"/>
          <w:szCs w:val="22"/>
          <w:lang w:val="de-DE"/>
        </w:rPr>
        <w:t>,</w:t>
      </w:r>
      <w:r w:rsidR="00096953" w:rsidRPr="00B757AA">
        <w:rPr>
          <w:rFonts w:ascii="Arial" w:hAnsi="Arial" w:cs="Arial"/>
          <w:sz w:val="22"/>
          <w:szCs w:val="22"/>
          <w:lang w:val="de-DE"/>
        </w:rPr>
        <w:t xml:space="preserve"> die in </w:t>
      </w:r>
      <w:r w:rsidR="008F19E8" w:rsidRPr="00B757AA">
        <w:rPr>
          <w:rFonts w:ascii="Arial" w:hAnsi="Arial" w:cs="Arial"/>
          <w:sz w:val="22"/>
          <w:szCs w:val="22"/>
          <w:lang w:val="de-DE"/>
        </w:rPr>
        <w:t xml:space="preserve">Artikel 3 </w:t>
      </w:r>
      <w:r w:rsidR="00096953" w:rsidRPr="00B757AA">
        <w:rPr>
          <w:rFonts w:ascii="Arial" w:hAnsi="Arial" w:cs="Arial"/>
          <w:sz w:val="22"/>
          <w:szCs w:val="22"/>
          <w:lang w:val="de-DE"/>
        </w:rPr>
        <w:t xml:space="preserve">der technischen </w:t>
      </w:r>
      <w:r w:rsidR="00363D2E" w:rsidRPr="00B757AA">
        <w:rPr>
          <w:rFonts w:ascii="Arial" w:hAnsi="Arial" w:cs="Arial"/>
          <w:sz w:val="22"/>
          <w:szCs w:val="22"/>
          <w:lang w:val="de-DE"/>
        </w:rPr>
        <w:t>Regelung</w:t>
      </w:r>
      <w:r w:rsidR="00096953" w:rsidRPr="00B757AA">
        <w:rPr>
          <w:rFonts w:ascii="Arial" w:hAnsi="Arial" w:cs="Arial"/>
          <w:sz w:val="22"/>
          <w:szCs w:val="22"/>
          <w:lang w:val="de-DE"/>
        </w:rPr>
        <w:t xml:space="preserve"> </w:t>
      </w:r>
      <w:r w:rsidR="00363D2E" w:rsidRPr="00B757AA">
        <w:rPr>
          <w:rFonts w:ascii="Arial" w:hAnsi="Arial" w:cs="Arial"/>
          <w:sz w:val="22"/>
          <w:szCs w:val="22"/>
          <w:lang w:val="de-DE"/>
        </w:rPr>
        <w:t>der Kommission für die Koordination der Baustellen vom 20. März 2015 bezüglich der in den Artikeln 10, 12 und 19 des Dekrets vom 30. April 2009 über die Information, Koordination und Organisation der Baustellen unter, auf oder über Straßen oder Wasserläufen vorgesehenen Freistellungen aufgeführt sind</w:t>
      </w:r>
      <w:r w:rsidR="00096953" w:rsidRPr="00B757AA">
        <w:rPr>
          <w:rFonts w:ascii="Arial" w:hAnsi="Arial" w:cs="Arial"/>
          <w:sz w:val="22"/>
          <w:szCs w:val="22"/>
          <w:lang w:val="de-DE"/>
        </w:rPr>
        <w:t>, die am 16. Juli 2015 durch Erlass der wallonischen Regierung genehmigt wurde.</w:t>
      </w:r>
    </w:p>
    <w:p w14:paraId="6978B66F" w14:textId="77777777" w:rsidR="00096953" w:rsidRPr="00B757AA" w:rsidRDefault="00096953" w:rsidP="00032850">
      <w:pPr>
        <w:jc w:val="both"/>
        <w:rPr>
          <w:rFonts w:ascii="Arial" w:hAnsi="Arial" w:cs="Arial"/>
          <w:i/>
          <w:color w:val="FF0000"/>
          <w:sz w:val="22"/>
          <w:szCs w:val="22"/>
          <w:lang w:val="de-DE"/>
        </w:rPr>
      </w:pPr>
      <w:r w:rsidRPr="00B757AA">
        <w:rPr>
          <w:rFonts w:ascii="Arial" w:hAnsi="Arial" w:cs="Arial"/>
          <w:i/>
          <w:color w:val="FF0000"/>
          <w:sz w:val="22"/>
          <w:szCs w:val="22"/>
          <w:lang w:val="de-DE"/>
        </w:rPr>
        <w:t xml:space="preserve">(Verfügbar unter </w:t>
      </w:r>
      <w:hyperlink w:history="1">
        <w:r w:rsidRPr="00B757AA">
          <w:rPr>
            <w:rStyle w:val="Link"/>
            <w:rFonts w:ascii="Arial" w:hAnsi="Arial" w:cs="Arial"/>
            <w:sz w:val="22"/>
            <w:szCs w:val="22"/>
            <w:highlight w:val="green"/>
            <w:lang w:val="de-DE"/>
          </w:rPr>
          <w:t>diesem Link</w:t>
        </w:r>
      </w:hyperlink>
      <w:r w:rsidRPr="00B757AA">
        <w:rPr>
          <w:rFonts w:ascii="Arial" w:hAnsi="Arial" w:cs="Arial"/>
          <w:i/>
          <w:color w:val="FF0000"/>
          <w:sz w:val="22"/>
          <w:szCs w:val="22"/>
          <w:highlight w:val="green"/>
          <w:lang w:val="de-DE"/>
        </w:rPr>
        <w:t>)</w:t>
      </w:r>
    </w:p>
    <w:p w14:paraId="56FBAFF7" w14:textId="77777777" w:rsidR="00912195" w:rsidRPr="00B757AA" w:rsidRDefault="00912195" w:rsidP="00032850">
      <w:pPr>
        <w:jc w:val="both"/>
        <w:rPr>
          <w:rFonts w:ascii="Arial" w:hAnsi="Arial" w:cs="Arial"/>
          <w:i/>
          <w:color w:val="FF0000"/>
          <w:sz w:val="22"/>
          <w:szCs w:val="22"/>
          <w:lang w:val="de-DE"/>
        </w:rPr>
      </w:pPr>
    </w:p>
    <w:p w14:paraId="109A894D" w14:textId="70468B51" w:rsidR="00912195" w:rsidRPr="00B757AA" w:rsidRDefault="0044014E" w:rsidP="00032850">
      <w:pPr>
        <w:jc w:val="both"/>
        <w:rPr>
          <w:rFonts w:ascii="Arial" w:hAnsi="Arial" w:cs="Arial"/>
          <w:sz w:val="22"/>
          <w:szCs w:val="22"/>
          <w:lang w:val="de-DE"/>
        </w:rPr>
      </w:pPr>
      <w:r w:rsidRPr="00B757AA">
        <w:rPr>
          <w:rFonts w:ascii="Arial" w:hAnsi="Arial" w:cs="Arial"/>
          <w:b/>
          <w:sz w:val="22"/>
          <w:szCs w:val="22"/>
          <w:lang w:val="de-DE"/>
        </w:rPr>
        <w:t>§</w:t>
      </w:r>
      <w:r w:rsidR="00912195" w:rsidRPr="00B757AA">
        <w:rPr>
          <w:rFonts w:ascii="Arial" w:hAnsi="Arial" w:cs="Arial"/>
          <w:b/>
          <w:sz w:val="22"/>
          <w:szCs w:val="22"/>
          <w:lang w:val="de-DE"/>
        </w:rPr>
        <w:t xml:space="preserve">3 – </w:t>
      </w:r>
      <w:r w:rsidR="00912195" w:rsidRPr="00B757AA">
        <w:rPr>
          <w:rFonts w:ascii="Arial" w:hAnsi="Arial" w:cs="Arial"/>
          <w:sz w:val="22"/>
          <w:szCs w:val="22"/>
          <w:lang w:val="de-DE"/>
        </w:rPr>
        <w:t>Die Gemeinde organisiert von Amts wegen eine jährliche Koordin</w:t>
      </w:r>
      <w:r w:rsidR="00363D2E" w:rsidRPr="00B757AA">
        <w:rPr>
          <w:rFonts w:ascii="Arial" w:hAnsi="Arial" w:cs="Arial"/>
          <w:sz w:val="22"/>
          <w:szCs w:val="22"/>
          <w:lang w:val="de-DE"/>
        </w:rPr>
        <w:t>ation</w:t>
      </w:r>
      <w:r w:rsidR="00912195" w:rsidRPr="00B757AA">
        <w:rPr>
          <w:rFonts w:ascii="Arial" w:hAnsi="Arial" w:cs="Arial"/>
          <w:sz w:val="22"/>
          <w:szCs w:val="22"/>
          <w:lang w:val="de-DE"/>
        </w:rPr>
        <w:t xml:space="preserve"> zwischen den verschiedenen Netzbetreibern, die auf ihrem Gebiet tätig sind.</w:t>
      </w:r>
    </w:p>
    <w:p w14:paraId="1391F809" w14:textId="77777777" w:rsidR="0007356C" w:rsidRPr="00B757AA" w:rsidRDefault="0007356C" w:rsidP="00032850">
      <w:pPr>
        <w:jc w:val="both"/>
        <w:rPr>
          <w:rFonts w:ascii="Arial" w:hAnsi="Arial" w:cs="Arial"/>
          <w:i/>
          <w:color w:val="FF0000"/>
          <w:sz w:val="22"/>
          <w:szCs w:val="22"/>
          <w:lang w:val="de-DE"/>
        </w:rPr>
      </w:pPr>
    </w:p>
    <w:p w14:paraId="5D5B9836" w14:textId="77777777" w:rsidR="00363D2E" w:rsidRPr="00B757AA" w:rsidRDefault="00363D2E" w:rsidP="00032850">
      <w:pPr>
        <w:jc w:val="both"/>
        <w:rPr>
          <w:rFonts w:ascii="Arial" w:hAnsi="Arial" w:cs="Arial"/>
          <w:b/>
          <w:sz w:val="22"/>
          <w:szCs w:val="22"/>
          <w:lang w:val="de-DE"/>
        </w:rPr>
      </w:pPr>
    </w:p>
    <w:p w14:paraId="61E5396C" w14:textId="64BB9B7B" w:rsidR="008F19E8" w:rsidRPr="00B757AA" w:rsidRDefault="00F554F7" w:rsidP="00032850">
      <w:pPr>
        <w:jc w:val="both"/>
        <w:rPr>
          <w:rFonts w:ascii="Arial" w:hAnsi="Arial" w:cs="Arial"/>
          <w:b/>
          <w:sz w:val="22"/>
          <w:szCs w:val="22"/>
          <w:lang w:val="de-DE"/>
        </w:rPr>
      </w:pPr>
      <w:r w:rsidRPr="00B757AA">
        <w:rPr>
          <w:rFonts w:ascii="Arial" w:hAnsi="Arial" w:cs="Arial"/>
          <w:b/>
          <w:sz w:val="22"/>
          <w:szCs w:val="22"/>
          <w:lang w:val="de-DE"/>
        </w:rPr>
        <w:t>Artikel</w:t>
      </w:r>
      <w:r w:rsidR="006B4496" w:rsidRPr="00B757AA">
        <w:rPr>
          <w:rFonts w:ascii="Arial" w:hAnsi="Arial" w:cs="Arial"/>
          <w:b/>
          <w:sz w:val="22"/>
          <w:szCs w:val="22"/>
          <w:lang w:val="de-DE"/>
        </w:rPr>
        <w:t xml:space="preserve"> 4 </w:t>
      </w:r>
      <w:r w:rsidRPr="00B757AA">
        <w:rPr>
          <w:rFonts w:ascii="Arial" w:hAnsi="Arial" w:cs="Arial"/>
          <w:b/>
          <w:sz w:val="22"/>
          <w:szCs w:val="22"/>
          <w:lang w:val="de-DE"/>
        </w:rPr>
        <w:t xml:space="preserve">– </w:t>
      </w:r>
      <w:r w:rsidR="008F19E8" w:rsidRPr="00B757AA">
        <w:rPr>
          <w:rFonts w:ascii="Arial" w:hAnsi="Arial" w:cs="Arial"/>
          <w:b/>
          <w:sz w:val="22"/>
          <w:szCs w:val="22"/>
          <w:lang w:val="de-DE"/>
        </w:rPr>
        <w:t xml:space="preserve">Verfahren zur </w:t>
      </w:r>
      <w:r w:rsidRPr="00B757AA">
        <w:rPr>
          <w:rFonts w:ascii="Arial" w:hAnsi="Arial" w:cs="Arial"/>
          <w:b/>
          <w:sz w:val="22"/>
          <w:szCs w:val="22"/>
          <w:lang w:val="de-DE"/>
        </w:rPr>
        <w:t>Koordin</w:t>
      </w:r>
      <w:r w:rsidR="00363D2E" w:rsidRPr="00B757AA">
        <w:rPr>
          <w:rFonts w:ascii="Arial" w:hAnsi="Arial" w:cs="Arial"/>
          <w:b/>
          <w:sz w:val="22"/>
          <w:szCs w:val="22"/>
          <w:lang w:val="de-DE"/>
        </w:rPr>
        <w:t>ation</w:t>
      </w:r>
      <w:r w:rsidRPr="00B757AA">
        <w:rPr>
          <w:rFonts w:ascii="Arial" w:hAnsi="Arial" w:cs="Arial"/>
          <w:b/>
          <w:sz w:val="22"/>
          <w:szCs w:val="22"/>
          <w:lang w:val="de-DE"/>
        </w:rPr>
        <w:t xml:space="preserve"> von Baustellen </w:t>
      </w:r>
      <w:r w:rsidR="008F19E8" w:rsidRPr="00B757AA">
        <w:rPr>
          <w:rFonts w:ascii="Arial" w:hAnsi="Arial" w:cs="Arial"/>
          <w:b/>
          <w:sz w:val="22"/>
          <w:szCs w:val="22"/>
          <w:lang w:val="de-DE"/>
        </w:rPr>
        <w:t>im Sinne des Dekrets</w:t>
      </w:r>
    </w:p>
    <w:p w14:paraId="31D8E15E" w14:textId="77777777" w:rsidR="004A56A2" w:rsidRPr="00B757AA" w:rsidRDefault="004A56A2" w:rsidP="00032850">
      <w:pPr>
        <w:jc w:val="both"/>
        <w:rPr>
          <w:rFonts w:ascii="Arial" w:hAnsi="Arial" w:cs="Arial"/>
          <w:b/>
          <w:sz w:val="22"/>
          <w:szCs w:val="22"/>
          <w:lang w:val="de-DE"/>
        </w:rPr>
      </w:pPr>
    </w:p>
    <w:p w14:paraId="684A93A9" w14:textId="263188B7" w:rsidR="0071548B" w:rsidRPr="00B757AA" w:rsidRDefault="000630BE" w:rsidP="00032850">
      <w:pPr>
        <w:jc w:val="both"/>
        <w:rPr>
          <w:rFonts w:ascii="Arial" w:hAnsi="Arial" w:cs="Arial"/>
          <w:sz w:val="22"/>
          <w:szCs w:val="22"/>
          <w:lang w:val="de-DE"/>
        </w:rPr>
      </w:pPr>
      <w:r w:rsidRPr="00B757AA">
        <w:rPr>
          <w:rFonts w:ascii="Arial" w:hAnsi="Arial" w:cs="Arial"/>
          <w:sz w:val="22"/>
          <w:szCs w:val="22"/>
          <w:lang w:val="de-DE"/>
        </w:rPr>
        <w:t xml:space="preserve">Das </w:t>
      </w:r>
      <w:r w:rsidR="00363D2E" w:rsidRPr="00B757AA">
        <w:rPr>
          <w:rFonts w:ascii="Arial" w:hAnsi="Arial" w:cs="Arial"/>
          <w:sz w:val="22"/>
          <w:szCs w:val="22"/>
          <w:lang w:val="de-DE"/>
        </w:rPr>
        <w:t xml:space="preserve">Verfahren zur </w:t>
      </w:r>
      <w:r w:rsidRPr="00B757AA">
        <w:rPr>
          <w:rFonts w:ascii="Arial" w:hAnsi="Arial" w:cs="Arial"/>
          <w:sz w:val="22"/>
          <w:szCs w:val="22"/>
          <w:lang w:val="de-DE"/>
        </w:rPr>
        <w:t>Koordin</w:t>
      </w:r>
      <w:r w:rsidR="00363D2E" w:rsidRPr="00B757AA">
        <w:rPr>
          <w:rFonts w:ascii="Arial" w:hAnsi="Arial" w:cs="Arial"/>
          <w:sz w:val="22"/>
          <w:szCs w:val="22"/>
          <w:lang w:val="de-DE"/>
        </w:rPr>
        <w:t>atio</w:t>
      </w:r>
      <w:r w:rsidRPr="00B757AA">
        <w:rPr>
          <w:rFonts w:ascii="Arial" w:hAnsi="Arial" w:cs="Arial"/>
          <w:sz w:val="22"/>
          <w:szCs w:val="22"/>
          <w:lang w:val="de-DE"/>
        </w:rPr>
        <w:t>n erfolgt gemäß den Artikeln 12 bis 16 des Dekrets.</w:t>
      </w:r>
    </w:p>
    <w:p w14:paraId="100FA34C" w14:textId="77777777" w:rsidR="000630BE" w:rsidRPr="00B757AA" w:rsidRDefault="000630BE" w:rsidP="00032850">
      <w:pPr>
        <w:jc w:val="both"/>
        <w:rPr>
          <w:rFonts w:ascii="Arial" w:hAnsi="Arial" w:cs="Arial"/>
          <w:i/>
          <w:color w:val="FF0000"/>
          <w:sz w:val="22"/>
          <w:szCs w:val="22"/>
          <w:lang w:val="de-DE"/>
        </w:rPr>
      </w:pPr>
      <w:r w:rsidRPr="00B757AA">
        <w:rPr>
          <w:rFonts w:ascii="Arial" w:hAnsi="Arial" w:cs="Arial"/>
          <w:i/>
          <w:color w:val="FF0000"/>
          <w:sz w:val="22"/>
          <w:szCs w:val="22"/>
          <w:lang w:val="de-DE"/>
        </w:rPr>
        <w:t xml:space="preserve">(Verfügbar unter </w:t>
      </w:r>
      <w:hyperlink w:anchor="LNK0002" w:history="1">
        <w:r w:rsidRPr="00B757AA">
          <w:rPr>
            <w:rStyle w:val="Link"/>
            <w:rFonts w:ascii="Arial" w:hAnsi="Arial" w:cs="Arial"/>
            <w:sz w:val="22"/>
            <w:szCs w:val="22"/>
            <w:highlight w:val="green"/>
            <w:lang w:val="de-DE"/>
          </w:rPr>
          <w:t>diesem Link</w:t>
        </w:r>
      </w:hyperlink>
      <w:r w:rsidRPr="00B757AA">
        <w:rPr>
          <w:rFonts w:ascii="Arial" w:hAnsi="Arial" w:cs="Arial"/>
          <w:i/>
          <w:color w:val="FF0000"/>
          <w:sz w:val="22"/>
          <w:szCs w:val="22"/>
          <w:highlight w:val="green"/>
          <w:lang w:val="de-DE"/>
        </w:rPr>
        <w:t>)</w:t>
      </w:r>
    </w:p>
    <w:p w14:paraId="620A0897" w14:textId="77777777" w:rsidR="00C762DA" w:rsidRPr="00B757AA" w:rsidRDefault="00C762DA" w:rsidP="00032850">
      <w:pPr>
        <w:jc w:val="both"/>
        <w:rPr>
          <w:rFonts w:ascii="Arial" w:hAnsi="Arial" w:cs="Arial"/>
          <w:i/>
          <w:sz w:val="22"/>
          <w:szCs w:val="22"/>
          <w:lang w:val="de-DE"/>
        </w:rPr>
      </w:pPr>
    </w:p>
    <w:p w14:paraId="16F4810F" w14:textId="45DC0EFC" w:rsidR="00C762DA" w:rsidRPr="00B757AA" w:rsidRDefault="00E65ED3" w:rsidP="00032850">
      <w:pPr>
        <w:jc w:val="both"/>
        <w:rPr>
          <w:rFonts w:ascii="Arial" w:hAnsi="Arial" w:cs="Arial"/>
          <w:iCs/>
          <w:sz w:val="22"/>
          <w:szCs w:val="22"/>
          <w:lang w:val="de-DE"/>
        </w:rPr>
      </w:pPr>
      <w:r w:rsidRPr="00B757AA">
        <w:rPr>
          <w:rFonts w:ascii="Arial" w:hAnsi="Arial" w:cs="Arial"/>
          <w:iCs/>
          <w:sz w:val="22"/>
          <w:szCs w:val="22"/>
          <w:lang w:val="de-DE"/>
        </w:rPr>
        <w:t>Im Rahmen der Koordin</w:t>
      </w:r>
      <w:r w:rsidR="00363D2E" w:rsidRPr="00B757AA">
        <w:rPr>
          <w:rFonts w:ascii="Arial" w:hAnsi="Arial" w:cs="Arial"/>
          <w:iCs/>
          <w:sz w:val="22"/>
          <w:szCs w:val="22"/>
          <w:lang w:val="de-DE"/>
        </w:rPr>
        <w:t>ation</w:t>
      </w:r>
      <w:r w:rsidRPr="00B757AA">
        <w:rPr>
          <w:rFonts w:ascii="Arial" w:hAnsi="Arial" w:cs="Arial"/>
          <w:iCs/>
          <w:sz w:val="22"/>
          <w:szCs w:val="22"/>
          <w:lang w:val="de-DE"/>
        </w:rPr>
        <w:t xml:space="preserve"> </w:t>
      </w:r>
      <w:r w:rsidR="00911D75" w:rsidRPr="00B757AA">
        <w:rPr>
          <w:rFonts w:ascii="Arial" w:hAnsi="Arial" w:cs="Arial"/>
          <w:iCs/>
          <w:sz w:val="22"/>
          <w:szCs w:val="22"/>
          <w:lang w:val="de-DE"/>
        </w:rPr>
        <w:t xml:space="preserve">wird die Einhaltung </w:t>
      </w:r>
      <w:r w:rsidR="00E17147" w:rsidRPr="00B757AA">
        <w:rPr>
          <w:rFonts w:ascii="Arial" w:hAnsi="Arial" w:cs="Arial"/>
          <w:iCs/>
          <w:sz w:val="22"/>
          <w:szCs w:val="22"/>
          <w:lang w:val="de-DE"/>
        </w:rPr>
        <w:t xml:space="preserve">der </w:t>
      </w:r>
      <w:r w:rsidR="00363D2E" w:rsidRPr="008D097E">
        <w:rPr>
          <w:rFonts w:ascii="Arial" w:hAnsi="Arial" w:cs="Arial"/>
          <w:iCs/>
          <w:sz w:val="22"/>
          <w:szCs w:val="22"/>
          <w:lang w:val="de-DE"/>
        </w:rPr>
        <w:t>im</w:t>
      </w:r>
      <w:r w:rsidR="00E17147" w:rsidRPr="008D097E">
        <w:rPr>
          <w:rFonts w:ascii="Arial" w:hAnsi="Arial" w:cs="Arial"/>
          <w:iCs/>
          <w:sz w:val="22"/>
          <w:szCs w:val="22"/>
          <w:lang w:val="de-DE"/>
        </w:rPr>
        <w:t xml:space="preserve"> EWR </w:t>
      </w:r>
      <w:r w:rsidR="00363D2E" w:rsidRPr="008D097E">
        <w:rPr>
          <w:rFonts w:ascii="Arial" w:hAnsi="Arial" w:cs="Arial"/>
          <w:iCs/>
          <w:sz w:val="22"/>
          <w:szCs w:val="22"/>
          <w:lang w:val="de-DE"/>
        </w:rPr>
        <w:t>Erde</w:t>
      </w:r>
      <w:r w:rsidR="00E17147" w:rsidRPr="008D097E">
        <w:rPr>
          <w:rFonts w:ascii="Arial" w:hAnsi="Arial" w:cs="Arial"/>
          <w:iCs/>
          <w:sz w:val="22"/>
          <w:szCs w:val="22"/>
          <w:lang w:val="de-DE"/>
        </w:rPr>
        <w:t xml:space="preserve"> vorgesehenen Verpflichtungen und Normen </w:t>
      </w:r>
      <w:r w:rsidR="00C07D21" w:rsidRPr="008D097E">
        <w:rPr>
          <w:rFonts w:ascii="Arial" w:hAnsi="Arial" w:cs="Arial"/>
          <w:iCs/>
          <w:sz w:val="22"/>
          <w:szCs w:val="22"/>
          <w:lang w:val="de-DE"/>
        </w:rPr>
        <w:t>besprochen</w:t>
      </w:r>
      <w:r w:rsidR="00E17147" w:rsidRPr="008D097E">
        <w:rPr>
          <w:rFonts w:ascii="Arial" w:hAnsi="Arial" w:cs="Arial"/>
          <w:iCs/>
          <w:sz w:val="22"/>
          <w:szCs w:val="22"/>
          <w:lang w:val="de-DE"/>
        </w:rPr>
        <w:t>. In diesem Zusammenhang</w:t>
      </w:r>
      <w:r w:rsidR="00E17147" w:rsidRPr="00B757AA">
        <w:rPr>
          <w:rFonts w:ascii="Arial" w:hAnsi="Arial" w:cs="Arial"/>
          <w:iCs/>
          <w:sz w:val="22"/>
          <w:szCs w:val="22"/>
          <w:lang w:val="de-DE"/>
        </w:rPr>
        <w:t xml:space="preserve"> sieht das Protokoll der Koordin</w:t>
      </w:r>
      <w:r w:rsidR="00C07D21" w:rsidRPr="00B757AA">
        <w:rPr>
          <w:rFonts w:ascii="Arial" w:hAnsi="Arial" w:cs="Arial"/>
          <w:iCs/>
          <w:sz w:val="22"/>
          <w:szCs w:val="22"/>
          <w:lang w:val="de-DE"/>
        </w:rPr>
        <w:t>ation</w:t>
      </w:r>
      <w:r w:rsidR="00E17147" w:rsidRPr="00B757AA">
        <w:rPr>
          <w:rFonts w:ascii="Arial" w:hAnsi="Arial" w:cs="Arial"/>
          <w:iCs/>
          <w:sz w:val="22"/>
          <w:szCs w:val="22"/>
          <w:lang w:val="de-DE"/>
        </w:rPr>
        <w:t>s</w:t>
      </w:r>
      <w:r w:rsidR="00C07D21" w:rsidRPr="00B757AA">
        <w:rPr>
          <w:rFonts w:ascii="Arial" w:hAnsi="Arial" w:cs="Arial"/>
          <w:iCs/>
          <w:sz w:val="22"/>
          <w:szCs w:val="22"/>
          <w:lang w:val="de-DE"/>
        </w:rPr>
        <w:t>versamml</w:t>
      </w:r>
      <w:r w:rsidR="00E17147" w:rsidRPr="00B757AA">
        <w:rPr>
          <w:rFonts w:ascii="Arial" w:hAnsi="Arial" w:cs="Arial"/>
          <w:iCs/>
          <w:sz w:val="22"/>
          <w:szCs w:val="22"/>
          <w:lang w:val="de-DE"/>
        </w:rPr>
        <w:t xml:space="preserve">ung </w:t>
      </w:r>
      <w:r w:rsidR="00F96446" w:rsidRPr="00B757AA">
        <w:rPr>
          <w:rFonts w:ascii="Arial" w:hAnsi="Arial" w:cs="Arial"/>
          <w:iCs/>
          <w:sz w:val="22"/>
          <w:szCs w:val="22"/>
          <w:lang w:val="de-DE"/>
        </w:rPr>
        <w:t xml:space="preserve">mindestens Folgendes </w:t>
      </w:r>
      <w:r w:rsidR="00E17147" w:rsidRPr="00B757AA">
        <w:rPr>
          <w:rFonts w:ascii="Arial" w:hAnsi="Arial" w:cs="Arial"/>
          <w:iCs/>
          <w:sz w:val="22"/>
          <w:szCs w:val="22"/>
          <w:lang w:val="de-DE"/>
        </w:rPr>
        <w:t xml:space="preserve">vor: </w:t>
      </w:r>
    </w:p>
    <w:p w14:paraId="5A035EE2" w14:textId="77777777" w:rsidR="00D415C1" w:rsidRPr="00B757AA" w:rsidRDefault="00D415C1" w:rsidP="009B7A78">
      <w:pPr>
        <w:jc w:val="both"/>
        <w:rPr>
          <w:rFonts w:ascii="Arial" w:hAnsi="Arial" w:cs="Arial"/>
          <w:sz w:val="22"/>
          <w:szCs w:val="22"/>
          <w:lang w:val="de-DE"/>
        </w:rPr>
      </w:pPr>
    </w:p>
    <w:p w14:paraId="52989F0D" w14:textId="631104E8" w:rsidR="009B7A78" w:rsidRPr="00FE1E4D" w:rsidRDefault="009B7A78" w:rsidP="009B7A78">
      <w:pPr>
        <w:numPr>
          <w:ilvl w:val="0"/>
          <w:numId w:val="3"/>
        </w:numPr>
        <w:jc w:val="both"/>
        <w:rPr>
          <w:rFonts w:ascii="Arial" w:hAnsi="Arial" w:cs="Arial"/>
          <w:sz w:val="22"/>
          <w:szCs w:val="22"/>
          <w:lang w:val="de-DE"/>
        </w:rPr>
      </w:pPr>
      <w:r w:rsidRPr="00B757AA">
        <w:rPr>
          <w:rFonts w:ascii="Arial" w:hAnsi="Arial" w:cs="Arial"/>
          <w:sz w:val="22"/>
          <w:szCs w:val="22"/>
          <w:lang w:val="de-DE"/>
        </w:rPr>
        <w:t xml:space="preserve">Die Wahl eines </w:t>
      </w:r>
      <w:r w:rsidR="00CD1AA1" w:rsidRPr="00B757AA">
        <w:rPr>
          <w:rFonts w:ascii="Arial" w:hAnsi="Arial" w:cs="Arial"/>
          <w:sz w:val="22"/>
          <w:szCs w:val="22"/>
          <w:lang w:val="de-DE"/>
        </w:rPr>
        <w:t xml:space="preserve">zugelassenen Sachverständigen </w:t>
      </w:r>
      <w:r w:rsidRPr="00B757AA">
        <w:rPr>
          <w:rFonts w:ascii="Arial" w:hAnsi="Arial" w:cs="Arial"/>
          <w:sz w:val="22"/>
          <w:szCs w:val="22"/>
          <w:lang w:val="de-DE"/>
        </w:rPr>
        <w:t xml:space="preserve">für die Erstellung der Bodenanalyse </w:t>
      </w:r>
      <w:r w:rsidRPr="00FE1E4D">
        <w:rPr>
          <w:rFonts w:ascii="Arial" w:hAnsi="Arial" w:cs="Arial"/>
          <w:sz w:val="22"/>
          <w:szCs w:val="22"/>
          <w:lang w:val="de-DE"/>
        </w:rPr>
        <w:t>vor Beginn der Bauarbeiten</w:t>
      </w:r>
      <w:r w:rsidR="00D415C1" w:rsidRPr="00FE1E4D">
        <w:rPr>
          <w:rFonts w:ascii="Arial" w:hAnsi="Arial" w:cs="Arial"/>
          <w:sz w:val="22"/>
          <w:szCs w:val="22"/>
          <w:lang w:val="de-DE"/>
        </w:rPr>
        <w:t>;</w:t>
      </w:r>
    </w:p>
    <w:p w14:paraId="441A9EB3" w14:textId="42066D58" w:rsidR="009B7A78" w:rsidRPr="00FE1E4D" w:rsidRDefault="009B7A78" w:rsidP="009B7A78">
      <w:pPr>
        <w:numPr>
          <w:ilvl w:val="0"/>
          <w:numId w:val="3"/>
        </w:numPr>
        <w:jc w:val="both"/>
        <w:rPr>
          <w:rFonts w:ascii="Arial" w:hAnsi="Arial" w:cs="Arial"/>
          <w:sz w:val="22"/>
          <w:szCs w:val="22"/>
          <w:lang w:val="de-DE"/>
        </w:rPr>
      </w:pPr>
      <w:r w:rsidRPr="00FE1E4D">
        <w:rPr>
          <w:rFonts w:ascii="Arial" w:hAnsi="Arial" w:cs="Arial"/>
          <w:sz w:val="22"/>
          <w:szCs w:val="22"/>
          <w:lang w:val="de-DE"/>
        </w:rPr>
        <w:t xml:space="preserve">Der Verteilungsschlüssel für die Baustelle entsprechend dem Volumen </w:t>
      </w:r>
      <w:r w:rsidR="008E569B" w:rsidRPr="00FE1E4D">
        <w:rPr>
          <w:rFonts w:ascii="Arial" w:hAnsi="Arial" w:cs="Arial"/>
          <w:sz w:val="22"/>
          <w:szCs w:val="22"/>
          <w:lang w:val="de-DE"/>
        </w:rPr>
        <w:t xml:space="preserve">des </w:t>
      </w:r>
      <w:r w:rsidRPr="00FE1E4D">
        <w:rPr>
          <w:rFonts w:ascii="Arial" w:hAnsi="Arial" w:cs="Arial"/>
          <w:sz w:val="22"/>
          <w:szCs w:val="22"/>
          <w:lang w:val="de-DE"/>
        </w:rPr>
        <w:t xml:space="preserve">von jedem der Beteiligten </w:t>
      </w:r>
      <w:r w:rsidR="008E569B" w:rsidRPr="00FE1E4D">
        <w:rPr>
          <w:rFonts w:ascii="Arial" w:hAnsi="Arial" w:cs="Arial"/>
          <w:sz w:val="22"/>
          <w:szCs w:val="22"/>
          <w:lang w:val="de-DE"/>
        </w:rPr>
        <w:t xml:space="preserve">ausgehobenen </w:t>
      </w:r>
      <w:r w:rsidR="00C07D21" w:rsidRPr="00FE1E4D">
        <w:rPr>
          <w:rFonts w:ascii="Arial" w:hAnsi="Arial" w:cs="Arial"/>
          <w:sz w:val="22"/>
          <w:szCs w:val="22"/>
          <w:lang w:val="de-DE"/>
        </w:rPr>
        <w:t>Erdreichs</w:t>
      </w:r>
      <w:r w:rsidR="00D415C1" w:rsidRPr="00FE1E4D">
        <w:rPr>
          <w:rFonts w:ascii="Arial" w:hAnsi="Arial" w:cs="Arial"/>
          <w:sz w:val="22"/>
          <w:szCs w:val="22"/>
          <w:lang w:val="de-DE"/>
        </w:rPr>
        <w:t>;</w:t>
      </w:r>
    </w:p>
    <w:p w14:paraId="4C46FEDC" w14:textId="2D7250EF" w:rsidR="009B7A78" w:rsidRPr="00FE1E4D" w:rsidRDefault="0066070F" w:rsidP="009B7A78">
      <w:pPr>
        <w:numPr>
          <w:ilvl w:val="0"/>
          <w:numId w:val="3"/>
        </w:numPr>
        <w:jc w:val="both"/>
        <w:rPr>
          <w:rFonts w:ascii="Arial" w:hAnsi="Arial" w:cs="Arial"/>
          <w:sz w:val="22"/>
          <w:szCs w:val="22"/>
          <w:lang w:val="de-DE"/>
        </w:rPr>
      </w:pPr>
      <w:r w:rsidRPr="00FE1E4D">
        <w:rPr>
          <w:rFonts w:ascii="Arial" w:hAnsi="Arial" w:cs="Arial"/>
          <w:sz w:val="22"/>
          <w:szCs w:val="22"/>
          <w:lang w:val="de-DE"/>
        </w:rPr>
        <w:t xml:space="preserve">Gegebenenfalls </w:t>
      </w:r>
      <w:r w:rsidR="009B7A78" w:rsidRPr="00FE1E4D">
        <w:rPr>
          <w:rFonts w:ascii="Arial" w:hAnsi="Arial" w:cs="Arial"/>
          <w:sz w:val="22"/>
          <w:szCs w:val="22"/>
          <w:lang w:val="de-DE"/>
        </w:rPr>
        <w:t xml:space="preserve">die </w:t>
      </w:r>
      <w:r w:rsidR="004A0354" w:rsidRPr="00FE1E4D">
        <w:rPr>
          <w:rFonts w:ascii="Arial" w:hAnsi="Arial" w:cs="Arial"/>
          <w:sz w:val="22"/>
          <w:szCs w:val="22"/>
          <w:lang w:val="de-DE"/>
        </w:rPr>
        <w:t xml:space="preserve">potenziellen </w:t>
      </w:r>
      <w:r w:rsidR="00B757AA" w:rsidRPr="00FE1E4D">
        <w:rPr>
          <w:rFonts w:ascii="Arial" w:hAnsi="Arial" w:cs="Arial"/>
          <w:sz w:val="22"/>
          <w:szCs w:val="22"/>
          <w:lang w:val="de-DE"/>
        </w:rPr>
        <w:t>Bereiche</w:t>
      </w:r>
      <w:r w:rsidR="005B73A8" w:rsidRPr="00FE1E4D">
        <w:rPr>
          <w:rFonts w:ascii="Arial" w:hAnsi="Arial" w:cs="Arial"/>
          <w:sz w:val="22"/>
          <w:szCs w:val="22"/>
          <w:lang w:val="de-DE"/>
        </w:rPr>
        <w:t xml:space="preserve"> </w:t>
      </w:r>
      <w:r w:rsidR="009B7A78" w:rsidRPr="00FE1E4D">
        <w:rPr>
          <w:rFonts w:ascii="Arial" w:hAnsi="Arial" w:cs="Arial"/>
          <w:sz w:val="22"/>
          <w:szCs w:val="22"/>
          <w:lang w:val="de-DE"/>
        </w:rPr>
        <w:t xml:space="preserve">für die vorübergehende Lagerung </w:t>
      </w:r>
      <w:r w:rsidR="008E569B" w:rsidRPr="00FE1E4D">
        <w:rPr>
          <w:rFonts w:ascii="Arial" w:hAnsi="Arial" w:cs="Arial"/>
          <w:sz w:val="22"/>
          <w:szCs w:val="22"/>
          <w:lang w:val="de-DE"/>
        </w:rPr>
        <w:t>de</w:t>
      </w:r>
      <w:r w:rsidR="00C07D21" w:rsidRPr="00FE1E4D">
        <w:rPr>
          <w:rFonts w:ascii="Arial" w:hAnsi="Arial" w:cs="Arial"/>
          <w:sz w:val="22"/>
          <w:szCs w:val="22"/>
          <w:lang w:val="de-DE"/>
        </w:rPr>
        <w:t>r</w:t>
      </w:r>
      <w:r w:rsidR="008E569B" w:rsidRPr="00FE1E4D">
        <w:rPr>
          <w:rFonts w:ascii="Arial" w:hAnsi="Arial" w:cs="Arial"/>
          <w:sz w:val="22"/>
          <w:szCs w:val="22"/>
          <w:lang w:val="de-DE"/>
        </w:rPr>
        <w:t xml:space="preserve"> Aushub</w:t>
      </w:r>
      <w:r w:rsidR="00C07D21" w:rsidRPr="00FE1E4D">
        <w:rPr>
          <w:rFonts w:ascii="Arial" w:hAnsi="Arial" w:cs="Arial"/>
          <w:sz w:val="22"/>
          <w:szCs w:val="22"/>
          <w:lang w:val="de-DE"/>
        </w:rPr>
        <w:t>erde</w:t>
      </w:r>
      <w:r w:rsidR="008E569B" w:rsidRPr="00FE1E4D">
        <w:rPr>
          <w:rFonts w:ascii="Arial" w:hAnsi="Arial" w:cs="Arial"/>
          <w:sz w:val="22"/>
          <w:szCs w:val="22"/>
          <w:lang w:val="de-DE"/>
        </w:rPr>
        <w:t xml:space="preserve"> </w:t>
      </w:r>
      <w:r w:rsidR="009B7A78" w:rsidRPr="00FE1E4D">
        <w:rPr>
          <w:rFonts w:ascii="Arial" w:hAnsi="Arial" w:cs="Arial"/>
          <w:sz w:val="22"/>
          <w:szCs w:val="22"/>
          <w:lang w:val="de-DE"/>
        </w:rPr>
        <w:t>innerhalb des Baustellenbereichs</w:t>
      </w:r>
      <w:r w:rsidR="005B73A8" w:rsidRPr="00FE1E4D">
        <w:rPr>
          <w:rFonts w:ascii="Arial" w:hAnsi="Arial" w:cs="Arial"/>
          <w:sz w:val="22"/>
          <w:szCs w:val="22"/>
          <w:lang w:val="de-DE"/>
        </w:rPr>
        <w:t xml:space="preserve">. </w:t>
      </w:r>
    </w:p>
    <w:p w14:paraId="3085041D" w14:textId="77777777" w:rsidR="009B7A78" w:rsidRPr="00FE1E4D" w:rsidRDefault="009B7A78" w:rsidP="00032850">
      <w:pPr>
        <w:jc w:val="both"/>
        <w:rPr>
          <w:rFonts w:ascii="Arial" w:hAnsi="Arial" w:cs="Arial"/>
          <w:sz w:val="22"/>
          <w:szCs w:val="22"/>
          <w:lang w:val="de-DE"/>
        </w:rPr>
      </w:pPr>
    </w:p>
    <w:p w14:paraId="5C402139" w14:textId="69B852CB" w:rsidR="008F19E8" w:rsidRPr="00FE1E4D" w:rsidRDefault="003D728A" w:rsidP="00032850">
      <w:pPr>
        <w:jc w:val="both"/>
        <w:rPr>
          <w:rFonts w:ascii="Arial" w:hAnsi="Arial" w:cs="Arial"/>
          <w:b/>
          <w:sz w:val="22"/>
          <w:szCs w:val="22"/>
          <w:lang w:val="de-DE"/>
        </w:rPr>
      </w:pPr>
      <w:r w:rsidRPr="00FE1E4D">
        <w:rPr>
          <w:rFonts w:ascii="Arial" w:hAnsi="Arial" w:cs="Arial"/>
          <w:b/>
          <w:sz w:val="22"/>
          <w:szCs w:val="22"/>
          <w:lang w:val="de-DE"/>
        </w:rPr>
        <w:t xml:space="preserve">Artikel 5 – </w:t>
      </w:r>
      <w:r w:rsidR="00067471" w:rsidRPr="00FE1E4D">
        <w:rPr>
          <w:rFonts w:ascii="Arial" w:hAnsi="Arial" w:cs="Arial"/>
          <w:b/>
          <w:sz w:val="22"/>
          <w:szCs w:val="22"/>
          <w:lang w:val="de-DE"/>
        </w:rPr>
        <w:t>Ausw</w:t>
      </w:r>
      <w:r w:rsidR="008F19E8" w:rsidRPr="00FE1E4D">
        <w:rPr>
          <w:rFonts w:ascii="Arial" w:hAnsi="Arial" w:cs="Arial"/>
          <w:b/>
          <w:sz w:val="22"/>
          <w:szCs w:val="22"/>
          <w:lang w:val="de-DE"/>
        </w:rPr>
        <w:t>irkung</w:t>
      </w:r>
      <w:r w:rsidR="00067471" w:rsidRPr="00FE1E4D">
        <w:rPr>
          <w:rFonts w:ascii="Arial" w:hAnsi="Arial" w:cs="Arial"/>
          <w:b/>
          <w:sz w:val="22"/>
          <w:szCs w:val="22"/>
          <w:lang w:val="de-DE"/>
        </w:rPr>
        <w:t>en</w:t>
      </w:r>
      <w:r w:rsidR="008F19E8" w:rsidRPr="00FE1E4D">
        <w:rPr>
          <w:rFonts w:ascii="Arial" w:hAnsi="Arial" w:cs="Arial"/>
          <w:b/>
          <w:sz w:val="22"/>
          <w:szCs w:val="22"/>
          <w:lang w:val="de-DE"/>
        </w:rPr>
        <w:t xml:space="preserve"> der Koordin</w:t>
      </w:r>
      <w:r w:rsidR="00C07D21" w:rsidRPr="00FE1E4D">
        <w:rPr>
          <w:rFonts w:ascii="Arial" w:hAnsi="Arial" w:cs="Arial"/>
          <w:b/>
          <w:sz w:val="22"/>
          <w:szCs w:val="22"/>
          <w:lang w:val="de-DE"/>
        </w:rPr>
        <w:t>ation</w:t>
      </w:r>
    </w:p>
    <w:p w14:paraId="23477FBF" w14:textId="77777777" w:rsidR="004A56A2" w:rsidRPr="00FE1E4D" w:rsidRDefault="004A56A2" w:rsidP="00032850">
      <w:pPr>
        <w:jc w:val="both"/>
        <w:rPr>
          <w:rFonts w:ascii="Arial" w:hAnsi="Arial" w:cs="Arial"/>
          <w:sz w:val="22"/>
          <w:szCs w:val="22"/>
          <w:lang w:val="de-DE"/>
        </w:rPr>
      </w:pPr>
    </w:p>
    <w:p w14:paraId="08FC8C6B" w14:textId="6EEF7282" w:rsidR="0007356C" w:rsidRPr="00FE1E4D" w:rsidRDefault="0044014E" w:rsidP="00032850">
      <w:pPr>
        <w:widowControl w:val="0"/>
        <w:jc w:val="both"/>
        <w:rPr>
          <w:rFonts w:ascii="Arial" w:hAnsi="Arial" w:cs="Arial"/>
          <w:sz w:val="22"/>
          <w:szCs w:val="22"/>
          <w:lang w:val="de-DE"/>
        </w:rPr>
      </w:pPr>
      <w:r w:rsidRPr="00FE1E4D">
        <w:rPr>
          <w:rFonts w:ascii="Arial" w:hAnsi="Arial" w:cs="Arial"/>
          <w:b/>
          <w:sz w:val="22"/>
          <w:szCs w:val="22"/>
          <w:lang w:val="de-DE"/>
        </w:rPr>
        <w:t>§</w:t>
      </w:r>
      <w:r w:rsidR="00C724DA" w:rsidRPr="00FE1E4D">
        <w:rPr>
          <w:rFonts w:ascii="Arial" w:hAnsi="Arial" w:cs="Arial"/>
          <w:b/>
          <w:sz w:val="22"/>
          <w:szCs w:val="22"/>
          <w:lang w:val="de-DE"/>
        </w:rPr>
        <w:t xml:space="preserve">1 - </w:t>
      </w:r>
      <w:r w:rsidR="008F19E8" w:rsidRPr="00FE1E4D">
        <w:rPr>
          <w:rFonts w:ascii="Arial" w:hAnsi="Arial" w:cs="Arial"/>
          <w:sz w:val="22"/>
          <w:szCs w:val="22"/>
          <w:lang w:val="de-DE"/>
        </w:rPr>
        <w:t xml:space="preserve">Gemäß Artikel 13 des Dekrets darf, sofern keine ordnungsgemäß begründete Ausnahmegenehmigung </w:t>
      </w:r>
      <w:r w:rsidR="00B757AA" w:rsidRPr="00FE1E4D">
        <w:rPr>
          <w:rFonts w:ascii="Arial" w:hAnsi="Arial" w:cs="Arial"/>
          <w:sz w:val="22"/>
          <w:szCs w:val="22"/>
          <w:lang w:val="de-DE"/>
        </w:rPr>
        <w:t>des Straßenverwalters</w:t>
      </w:r>
      <w:r w:rsidR="008F19E8" w:rsidRPr="00FE1E4D">
        <w:rPr>
          <w:rFonts w:ascii="Arial" w:hAnsi="Arial" w:cs="Arial"/>
          <w:sz w:val="22"/>
          <w:szCs w:val="22"/>
          <w:lang w:val="de-DE"/>
        </w:rPr>
        <w:t xml:space="preserve"> vorliegt, während eines Zeitraums von zwei Jahren keine koordin</w:t>
      </w:r>
      <w:r w:rsidR="00B757AA" w:rsidRPr="00FE1E4D">
        <w:rPr>
          <w:rFonts w:ascii="Arial" w:hAnsi="Arial" w:cs="Arial"/>
          <w:sz w:val="22"/>
          <w:szCs w:val="22"/>
          <w:lang w:val="de-DE"/>
        </w:rPr>
        <w:t>ation</w:t>
      </w:r>
      <w:r w:rsidR="008F19E8" w:rsidRPr="00FE1E4D">
        <w:rPr>
          <w:rFonts w:ascii="Arial" w:hAnsi="Arial" w:cs="Arial"/>
          <w:sz w:val="22"/>
          <w:szCs w:val="22"/>
          <w:lang w:val="de-DE"/>
        </w:rPr>
        <w:t xml:space="preserve">spflichtige Baustelle unter, auf oder über dem Straßenabschnitt durchgeführt werden, auf dem eine koordinierte Baustelle durchgeführt wurde. </w:t>
      </w:r>
    </w:p>
    <w:p w14:paraId="5BA3AA07" w14:textId="77777777" w:rsidR="0007356C" w:rsidRPr="00FE1E4D" w:rsidRDefault="0007356C" w:rsidP="00032850">
      <w:pPr>
        <w:widowControl w:val="0"/>
        <w:jc w:val="both"/>
        <w:rPr>
          <w:rFonts w:ascii="Arial" w:hAnsi="Arial" w:cs="Arial"/>
          <w:sz w:val="22"/>
          <w:szCs w:val="22"/>
          <w:lang w:val="de-DE"/>
        </w:rPr>
      </w:pPr>
    </w:p>
    <w:p w14:paraId="30BEC17C" w14:textId="77777777" w:rsidR="005C5925" w:rsidRPr="00FE1E4D" w:rsidRDefault="008F19E8" w:rsidP="00032850">
      <w:pPr>
        <w:widowControl w:val="0"/>
        <w:jc w:val="both"/>
        <w:rPr>
          <w:rFonts w:ascii="Arial" w:hAnsi="Arial" w:cs="Arial"/>
          <w:sz w:val="22"/>
          <w:szCs w:val="22"/>
          <w:lang w:val="de-DE"/>
        </w:rPr>
      </w:pPr>
      <w:r w:rsidRPr="00FE1E4D">
        <w:rPr>
          <w:rFonts w:ascii="Arial" w:hAnsi="Arial" w:cs="Arial"/>
          <w:sz w:val="22"/>
          <w:szCs w:val="22"/>
          <w:lang w:val="de-DE"/>
        </w:rPr>
        <w:t>Diese Frist wird für Arbeiten, die gemäß dem Musterlastenheft der Wallonischen Region</w:t>
      </w:r>
      <w:r w:rsidR="00032850" w:rsidRPr="00FE1E4D">
        <w:rPr>
          <w:rFonts w:ascii="Arial" w:hAnsi="Arial" w:cs="Arial"/>
          <w:sz w:val="22"/>
          <w:szCs w:val="22"/>
          <w:lang w:val="de-DE"/>
        </w:rPr>
        <w:t xml:space="preserve">, </w:t>
      </w:r>
      <w:r w:rsidR="00912195" w:rsidRPr="00FE1E4D">
        <w:rPr>
          <w:rFonts w:ascii="Arial" w:hAnsi="Arial" w:cs="Arial"/>
          <w:sz w:val="22"/>
          <w:szCs w:val="22"/>
          <w:lang w:val="de-DE"/>
        </w:rPr>
        <w:t>Qualiroutes</w:t>
      </w:r>
      <w:r w:rsidRPr="00FE1E4D">
        <w:rPr>
          <w:rFonts w:ascii="Arial" w:hAnsi="Arial" w:cs="Arial"/>
          <w:sz w:val="22"/>
          <w:szCs w:val="22"/>
          <w:lang w:val="de-DE"/>
        </w:rPr>
        <w:t>, einer Gewährleistungsfrist von fünf Jahren unterliegen, auf fünf Jahre verlängert.</w:t>
      </w:r>
    </w:p>
    <w:p w14:paraId="21117DF4" w14:textId="77777777" w:rsidR="005C5925" w:rsidRPr="00FE1E4D" w:rsidRDefault="005C5925" w:rsidP="00032850">
      <w:pPr>
        <w:widowControl w:val="0"/>
        <w:jc w:val="both"/>
        <w:rPr>
          <w:rFonts w:ascii="Arial" w:hAnsi="Arial" w:cs="Arial"/>
          <w:sz w:val="22"/>
          <w:szCs w:val="22"/>
          <w:lang w:val="de-DE"/>
        </w:rPr>
      </w:pPr>
    </w:p>
    <w:p w14:paraId="3719AD31" w14:textId="7413CCD2" w:rsidR="00C724DA" w:rsidRPr="00FE1E4D" w:rsidRDefault="0044014E" w:rsidP="00032850">
      <w:pPr>
        <w:widowControl w:val="0"/>
        <w:jc w:val="both"/>
        <w:rPr>
          <w:rFonts w:ascii="Arial" w:hAnsi="Arial" w:cs="Arial"/>
          <w:sz w:val="22"/>
          <w:szCs w:val="22"/>
          <w:lang w:val="de-DE"/>
        </w:rPr>
      </w:pPr>
      <w:r w:rsidRPr="00FE1E4D">
        <w:rPr>
          <w:rFonts w:ascii="Arial" w:hAnsi="Arial" w:cs="Arial"/>
          <w:b/>
          <w:sz w:val="22"/>
          <w:szCs w:val="22"/>
          <w:lang w:val="de-DE"/>
        </w:rPr>
        <w:t>§</w:t>
      </w:r>
      <w:r w:rsidR="005C5925" w:rsidRPr="00FE1E4D">
        <w:rPr>
          <w:rFonts w:ascii="Arial" w:hAnsi="Arial" w:cs="Arial"/>
          <w:b/>
          <w:sz w:val="22"/>
          <w:szCs w:val="22"/>
          <w:lang w:val="de-DE"/>
        </w:rPr>
        <w:t xml:space="preserve">2 – </w:t>
      </w:r>
      <w:r w:rsidR="008F19E8" w:rsidRPr="00FE1E4D">
        <w:rPr>
          <w:rFonts w:ascii="Arial" w:hAnsi="Arial" w:cs="Arial"/>
          <w:sz w:val="22"/>
          <w:szCs w:val="22"/>
          <w:lang w:val="de-DE"/>
        </w:rPr>
        <w:t xml:space="preserve">Diese Frist beginnt mit dem Datum der Erklärung über </w:t>
      </w:r>
      <w:r w:rsidR="00B757AA" w:rsidRPr="00FE1E4D">
        <w:rPr>
          <w:rFonts w:ascii="Arial" w:hAnsi="Arial" w:cs="Arial"/>
          <w:sz w:val="22"/>
          <w:szCs w:val="22"/>
          <w:lang w:val="de-DE"/>
        </w:rPr>
        <w:t>das Ende</w:t>
      </w:r>
      <w:r w:rsidR="008F19E8" w:rsidRPr="00FE1E4D">
        <w:rPr>
          <w:rFonts w:ascii="Arial" w:hAnsi="Arial" w:cs="Arial"/>
          <w:sz w:val="22"/>
          <w:szCs w:val="22"/>
          <w:lang w:val="de-DE"/>
        </w:rPr>
        <w:t xml:space="preserve"> der Bau</w:t>
      </w:r>
      <w:r w:rsidR="00B757AA" w:rsidRPr="00FE1E4D">
        <w:rPr>
          <w:rFonts w:ascii="Arial" w:hAnsi="Arial" w:cs="Arial"/>
          <w:sz w:val="22"/>
          <w:szCs w:val="22"/>
          <w:lang w:val="de-DE"/>
        </w:rPr>
        <w:t>stelle</w:t>
      </w:r>
      <w:r w:rsidR="008F19E8" w:rsidRPr="00FE1E4D">
        <w:rPr>
          <w:rFonts w:ascii="Arial" w:hAnsi="Arial" w:cs="Arial"/>
          <w:sz w:val="22"/>
          <w:szCs w:val="22"/>
          <w:lang w:val="de-DE"/>
        </w:rPr>
        <w:t xml:space="preserve"> gemäß Artikel 38 des Dekrets.</w:t>
      </w:r>
    </w:p>
    <w:p w14:paraId="6F160970" w14:textId="77777777" w:rsidR="0007356C" w:rsidRPr="00FE1E4D" w:rsidRDefault="0007356C" w:rsidP="00032850">
      <w:pPr>
        <w:widowControl w:val="0"/>
        <w:jc w:val="both"/>
        <w:rPr>
          <w:rFonts w:ascii="Arial" w:hAnsi="Arial" w:cs="Arial"/>
          <w:sz w:val="22"/>
          <w:szCs w:val="22"/>
          <w:lang w:val="de-DE"/>
        </w:rPr>
      </w:pPr>
    </w:p>
    <w:p w14:paraId="3B750952" w14:textId="32482FD6" w:rsidR="0007356C" w:rsidRPr="00FE1E4D" w:rsidRDefault="0044014E" w:rsidP="00032850">
      <w:pPr>
        <w:widowControl w:val="0"/>
        <w:jc w:val="both"/>
        <w:rPr>
          <w:rFonts w:ascii="Arial" w:hAnsi="Arial" w:cs="Arial"/>
          <w:sz w:val="22"/>
          <w:szCs w:val="22"/>
          <w:lang w:val="de-DE"/>
        </w:rPr>
      </w:pPr>
      <w:r w:rsidRPr="00FE1E4D">
        <w:rPr>
          <w:rFonts w:ascii="Arial" w:hAnsi="Arial" w:cs="Arial"/>
          <w:b/>
          <w:sz w:val="22"/>
          <w:szCs w:val="22"/>
          <w:lang w:val="de-DE"/>
        </w:rPr>
        <w:t>§</w:t>
      </w:r>
      <w:r w:rsidR="0007356C" w:rsidRPr="00FE1E4D">
        <w:rPr>
          <w:rFonts w:ascii="Arial" w:hAnsi="Arial" w:cs="Arial"/>
          <w:b/>
          <w:sz w:val="22"/>
          <w:szCs w:val="22"/>
          <w:lang w:val="de-DE"/>
        </w:rPr>
        <w:t xml:space="preserve">3 – </w:t>
      </w:r>
      <w:r w:rsidR="0007356C" w:rsidRPr="00FE1E4D">
        <w:rPr>
          <w:rFonts w:ascii="Arial" w:hAnsi="Arial" w:cs="Arial"/>
          <w:sz w:val="22"/>
          <w:szCs w:val="22"/>
          <w:lang w:val="de-DE"/>
        </w:rPr>
        <w:t xml:space="preserve">Der </w:t>
      </w:r>
      <w:r w:rsidR="00067471" w:rsidRPr="00FE1E4D">
        <w:rPr>
          <w:rFonts w:ascii="Arial" w:hAnsi="Arial" w:cs="Arial"/>
          <w:sz w:val="22"/>
          <w:szCs w:val="22"/>
          <w:lang w:val="de-DE"/>
        </w:rPr>
        <w:t>infolge der</w:t>
      </w:r>
      <w:r w:rsidR="0007356C" w:rsidRPr="00FE1E4D">
        <w:rPr>
          <w:rFonts w:ascii="Arial" w:hAnsi="Arial" w:cs="Arial"/>
          <w:sz w:val="22"/>
          <w:szCs w:val="22"/>
          <w:lang w:val="de-DE"/>
        </w:rPr>
        <w:t xml:space="preserve"> Koordin</w:t>
      </w:r>
      <w:r w:rsidR="00B757AA" w:rsidRPr="00FE1E4D">
        <w:rPr>
          <w:rFonts w:ascii="Arial" w:hAnsi="Arial" w:cs="Arial"/>
          <w:sz w:val="22"/>
          <w:szCs w:val="22"/>
          <w:lang w:val="de-DE"/>
        </w:rPr>
        <w:t>ation</w:t>
      </w:r>
      <w:r w:rsidR="0007356C" w:rsidRPr="00FE1E4D">
        <w:rPr>
          <w:rFonts w:ascii="Arial" w:hAnsi="Arial" w:cs="Arial"/>
          <w:sz w:val="22"/>
          <w:szCs w:val="22"/>
          <w:lang w:val="de-DE"/>
        </w:rPr>
        <w:t xml:space="preserve"> gesperrte Bereich entspricht dem gesamten </w:t>
      </w:r>
      <w:r w:rsidR="00067471" w:rsidRPr="00FE1E4D">
        <w:rPr>
          <w:rFonts w:ascii="Arial" w:hAnsi="Arial" w:cs="Arial"/>
          <w:sz w:val="22"/>
          <w:szCs w:val="22"/>
          <w:lang w:val="de-DE"/>
        </w:rPr>
        <w:t>Perimeter</w:t>
      </w:r>
      <w:r w:rsidR="0007356C" w:rsidRPr="00FE1E4D">
        <w:rPr>
          <w:rFonts w:ascii="Arial" w:hAnsi="Arial" w:cs="Arial"/>
          <w:sz w:val="22"/>
          <w:szCs w:val="22"/>
          <w:lang w:val="de-DE"/>
        </w:rPr>
        <w:t xml:space="preserve"> der durchgeführten Arbeiten.</w:t>
      </w:r>
    </w:p>
    <w:p w14:paraId="4A00D9EA" w14:textId="77777777" w:rsidR="00F96446" w:rsidRPr="00FE1E4D" w:rsidRDefault="00F96446" w:rsidP="00032850">
      <w:pPr>
        <w:widowControl w:val="0"/>
        <w:jc w:val="both"/>
        <w:rPr>
          <w:rFonts w:ascii="Arial" w:hAnsi="Arial" w:cs="Arial"/>
          <w:sz w:val="22"/>
          <w:szCs w:val="22"/>
          <w:lang w:val="de-DE"/>
        </w:rPr>
      </w:pPr>
    </w:p>
    <w:p w14:paraId="7A584D4C" w14:textId="041AF9BC" w:rsidR="003D728A" w:rsidRPr="00FE1E4D" w:rsidRDefault="00623AF8" w:rsidP="00032850">
      <w:pPr>
        <w:widowControl w:val="0"/>
        <w:jc w:val="both"/>
        <w:rPr>
          <w:rFonts w:ascii="Arial" w:hAnsi="Arial" w:cs="Arial"/>
          <w:b/>
          <w:sz w:val="22"/>
          <w:szCs w:val="22"/>
          <w:lang w:val="de-DE"/>
        </w:rPr>
      </w:pPr>
      <w:r w:rsidRPr="00FE1E4D">
        <w:rPr>
          <w:rFonts w:ascii="Arial" w:hAnsi="Arial" w:cs="Arial"/>
          <w:b/>
          <w:sz w:val="22"/>
          <w:szCs w:val="22"/>
          <w:lang w:val="de-DE"/>
        </w:rPr>
        <w:t xml:space="preserve">Artikel 6 – </w:t>
      </w:r>
      <w:r w:rsidR="00067471" w:rsidRPr="00FE1E4D">
        <w:rPr>
          <w:rFonts w:ascii="Arial" w:hAnsi="Arial" w:cs="Arial"/>
          <w:b/>
          <w:sz w:val="22"/>
          <w:szCs w:val="22"/>
          <w:lang w:val="de-DE"/>
        </w:rPr>
        <w:t>Baustelleng</w:t>
      </w:r>
      <w:r w:rsidR="003D728A" w:rsidRPr="00FE1E4D">
        <w:rPr>
          <w:rFonts w:ascii="Arial" w:hAnsi="Arial" w:cs="Arial"/>
          <w:b/>
          <w:sz w:val="22"/>
          <w:szCs w:val="22"/>
          <w:lang w:val="de-DE"/>
        </w:rPr>
        <w:t>enehmigung</w:t>
      </w:r>
    </w:p>
    <w:p w14:paraId="289A5878" w14:textId="77777777" w:rsidR="004A56A2" w:rsidRPr="00FE1E4D" w:rsidRDefault="004A56A2" w:rsidP="00032850">
      <w:pPr>
        <w:widowControl w:val="0"/>
        <w:jc w:val="both"/>
        <w:rPr>
          <w:rFonts w:ascii="Arial" w:hAnsi="Arial" w:cs="Arial"/>
          <w:b/>
          <w:sz w:val="22"/>
          <w:szCs w:val="22"/>
          <w:lang w:val="de-DE"/>
        </w:rPr>
      </w:pPr>
    </w:p>
    <w:p w14:paraId="4440B0CF" w14:textId="53E68A70" w:rsidR="00096953" w:rsidRPr="00FE1E4D" w:rsidRDefault="00623AF8" w:rsidP="00032850">
      <w:pPr>
        <w:autoSpaceDE w:val="0"/>
        <w:autoSpaceDN w:val="0"/>
        <w:adjustRightInd w:val="0"/>
        <w:jc w:val="both"/>
        <w:rPr>
          <w:rFonts w:ascii="Arial" w:hAnsi="Arial" w:cs="Arial"/>
          <w:sz w:val="22"/>
          <w:szCs w:val="22"/>
          <w:lang w:val="de-DE"/>
        </w:rPr>
      </w:pPr>
      <w:r w:rsidRPr="00FE1E4D">
        <w:rPr>
          <w:rFonts w:ascii="Arial" w:hAnsi="Arial" w:cs="Arial"/>
          <w:sz w:val="22"/>
          <w:szCs w:val="22"/>
          <w:lang w:val="de-DE"/>
        </w:rPr>
        <w:t xml:space="preserve">Abgesehen von den in </w:t>
      </w:r>
      <w:r w:rsidR="0007356C" w:rsidRPr="00FE1E4D">
        <w:rPr>
          <w:rFonts w:ascii="Arial" w:hAnsi="Arial" w:cs="Arial"/>
          <w:sz w:val="22"/>
          <w:szCs w:val="22"/>
          <w:lang w:val="de-DE"/>
        </w:rPr>
        <w:t xml:space="preserve">Artikel 7 dieser Verordnung </w:t>
      </w:r>
      <w:r w:rsidRPr="00FE1E4D">
        <w:rPr>
          <w:rFonts w:ascii="Arial" w:hAnsi="Arial" w:cs="Arial"/>
          <w:sz w:val="22"/>
          <w:szCs w:val="22"/>
          <w:lang w:val="de-DE"/>
        </w:rPr>
        <w:t xml:space="preserve">genannten Ausnahmen </w:t>
      </w:r>
      <w:r w:rsidR="00096953" w:rsidRPr="00FE1E4D">
        <w:rPr>
          <w:rFonts w:ascii="Arial" w:hAnsi="Arial" w:cs="Arial"/>
          <w:sz w:val="22"/>
          <w:szCs w:val="22"/>
          <w:lang w:val="de-DE"/>
        </w:rPr>
        <w:t>dürfen keine Arbeiten an kommunalen Straßen ohne vorherige Genehmigung des Gemeinde</w:t>
      </w:r>
      <w:r w:rsidR="00067471" w:rsidRPr="00FE1E4D">
        <w:rPr>
          <w:rFonts w:ascii="Arial" w:hAnsi="Arial" w:cs="Arial"/>
          <w:sz w:val="22"/>
          <w:szCs w:val="22"/>
          <w:lang w:val="de-DE"/>
        </w:rPr>
        <w:t>kollegium</w:t>
      </w:r>
      <w:r w:rsidR="00096953" w:rsidRPr="00FE1E4D">
        <w:rPr>
          <w:rFonts w:ascii="Arial" w:hAnsi="Arial" w:cs="Arial"/>
          <w:sz w:val="22"/>
          <w:szCs w:val="22"/>
          <w:lang w:val="de-DE"/>
        </w:rPr>
        <w:t>s begonnen werden.</w:t>
      </w:r>
    </w:p>
    <w:p w14:paraId="00CBDE67" w14:textId="77777777" w:rsidR="00C724DA" w:rsidRPr="00FE1E4D" w:rsidRDefault="00C724DA" w:rsidP="00032850">
      <w:pPr>
        <w:autoSpaceDE w:val="0"/>
        <w:autoSpaceDN w:val="0"/>
        <w:adjustRightInd w:val="0"/>
        <w:jc w:val="both"/>
        <w:rPr>
          <w:rFonts w:ascii="Arial" w:hAnsi="Arial" w:cs="Arial"/>
          <w:sz w:val="22"/>
          <w:szCs w:val="22"/>
          <w:lang w:val="de-DE"/>
        </w:rPr>
      </w:pPr>
    </w:p>
    <w:p w14:paraId="281FC9CB" w14:textId="19EB5E5E" w:rsidR="00623AF8" w:rsidRPr="00FE1E4D" w:rsidRDefault="00623AF8" w:rsidP="00032850">
      <w:pPr>
        <w:widowControl w:val="0"/>
        <w:jc w:val="both"/>
        <w:rPr>
          <w:rFonts w:ascii="Arial" w:hAnsi="Arial" w:cs="Arial"/>
          <w:b/>
          <w:sz w:val="22"/>
          <w:szCs w:val="22"/>
          <w:lang w:val="de-DE"/>
        </w:rPr>
      </w:pPr>
      <w:r w:rsidRPr="00FE1E4D">
        <w:rPr>
          <w:rFonts w:ascii="Arial" w:hAnsi="Arial" w:cs="Arial"/>
          <w:b/>
          <w:sz w:val="22"/>
          <w:szCs w:val="22"/>
          <w:lang w:val="de-DE"/>
        </w:rPr>
        <w:t>Artikel 7 – Befreiung von der Bau</w:t>
      </w:r>
      <w:r w:rsidR="00067471" w:rsidRPr="00FE1E4D">
        <w:rPr>
          <w:rFonts w:ascii="Arial" w:hAnsi="Arial" w:cs="Arial"/>
          <w:b/>
          <w:sz w:val="22"/>
          <w:szCs w:val="22"/>
          <w:lang w:val="de-DE"/>
        </w:rPr>
        <w:t>stellen</w:t>
      </w:r>
      <w:r w:rsidRPr="00FE1E4D">
        <w:rPr>
          <w:rFonts w:ascii="Arial" w:hAnsi="Arial" w:cs="Arial"/>
          <w:b/>
          <w:sz w:val="22"/>
          <w:szCs w:val="22"/>
          <w:lang w:val="de-DE"/>
        </w:rPr>
        <w:t>genehmigung</w:t>
      </w:r>
    </w:p>
    <w:p w14:paraId="668D494F" w14:textId="77777777" w:rsidR="004A56A2" w:rsidRPr="00FE1E4D" w:rsidRDefault="004A56A2" w:rsidP="00032850">
      <w:pPr>
        <w:widowControl w:val="0"/>
        <w:jc w:val="both"/>
        <w:rPr>
          <w:rFonts w:ascii="Arial" w:hAnsi="Arial" w:cs="Arial"/>
          <w:b/>
          <w:sz w:val="22"/>
          <w:szCs w:val="22"/>
          <w:lang w:val="de-DE"/>
        </w:rPr>
      </w:pPr>
    </w:p>
    <w:p w14:paraId="55425BDD" w14:textId="7267C293" w:rsidR="00623AF8" w:rsidRPr="00FE1E4D" w:rsidRDefault="0044014E" w:rsidP="00032850">
      <w:pPr>
        <w:jc w:val="both"/>
        <w:rPr>
          <w:rFonts w:ascii="Arial" w:hAnsi="Arial" w:cs="Arial"/>
          <w:sz w:val="22"/>
          <w:szCs w:val="22"/>
          <w:lang w:val="de-DE"/>
        </w:rPr>
      </w:pPr>
      <w:r w:rsidRPr="00FE1E4D">
        <w:rPr>
          <w:rFonts w:ascii="Arial" w:hAnsi="Arial" w:cs="Arial"/>
          <w:b/>
          <w:sz w:val="22"/>
          <w:szCs w:val="22"/>
          <w:lang w:val="de-DE"/>
        </w:rPr>
        <w:t>§</w:t>
      </w:r>
      <w:r w:rsidR="00623AF8" w:rsidRPr="00FE1E4D">
        <w:rPr>
          <w:rFonts w:ascii="Arial" w:hAnsi="Arial" w:cs="Arial"/>
          <w:b/>
          <w:sz w:val="22"/>
          <w:szCs w:val="22"/>
          <w:lang w:val="de-DE"/>
        </w:rPr>
        <w:t>1</w:t>
      </w:r>
      <w:r w:rsidRPr="00FE1E4D">
        <w:rPr>
          <w:rFonts w:ascii="Arial" w:hAnsi="Arial" w:cs="Arial"/>
          <w:b/>
          <w:sz w:val="22"/>
          <w:szCs w:val="22"/>
          <w:lang w:val="de-DE"/>
        </w:rPr>
        <w:t xml:space="preserve"> </w:t>
      </w:r>
      <w:r w:rsidR="00623AF8" w:rsidRPr="00FE1E4D">
        <w:rPr>
          <w:rFonts w:ascii="Arial" w:hAnsi="Arial" w:cs="Arial"/>
          <w:b/>
          <w:sz w:val="22"/>
          <w:szCs w:val="22"/>
          <w:lang w:val="de-DE"/>
        </w:rPr>
        <w:t xml:space="preserve">– </w:t>
      </w:r>
      <w:r w:rsidR="00623AF8" w:rsidRPr="00FE1E4D">
        <w:rPr>
          <w:rFonts w:ascii="Arial" w:hAnsi="Arial" w:cs="Arial"/>
          <w:sz w:val="22"/>
          <w:szCs w:val="22"/>
          <w:lang w:val="de-DE"/>
        </w:rPr>
        <w:t xml:space="preserve">Gemäß Artikel 4 </w:t>
      </w:r>
      <w:r w:rsidR="00067471" w:rsidRPr="00FE1E4D">
        <w:rPr>
          <w:rFonts w:ascii="Arial" w:hAnsi="Arial" w:cs="Arial"/>
          <w:sz w:val="22"/>
          <w:szCs w:val="22"/>
          <w:lang w:val="de-DE"/>
        </w:rPr>
        <w:t xml:space="preserve">der technischen Regelung der Kommission für die Koordination der Baustellen vom 20. März 2015 bezüglich der in den Artikeln 10, 12 und 19 des Dekrets vom 30. April 2009 über die Information, Koordination und Organisation der Baustellen unter, auf oder über Straßen oder Wasserläufen vorgesehenen Freistellungen, die am 16. Juli 2015 durch Erlass der wallonischen Regierung genehmigt wurde </w:t>
      </w:r>
      <w:r w:rsidR="00623AF8" w:rsidRPr="00FE1E4D">
        <w:rPr>
          <w:rFonts w:ascii="Arial" w:hAnsi="Arial" w:cs="Arial"/>
          <w:sz w:val="22"/>
          <w:szCs w:val="22"/>
          <w:lang w:val="de-DE"/>
        </w:rPr>
        <w:t>(</w:t>
      </w:r>
      <w:r w:rsidR="00623AF8" w:rsidRPr="00FE1E4D">
        <w:rPr>
          <w:rFonts w:ascii="Arial" w:hAnsi="Arial" w:cs="Arial"/>
          <w:i/>
          <w:color w:val="FF0000"/>
          <w:sz w:val="22"/>
          <w:szCs w:val="22"/>
          <w:lang w:val="de-DE"/>
        </w:rPr>
        <w:t xml:space="preserve">verfügbar unter </w:t>
      </w:r>
      <w:hyperlink w:history="1">
        <w:r w:rsidR="00623AF8" w:rsidRPr="00FE1E4D">
          <w:rPr>
            <w:rStyle w:val="Link"/>
            <w:rFonts w:ascii="Arial" w:hAnsi="Arial" w:cs="Arial"/>
            <w:sz w:val="22"/>
            <w:szCs w:val="22"/>
            <w:highlight w:val="green"/>
            <w:lang w:val="de-DE"/>
          </w:rPr>
          <w:t>diesem Link)</w:t>
        </w:r>
      </w:hyperlink>
      <w:r w:rsidR="00623AF8" w:rsidRPr="00FE1E4D">
        <w:rPr>
          <w:rFonts w:ascii="Arial" w:hAnsi="Arial" w:cs="Arial"/>
          <w:i/>
          <w:color w:val="FF0000"/>
          <w:sz w:val="22"/>
          <w:szCs w:val="22"/>
          <w:lang w:val="de-DE"/>
        </w:rPr>
        <w:t xml:space="preserve">, </w:t>
      </w:r>
      <w:r w:rsidR="00623AF8" w:rsidRPr="00FE1E4D">
        <w:rPr>
          <w:rFonts w:ascii="Arial" w:hAnsi="Arial" w:cs="Arial"/>
          <w:sz w:val="22"/>
          <w:szCs w:val="22"/>
          <w:lang w:val="de-DE"/>
        </w:rPr>
        <w:t xml:space="preserve">sind die </w:t>
      </w:r>
      <w:r w:rsidR="00C724DA" w:rsidRPr="00FE1E4D">
        <w:rPr>
          <w:rFonts w:ascii="Arial" w:hAnsi="Arial" w:cs="Arial"/>
          <w:sz w:val="22"/>
          <w:szCs w:val="22"/>
          <w:lang w:val="de-DE"/>
        </w:rPr>
        <w:t>nachstehend aufgeführten</w:t>
      </w:r>
      <w:r w:rsidR="00623AF8" w:rsidRPr="00FE1E4D">
        <w:rPr>
          <w:rFonts w:ascii="Arial" w:hAnsi="Arial" w:cs="Arial"/>
          <w:sz w:val="22"/>
          <w:szCs w:val="22"/>
          <w:lang w:val="de-DE"/>
        </w:rPr>
        <w:t xml:space="preserve"> Baustellen von einer vorherigen Genehmigung durch </w:t>
      </w:r>
      <w:r w:rsidR="00067471" w:rsidRPr="00FE1E4D">
        <w:rPr>
          <w:rFonts w:ascii="Arial" w:hAnsi="Arial" w:cs="Arial"/>
          <w:sz w:val="22"/>
          <w:szCs w:val="22"/>
          <w:lang w:val="de-DE"/>
        </w:rPr>
        <w:t>das</w:t>
      </w:r>
      <w:r w:rsidR="00623AF8" w:rsidRPr="00FE1E4D">
        <w:rPr>
          <w:rFonts w:ascii="Arial" w:hAnsi="Arial" w:cs="Arial"/>
          <w:sz w:val="22"/>
          <w:szCs w:val="22"/>
          <w:lang w:val="de-DE"/>
        </w:rPr>
        <w:t xml:space="preserve"> Gemeinde</w:t>
      </w:r>
      <w:r w:rsidR="00067471" w:rsidRPr="00FE1E4D">
        <w:rPr>
          <w:rFonts w:ascii="Arial" w:hAnsi="Arial" w:cs="Arial"/>
          <w:sz w:val="22"/>
          <w:szCs w:val="22"/>
          <w:lang w:val="de-DE"/>
        </w:rPr>
        <w:t>kollegium</w:t>
      </w:r>
      <w:r w:rsidR="00623AF8" w:rsidRPr="00FE1E4D">
        <w:rPr>
          <w:rFonts w:ascii="Arial" w:hAnsi="Arial" w:cs="Arial"/>
          <w:sz w:val="22"/>
          <w:szCs w:val="22"/>
          <w:lang w:val="de-DE"/>
        </w:rPr>
        <w:t xml:space="preserve"> befreit.</w:t>
      </w:r>
    </w:p>
    <w:p w14:paraId="6DCB0EB1" w14:textId="77777777" w:rsidR="00623AF8" w:rsidRPr="00FF0C06" w:rsidRDefault="00623AF8" w:rsidP="00032850">
      <w:pPr>
        <w:jc w:val="both"/>
        <w:rPr>
          <w:rFonts w:ascii="Arial" w:hAnsi="Arial" w:cs="Arial"/>
          <w:sz w:val="22"/>
          <w:szCs w:val="22"/>
          <w:lang w:val="de-DE"/>
        </w:rPr>
      </w:pPr>
    </w:p>
    <w:p w14:paraId="21FF7B3D" w14:textId="37CFA76D" w:rsidR="005C5925" w:rsidRPr="00FF0C06" w:rsidRDefault="0044014E" w:rsidP="00032850">
      <w:pPr>
        <w:jc w:val="both"/>
        <w:rPr>
          <w:rFonts w:ascii="Arial" w:hAnsi="Arial" w:cs="Arial"/>
          <w:sz w:val="22"/>
          <w:szCs w:val="22"/>
          <w:lang w:val="de-DE"/>
        </w:rPr>
      </w:pPr>
      <w:r w:rsidRPr="00FF0C06">
        <w:rPr>
          <w:rFonts w:ascii="Arial" w:hAnsi="Arial" w:cs="Arial"/>
          <w:b/>
          <w:sz w:val="22"/>
          <w:szCs w:val="22"/>
          <w:lang w:val="de-DE"/>
        </w:rPr>
        <w:t>§</w:t>
      </w:r>
      <w:r w:rsidR="00623AF8" w:rsidRPr="00FF0C06">
        <w:rPr>
          <w:rFonts w:ascii="Arial" w:hAnsi="Arial" w:cs="Arial"/>
          <w:b/>
          <w:sz w:val="22"/>
          <w:szCs w:val="22"/>
          <w:lang w:val="de-DE"/>
        </w:rPr>
        <w:t xml:space="preserve">2 – </w:t>
      </w:r>
      <w:r w:rsidR="009C2A74" w:rsidRPr="00FF0C06">
        <w:rPr>
          <w:rFonts w:ascii="Arial" w:hAnsi="Arial" w:cs="Arial"/>
          <w:sz w:val="22"/>
          <w:szCs w:val="22"/>
          <w:lang w:val="de-DE"/>
        </w:rPr>
        <w:t>Befreit</w:t>
      </w:r>
      <w:r w:rsidR="00912195" w:rsidRPr="00FF0C06">
        <w:rPr>
          <w:rFonts w:ascii="Arial" w:hAnsi="Arial" w:cs="Arial"/>
          <w:sz w:val="22"/>
          <w:szCs w:val="22"/>
          <w:lang w:val="de-DE"/>
        </w:rPr>
        <w:t xml:space="preserve"> sind, </w:t>
      </w:r>
      <w:r w:rsidR="00623AF8" w:rsidRPr="00FF0C06">
        <w:rPr>
          <w:rFonts w:ascii="Arial" w:hAnsi="Arial" w:cs="Arial"/>
          <w:sz w:val="22"/>
          <w:szCs w:val="22"/>
          <w:lang w:val="de-DE"/>
        </w:rPr>
        <w:t xml:space="preserve">unter </w:t>
      </w:r>
      <w:r w:rsidR="0007356C" w:rsidRPr="00FF0C06">
        <w:rPr>
          <w:rFonts w:ascii="Arial" w:hAnsi="Arial" w:cs="Arial"/>
          <w:sz w:val="22"/>
          <w:szCs w:val="22"/>
          <w:lang w:val="de-DE"/>
        </w:rPr>
        <w:t xml:space="preserve">der einzigen </w:t>
      </w:r>
      <w:r w:rsidR="00623AF8" w:rsidRPr="00FF0C06">
        <w:rPr>
          <w:rFonts w:ascii="Arial" w:hAnsi="Arial" w:cs="Arial"/>
          <w:sz w:val="22"/>
          <w:szCs w:val="22"/>
          <w:lang w:val="de-DE"/>
        </w:rPr>
        <w:t xml:space="preserve">Bedingung, dass sie dem </w:t>
      </w:r>
      <w:r w:rsidR="009C2A74" w:rsidRPr="00FF0C06">
        <w:rPr>
          <w:rFonts w:ascii="Arial" w:hAnsi="Arial" w:cs="Arial"/>
          <w:sz w:val="22"/>
          <w:szCs w:val="22"/>
          <w:lang w:val="de-DE"/>
        </w:rPr>
        <w:t>Verwalter</w:t>
      </w:r>
      <w:r w:rsidR="00623AF8" w:rsidRPr="00FF0C06">
        <w:rPr>
          <w:rFonts w:ascii="Arial" w:hAnsi="Arial" w:cs="Arial"/>
          <w:sz w:val="22"/>
          <w:szCs w:val="22"/>
          <w:lang w:val="de-DE"/>
        </w:rPr>
        <w:t xml:space="preserve"> spätestens am ersten Werktag nach den </w:t>
      </w:r>
      <w:r w:rsidR="00912195" w:rsidRPr="00FF0C06">
        <w:rPr>
          <w:rFonts w:ascii="Arial" w:hAnsi="Arial" w:cs="Arial"/>
          <w:sz w:val="22"/>
          <w:szCs w:val="22"/>
          <w:lang w:val="de-DE"/>
        </w:rPr>
        <w:t xml:space="preserve">Arbeiten über die Plattform POWALCO </w:t>
      </w:r>
      <w:r w:rsidR="00623AF8" w:rsidRPr="00FF0C06">
        <w:rPr>
          <w:rFonts w:ascii="Arial" w:hAnsi="Arial" w:cs="Arial"/>
          <w:sz w:val="22"/>
          <w:szCs w:val="22"/>
          <w:lang w:val="de-DE"/>
        </w:rPr>
        <w:t>gemeldet werden</w:t>
      </w:r>
      <w:r w:rsidR="00912195" w:rsidRPr="00FF0C06">
        <w:rPr>
          <w:rFonts w:ascii="Arial" w:hAnsi="Arial" w:cs="Arial"/>
          <w:sz w:val="22"/>
          <w:szCs w:val="22"/>
          <w:lang w:val="de-DE"/>
        </w:rPr>
        <w:t>:</w:t>
      </w:r>
      <w:r w:rsidR="00623AF8" w:rsidRPr="00FF0C06">
        <w:rPr>
          <w:rFonts w:ascii="Arial" w:hAnsi="Arial" w:cs="Arial"/>
          <w:sz w:val="22"/>
          <w:szCs w:val="22"/>
          <w:lang w:val="de-DE"/>
        </w:rPr>
        <w:br/>
      </w:r>
    </w:p>
    <w:p w14:paraId="61278C07" w14:textId="4C8F6DA6" w:rsidR="00623AF8" w:rsidRPr="00FF0C06" w:rsidRDefault="00623AF8" w:rsidP="00032850">
      <w:pPr>
        <w:jc w:val="both"/>
        <w:rPr>
          <w:rFonts w:ascii="Arial" w:hAnsi="Arial" w:cs="Arial"/>
          <w:sz w:val="22"/>
          <w:szCs w:val="22"/>
          <w:lang w:val="de-DE"/>
        </w:rPr>
      </w:pPr>
      <w:r w:rsidRPr="00FF0C06">
        <w:rPr>
          <w:rFonts w:ascii="Arial" w:hAnsi="Arial" w:cs="Arial"/>
          <w:sz w:val="22"/>
          <w:szCs w:val="22"/>
          <w:lang w:val="de-DE"/>
        </w:rPr>
        <w:t xml:space="preserve">1° Baustellen, die einen gewissen Dringlichkeitsgrad aufweisen können. Dabei handelt es sich um alle vorbeugenden </w:t>
      </w:r>
      <w:r w:rsidR="009C2A74" w:rsidRPr="00FF0C06">
        <w:rPr>
          <w:rFonts w:ascii="Arial" w:hAnsi="Arial" w:cs="Arial"/>
          <w:sz w:val="22"/>
          <w:szCs w:val="22"/>
          <w:lang w:val="de-DE"/>
        </w:rPr>
        <w:t xml:space="preserve">Einsätze </w:t>
      </w:r>
      <w:r w:rsidRPr="00FF0C06">
        <w:rPr>
          <w:rFonts w:ascii="Arial" w:hAnsi="Arial" w:cs="Arial"/>
          <w:sz w:val="22"/>
          <w:szCs w:val="22"/>
          <w:lang w:val="de-DE"/>
        </w:rPr>
        <w:t xml:space="preserve">oder </w:t>
      </w:r>
      <w:r w:rsidR="009C2A74" w:rsidRPr="00FF0C06">
        <w:rPr>
          <w:rFonts w:ascii="Arial" w:hAnsi="Arial" w:cs="Arial"/>
          <w:sz w:val="22"/>
          <w:szCs w:val="22"/>
          <w:lang w:val="de-DE"/>
        </w:rPr>
        <w:t>Einsätz infolge</w:t>
      </w:r>
      <w:r w:rsidRPr="00FF0C06">
        <w:rPr>
          <w:rFonts w:ascii="Arial" w:hAnsi="Arial" w:cs="Arial"/>
          <w:sz w:val="22"/>
          <w:szCs w:val="22"/>
          <w:lang w:val="de-DE"/>
        </w:rPr>
        <w:t xml:space="preserve"> </w:t>
      </w:r>
      <w:r w:rsidR="009C2A74" w:rsidRPr="00FF0C06">
        <w:rPr>
          <w:rFonts w:ascii="Arial" w:hAnsi="Arial" w:cs="Arial"/>
          <w:sz w:val="22"/>
          <w:szCs w:val="22"/>
          <w:lang w:val="de-DE"/>
        </w:rPr>
        <w:t>von</w:t>
      </w:r>
      <w:r w:rsidRPr="00FF0C06">
        <w:rPr>
          <w:rFonts w:ascii="Arial" w:hAnsi="Arial" w:cs="Arial"/>
          <w:sz w:val="22"/>
          <w:szCs w:val="22"/>
          <w:lang w:val="de-DE"/>
        </w:rPr>
        <w:t xml:space="preserve"> Vorfällen, die die Sicherheit von Gütern oder Personen beeinträchtigen, oder um </w:t>
      </w:r>
      <w:r w:rsidR="009C2A74" w:rsidRPr="00FF0C06">
        <w:rPr>
          <w:rFonts w:ascii="Arial" w:hAnsi="Arial" w:cs="Arial"/>
          <w:sz w:val="22"/>
          <w:szCs w:val="22"/>
          <w:lang w:val="de-DE"/>
        </w:rPr>
        <w:t>Einsätze</w:t>
      </w:r>
      <w:r w:rsidRPr="00FF0C06">
        <w:rPr>
          <w:rFonts w:ascii="Arial" w:hAnsi="Arial" w:cs="Arial"/>
          <w:sz w:val="22"/>
          <w:szCs w:val="22"/>
          <w:lang w:val="de-DE"/>
        </w:rPr>
        <w:t>, die die Aufrechterhaltung der öffentlichen Dienste und Notdienste gewährleisten sollen. Als Vorfälle, die einen dringenden Ein</w:t>
      </w:r>
      <w:r w:rsidR="009C2A74" w:rsidRPr="00FF0C06">
        <w:rPr>
          <w:rFonts w:ascii="Arial" w:hAnsi="Arial" w:cs="Arial"/>
          <w:sz w:val="22"/>
          <w:szCs w:val="22"/>
          <w:lang w:val="de-DE"/>
        </w:rPr>
        <w:t>satz</w:t>
      </w:r>
      <w:r w:rsidRPr="00FF0C06">
        <w:rPr>
          <w:rFonts w:ascii="Arial" w:hAnsi="Arial" w:cs="Arial"/>
          <w:sz w:val="22"/>
          <w:szCs w:val="22"/>
          <w:lang w:val="de-DE"/>
        </w:rPr>
        <w:t xml:space="preserve"> erfordern, gelten insbesondere: Leckagen im Wasser- oder Gas</w:t>
      </w:r>
      <w:r w:rsidR="009C2A74" w:rsidRPr="00FF0C06">
        <w:rPr>
          <w:rFonts w:ascii="Arial" w:hAnsi="Arial" w:cs="Arial"/>
          <w:sz w:val="22"/>
          <w:szCs w:val="22"/>
          <w:lang w:val="de-DE"/>
        </w:rPr>
        <w:t>versorgungs</w:t>
      </w:r>
      <w:r w:rsidRPr="00FF0C06">
        <w:rPr>
          <w:rFonts w:ascii="Arial" w:hAnsi="Arial" w:cs="Arial"/>
          <w:sz w:val="22"/>
          <w:szCs w:val="22"/>
          <w:lang w:val="de-DE"/>
        </w:rPr>
        <w:t xml:space="preserve">netz, Netzausfälle, Stromausfälle, die unmittelbare Gefahr eines Vorfalls an einem Kabel oder einer </w:t>
      </w:r>
      <w:r w:rsidR="009C2A74" w:rsidRPr="00FF0C06">
        <w:rPr>
          <w:rFonts w:ascii="Arial" w:hAnsi="Arial" w:cs="Arial"/>
          <w:sz w:val="22"/>
          <w:szCs w:val="22"/>
          <w:lang w:val="de-DE"/>
        </w:rPr>
        <w:t>L</w:t>
      </w:r>
      <w:r w:rsidRPr="00FF0C06">
        <w:rPr>
          <w:rFonts w:ascii="Arial" w:hAnsi="Arial" w:cs="Arial"/>
          <w:sz w:val="22"/>
          <w:szCs w:val="22"/>
          <w:lang w:val="de-DE"/>
        </w:rPr>
        <w:t>eitung, der Einsturz der Fahrbahn, der Einsturz eines Ufers, der ein Bauwerk, eine</w:t>
      </w:r>
      <w:r w:rsidR="009C2A74" w:rsidRPr="00FF0C06">
        <w:rPr>
          <w:rFonts w:ascii="Arial" w:hAnsi="Arial" w:cs="Arial"/>
          <w:sz w:val="22"/>
          <w:szCs w:val="22"/>
          <w:lang w:val="de-DE"/>
        </w:rPr>
        <w:t>n</w:t>
      </w:r>
      <w:r w:rsidRPr="00FF0C06">
        <w:rPr>
          <w:rFonts w:ascii="Arial" w:hAnsi="Arial" w:cs="Arial"/>
          <w:sz w:val="22"/>
          <w:szCs w:val="22"/>
          <w:lang w:val="de-DE"/>
        </w:rPr>
        <w:t xml:space="preserve"> Verkehrs</w:t>
      </w:r>
      <w:r w:rsidR="009C2A74" w:rsidRPr="00FF0C06">
        <w:rPr>
          <w:rFonts w:ascii="Arial" w:hAnsi="Arial" w:cs="Arial"/>
          <w:sz w:val="22"/>
          <w:szCs w:val="22"/>
          <w:lang w:val="de-DE"/>
        </w:rPr>
        <w:t>weg</w:t>
      </w:r>
      <w:r w:rsidRPr="00FF0C06">
        <w:rPr>
          <w:rFonts w:ascii="Arial" w:hAnsi="Arial" w:cs="Arial"/>
          <w:sz w:val="22"/>
          <w:szCs w:val="22"/>
          <w:lang w:val="de-DE"/>
        </w:rPr>
        <w:t xml:space="preserve"> oder ein Gebäude gefährdet oder die Unversehrtheit des Wasserlaufs beeinträchtigt. </w:t>
      </w:r>
    </w:p>
    <w:p w14:paraId="4533E393" w14:textId="268E40AE" w:rsidR="0035144D" w:rsidRPr="00FF0C06" w:rsidRDefault="009C2A74" w:rsidP="00032850">
      <w:pPr>
        <w:jc w:val="both"/>
        <w:rPr>
          <w:rFonts w:ascii="Arial" w:hAnsi="Arial" w:cs="Arial"/>
          <w:sz w:val="22"/>
          <w:szCs w:val="22"/>
          <w:lang w:val="de-DE"/>
        </w:rPr>
      </w:pPr>
      <w:r w:rsidRPr="00FF0C06">
        <w:rPr>
          <w:rFonts w:ascii="Arial" w:hAnsi="Arial" w:cs="Arial"/>
          <w:sz w:val="22"/>
          <w:szCs w:val="22"/>
          <w:lang w:val="de-DE"/>
        </w:rPr>
        <w:t>Das</w:t>
      </w:r>
      <w:r w:rsidR="00623AF8" w:rsidRPr="00FF0C06">
        <w:rPr>
          <w:rFonts w:ascii="Arial" w:hAnsi="Arial" w:cs="Arial"/>
          <w:sz w:val="22"/>
          <w:szCs w:val="22"/>
          <w:lang w:val="de-DE"/>
        </w:rPr>
        <w:t xml:space="preserve"> Gemeinde</w:t>
      </w:r>
      <w:r w:rsidRPr="00FF0C06">
        <w:rPr>
          <w:rFonts w:ascii="Arial" w:hAnsi="Arial" w:cs="Arial"/>
          <w:sz w:val="22"/>
          <w:szCs w:val="22"/>
          <w:lang w:val="de-DE"/>
        </w:rPr>
        <w:t>kollegium</w:t>
      </w:r>
      <w:r w:rsidR="00623AF8" w:rsidRPr="00FF0C06">
        <w:rPr>
          <w:rFonts w:ascii="Arial" w:hAnsi="Arial" w:cs="Arial"/>
          <w:sz w:val="22"/>
          <w:szCs w:val="22"/>
          <w:lang w:val="de-DE"/>
        </w:rPr>
        <w:t xml:space="preserve"> behält sich das Recht vor, die vom </w:t>
      </w:r>
      <w:r w:rsidRPr="00FF0C06">
        <w:rPr>
          <w:rFonts w:ascii="Arial" w:hAnsi="Arial" w:cs="Arial"/>
          <w:sz w:val="22"/>
          <w:szCs w:val="22"/>
          <w:lang w:val="de-DE"/>
        </w:rPr>
        <w:t xml:space="preserve">Verwalter von </w:t>
      </w:r>
      <w:r w:rsidR="00623AF8" w:rsidRPr="00FF0C06">
        <w:rPr>
          <w:rFonts w:ascii="Arial" w:hAnsi="Arial" w:cs="Arial"/>
          <w:sz w:val="22"/>
          <w:szCs w:val="22"/>
          <w:lang w:val="de-DE"/>
        </w:rPr>
        <w:t>Kabel</w:t>
      </w:r>
      <w:r w:rsidRPr="00FF0C06">
        <w:rPr>
          <w:rFonts w:ascii="Arial" w:hAnsi="Arial" w:cs="Arial"/>
          <w:sz w:val="22"/>
          <w:szCs w:val="22"/>
          <w:lang w:val="de-DE"/>
        </w:rPr>
        <w:t>n</w:t>
      </w:r>
      <w:r w:rsidR="00623AF8" w:rsidRPr="00FF0C06">
        <w:rPr>
          <w:rFonts w:ascii="Arial" w:hAnsi="Arial" w:cs="Arial"/>
          <w:sz w:val="22"/>
          <w:szCs w:val="22"/>
          <w:lang w:val="de-DE"/>
        </w:rPr>
        <w:t xml:space="preserve"> und</w:t>
      </w:r>
      <w:r w:rsidRPr="00FF0C06">
        <w:rPr>
          <w:rFonts w:ascii="Arial" w:hAnsi="Arial" w:cs="Arial"/>
          <w:sz w:val="22"/>
          <w:szCs w:val="22"/>
          <w:lang w:val="de-DE"/>
        </w:rPr>
        <w:t xml:space="preserve"> L</w:t>
      </w:r>
      <w:r w:rsidR="00623AF8" w:rsidRPr="00FF0C06">
        <w:rPr>
          <w:rFonts w:ascii="Arial" w:hAnsi="Arial" w:cs="Arial"/>
          <w:sz w:val="22"/>
          <w:szCs w:val="22"/>
          <w:lang w:val="de-DE"/>
        </w:rPr>
        <w:t>eitung</w:t>
      </w:r>
      <w:r w:rsidRPr="00FF0C06">
        <w:rPr>
          <w:rFonts w:ascii="Arial" w:hAnsi="Arial" w:cs="Arial"/>
          <w:sz w:val="22"/>
          <w:szCs w:val="22"/>
          <w:lang w:val="de-DE"/>
        </w:rPr>
        <w:t>en</w:t>
      </w:r>
      <w:r w:rsidR="00623AF8" w:rsidRPr="00FF0C06">
        <w:rPr>
          <w:rFonts w:ascii="Arial" w:hAnsi="Arial" w:cs="Arial"/>
          <w:sz w:val="22"/>
          <w:szCs w:val="22"/>
          <w:lang w:val="de-DE"/>
        </w:rPr>
        <w:t xml:space="preserve"> geltend gemachte Dringlichkeit zu beurteilen.</w:t>
      </w:r>
    </w:p>
    <w:p w14:paraId="72AE61FB" w14:textId="00CFECD3" w:rsidR="0007356C" w:rsidRPr="00FF0C06" w:rsidRDefault="00623AF8" w:rsidP="00032850">
      <w:pPr>
        <w:jc w:val="both"/>
        <w:rPr>
          <w:rFonts w:ascii="Arial" w:hAnsi="Arial" w:cs="Arial"/>
          <w:sz w:val="22"/>
          <w:szCs w:val="22"/>
          <w:lang w:val="de-DE"/>
        </w:rPr>
      </w:pPr>
      <w:r w:rsidRPr="00FF0C06">
        <w:rPr>
          <w:rFonts w:ascii="Arial" w:hAnsi="Arial" w:cs="Arial"/>
          <w:sz w:val="22"/>
          <w:szCs w:val="22"/>
          <w:lang w:val="de-DE"/>
        </w:rPr>
        <w:t>  2° Baustellen, die aufgrund eine</w:t>
      </w:r>
      <w:r w:rsidR="009C2A74" w:rsidRPr="00FF0C06">
        <w:rPr>
          <w:rFonts w:ascii="Arial" w:hAnsi="Arial" w:cs="Arial"/>
          <w:sz w:val="22"/>
          <w:szCs w:val="22"/>
          <w:lang w:val="de-DE"/>
        </w:rPr>
        <w:t>s</w:t>
      </w:r>
      <w:r w:rsidRPr="00FF0C06">
        <w:rPr>
          <w:rFonts w:ascii="Arial" w:hAnsi="Arial" w:cs="Arial"/>
          <w:sz w:val="22"/>
          <w:szCs w:val="22"/>
          <w:lang w:val="de-DE"/>
        </w:rPr>
        <w:t xml:space="preserve"> </w:t>
      </w:r>
      <w:r w:rsidR="009C2A74" w:rsidRPr="00FF0C06">
        <w:rPr>
          <w:rFonts w:ascii="Arial" w:hAnsi="Arial" w:cs="Arial"/>
          <w:sz w:val="22"/>
          <w:szCs w:val="22"/>
          <w:lang w:val="de-DE"/>
        </w:rPr>
        <w:t>Beschlusses</w:t>
      </w:r>
      <w:r w:rsidRPr="00FF0C06">
        <w:rPr>
          <w:rFonts w:ascii="Arial" w:hAnsi="Arial" w:cs="Arial"/>
          <w:sz w:val="22"/>
          <w:szCs w:val="22"/>
          <w:lang w:val="de-DE"/>
        </w:rPr>
        <w:t xml:space="preserve"> der </w:t>
      </w:r>
      <w:r w:rsidR="009C2A74" w:rsidRPr="00FF0C06">
        <w:rPr>
          <w:rFonts w:ascii="Arial" w:hAnsi="Arial" w:cs="Arial"/>
          <w:sz w:val="22"/>
          <w:szCs w:val="22"/>
          <w:lang w:val="de-DE"/>
        </w:rPr>
        <w:t>Gerichts</w:t>
      </w:r>
      <w:r w:rsidRPr="00FF0C06">
        <w:rPr>
          <w:rFonts w:ascii="Arial" w:hAnsi="Arial" w:cs="Arial"/>
          <w:sz w:val="22"/>
          <w:szCs w:val="22"/>
          <w:lang w:val="de-DE"/>
        </w:rPr>
        <w:t xml:space="preserve">behörden, gegen die kein </w:t>
      </w:r>
      <w:r w:rsidR="00870C2F" w:rsidRPr="00FF0C06">
        <w:rPr>
          <w:rFonts w:ascii="Arial" w:hAnsi="Arial" w:cs="Arial"/>
          <w:sz w:val="22"/>
          <w:szCs w:val="22"/>
          <w:lang w:val="de-DE"/>
        </w:rPr>
        <w:t>Einspruch</w:t>
      </w:r>
      <w:r w:rsidRPr="00FF0C06">
        <w:rPr>
          <w:rFonts w:ascii="Arial" w:hAnsi="Arial" w:cs="Arial"/>
          <w:sz w:val="22"/>
          <w:szCs w:val="22"/>
          <w:lang w:val="de-DE"/>
        </w:rPr>
        <w:t xml:space="preserve"> mehr </w:t>
      </w:r>
      <w:r w:rsidR="00870C2F" w:rsidRPr="00FF0C06">
        <w:rPr>
          <w:rFonts w:ascii="Arial" w:hAnsi="Arial" w:cs="Arial"/>
          <w:sz w:val="22"/>
          <w:szCs w:val="22"/>
          <w:lang w:val="de-DE"/>
        </w:rPr>
        <w:t>erhoben</w:t>
      </w:r>
      <w:r w:rsidRPr="00FF0C06">
        <w:rPr>
          <w:rFonts w:ascii="Arial" w:hAnsi="Arial" w:cs="Arial"/>
          <w:sz w:val="22"/>
          <w:szCs w:val="22"/>
          <w:lang w:val="de-DE"/>
        </w:rPr>
        <w:t xml:space="preserve"> werden kann, oder einer </w:t>
      </w:r>
      <w:r w:rsidR="00870C2F" w:rsidRPr="00FF0C06">
        <w:rPr>
          <w:rFonts w:ascii="Arial" w:hAnsi="Arial" w:cs="Arial"/>
          <w:sz w:val="22"/>
          <w:szCs w:val="22"/>
          <w:lang w:val="de-DE"/>
        </w:rPr>
        <w:t>Mahnung</w:t>
      </w:r>
      <w:r w:rsidRPr="00FF0C06">
        <w:rPr>
          <w:rFonts w:ascii="Arial" w:hAnsi="Arial" w:cs="Arial"/>
          <w:sz w:val="22"/>
          <w:szCs w:val="22"/>
          <w:lang w:val="de-DE"/>
        </w:rPr>
        <w:t xml:space="preserve"> der Europäischen Kommission eingerichtet wurden, wenn die in diese</w:t>
      </w:r>
      <w:r w:rsidR="00870C2F" w:rsidRPr="00FF0C06">
        <w:rPr>
          <w:rFonts w:ascii="Arial" w:hAnsi="Arial" w:cs="Arial"/>
          <w:sz w:val="22"/>
          <w:szCs w:val="22"/>
          <w:lang w:val="de-DE"/>
        </w:rPr>
        <w:t>m</w:t>
      </w:r>
      <w:r w:rsidRPr="00FF0C06">
        <w:rPr>
          <w:rFonts w:ascii="Arial" w:hAnsi="Arial" w:cs="Arial"/>
          <w:sz w:val="22"/>
          <w:szCs w:val="22"/>
          <w:lang w:val="de-DE"/>
        </w:rPr>
        <w:t xml:space="preserve"> </w:t>
      </w:r>
      <w:r w:rsidR="00870C2F" w:rsidRPr="00FF0C06">
        <w:rPr>
          <w:rFonts w:ascii="Arial" w:hAnsi="Arial" w:cs="Arial"/>
          <w:sz w:val="22"/>
          <w:szCs w:val="22"/>
          <w:lang w:val="de-DE"/>
        </w:rPr>
        <w:t>Beschluss</w:t>
      </w:r>
      <w:r w:rsidRPr="00FF0C06">
        <w:rPr>
          <w:rFonts w:ascii="Arial" w:hAnsi="Arial" w:cs="Arial"/>
          <w:sz w:val="22"/>
          <w:szCs w:val="22"/>
          <w:lang w:val="de-DE"/>
        </w:rPr>
        <w:t xml:space="preserve"> </w:t>
      </w:r>
      <w:r w:rsidR="00870C2F" w:rsidRPr="00FF0C06">
        <w:rPr>
          <w:rFonts w:ascii="Arial" w:hAnsi="Arial" w:cs="Arial"/>
          <w:sz w:val="22"/>
          <w:szCs w:val="22"/>
          <w:lang w:val="de-DE"/>
        </w:rPr>
        <w:t>aufer</w:t>
      </w:r>
      <w:r w:rsidRPr="00FF0C06">
        <w:rPr>
          <w:rFonts w:ascii="Arial" w:hAnsi="Arial" w:cs="Arial"/>
          <w:sz w:val="22"/>
          <w:szCs w:val="22"/>
          <w:lang w:val="de-DE"/>
        </w:rPr>
        <w:t>legten Fristen es nicht ermöglichen, eine Genehmigung für die Durchführung der Bauarbeiten zu erhalten.</w:t>
      </w:r>
    </w:p>
    <w:p w14:paraId="2D7E5CAB" w14:textId="4A1A8FCE" w:rsidR="00870C2F" w:rsidRPr="00FF0C06" w:rsidRDefault="00623AF8" w:rsidP="00032850">
      <w:pPr>
        <w:pStyle w:val="Listenabsatz"/>
        <w:spacing w:after="0" w:line="240" w:lineRule="auto"/>
        <w:ind w:left="0"/>
        <w:jc w:val="both"/>
        <w:rPr>
          <w:rFonts w:ascii="Arial" w:hAnsi="Arial" w:cs="Arial"/>
          <w:lang w:val="de-DE"/>
        </w:rPr>
      </w:pPr>
      <w:r w:rsidRPr="00FF0C06">
        <w:rPr>
          <w:rFonts w:ascii="Arial" w:hAnsi="Arial" w:cs="Arial"/>
          <w:lang w:val="de-DE"/>
        </w:rPr>
        <w:br/>
      </w:r>
      <w:r w:rsidR="0044014E" w:rsidRPr="00FF0C06">
        <w:rPr>
          <w:rFonts w:ascii="Arial" w:hAnsi="Arial" w:cs="Arial"/>
          <w:b/>
          <w:lang w:val="de-DE"/>
        </w:rPr>
        <w:t>§</w:t>
      </w:r>
      <w:r w:rsidRPr="00FF0C06">
        <w:rPr>
          <w:rFonts w:ascii="Arial" w:hAnsi="Arial" w:cs="Arial"/>
          <w:b/>
          <w:lang w:val="de-DE"/>
        </w:rPr>
        <w:t xml:space="preserve">3 – </w:t>
      </w:r>
      <w:r w:rsidRPr="00FF0C06">
        <w:rPr>
          <w:rFonts w:ascii="Arial" w:hAnsi="Arial" w:cs="Arial"/>
          <w:lang w:val="de-DE"/>
        </w:rPr>
        <w:t xml:space="preserve">Arbeiten ohne </w:t>
      </w:r>
      <w:r w:rsidR="00870C2F" w:rsidRPr="00FF0C06">
        <w:rPr>
          <w:rFonts w:ascii="Arial" w:hAnsi="Arial" w:cs="Arial"/>
          <w:lang w:val="de-DE"/>
        </w:rPr>
        <w:t>Aufbruch</w:t>
      </w:r>
      <w:r w:rsidRPr="00FF0C06">
        <w:rPr>
          <w:rFonts w:ascii="Arial" w:hAnsi="Arial" w:cs="Arial"/>
          <w:lang w:val="de-DE"/>
        </w:rPr>
        <w:t xml:space="preserve"> von Verkehrswegen, deren Öffnung des öffentlichen </w:t>
      </w:r>
      <w:r w:rsidR="00870C2F" w:rsidRPr="00FF0C06">
        <w:rPr>
          <w:rFonts w:ascii="Arial" w:hAnsi="Arial" w:cs="Arial"/>
          <w:lang w:val="de-DE"/>
        </w:rPr>
        <w:t>Eigentums</w:t>
      </w:r>
      <w:r w:rsidRPr="00FF0C06">
        <w:rPr>
          <w:rFonts w:ascii="Arial" w:hAnsi="Arial" w:cs="Arial"/>
          <w:lang w:val="de-DE"/>
        </w:rPr>
        <w:t xml:space="preserve"> weniger als 5 Quadratmeter mit einer maximalen Länge von 5 Metern beträgt, insbesondere: </w:t>
      </w:r>
      <w:r w:rsidR="00870C2F" w:rsidRPr="00FF0C06">
        <w:rPr>
          <w:rFonts w:ascii="Arial" w:hAnsi="Arial" w:cs="Arial"/>
          <w:lang w:val="de-DE"/>
        </w:rPr>
        <w:lastRenderedPageBreak/>
        <w:t>die Anbringung</w:t>
      </w:r>
      <w:r w:rsidRPr="00FF0C06">
        <w:rPr>
          <w:rFonts w:ascii="Arial" w:hAnsi="Arial" w:cs="Arial"/>
          <w:lang w:val="de-DE"/>
        </w:rPr>
        <w:t xml:space="preserve"> </w:t>
      </w:r>
      <w:r w:rsidR="00870C2F" w:rsidRPr="00FF0C06">
        <w:rPr>
          <w:rFonts w:ascii="Arial" w:hAnsi="Arial" w:cs="Arial"/>
          <w:lang w:val="de-DE"/>
        </w:rPr>
        <w:t>eines Kastens, Anschlüsse</w:t>
      </w:r>
      <w:r w:rsidR="0007356C" w:rsidRPr="00FF0C06">
        <w:rPr>
          <w:rFonts w:ascii="Arial" w:hAnsi="Arial" w:cs="Arial"/>
          <w:lang w:val="de-DE"/>
        </w:rPr>
        <w:t xml:space="preserve">, </w:t>
      </w:r>
      <w:r w:rsidR="00870C2F" w:rsidRPr="00FF0C06">
        <w:rPr>
          <w:rFonts w:ascii="Arial" w:hAnsi="Arial" w:cs="Arial"/>
          <w:lang w:val="de-DE"/>
        </w:rPr>
        <w:t>Strommasten</w:t>
      </w:r>
      <w:r w:rsidR="0007356C" w:rsidRPr="00FF0C06">
        <w:rPr>
          <w:rFonts w:ascii="Arial" w:hAnsi="Arial" w:cs="Arial"/>
          <w:lang w:val="de-DE"/>
        </w:rPr>
        <w:t xml:space="preserve"> usw., </w:t>
      </w:r>
      <w:r w:rsidRPr="00FF0C06">
        <w:rPr>
          <w:rFonts w:ascii="Arial" w:hAnsi="Arial" w:cs="Arial"/>
          <w:lang w:val="de-DE"/>
        </w:rPr>
        <w:t xml:space="preserve">sind von der Genehmigungspflicht befreit, sofern sie dem </w:t>
      </w:r>
      <w:r w:rsidR="00870C2F" w:rsidRPr="00FF0C06">
        <w:rPr>
          <w:rFonts w:ascii="Arial" w:hAnsi="Arial" w:cs="Arial"/>
          <w:lang w:val="de-DE"/>
        </w:rPr>
        <w:t>Veralter</w:t>
      </w:r>
      <w:r w:rsidRPr="00FF0C06">
        <w:rPr>
          <w:rFonts w:ascii="Arial" w:hAnsi="Arial" w:cs="Arial"/>
          <w:lang w:val="de-DE"/>
        </w:rPr>
        <w:t xml:space="preserve"> spätestens fünf Tage vor Beginn der </w:t>
      </w:r>
      <w:r w:rsidR="0007356C" w:rsidRPr="00FF0C06">
        <w:rPr>
          <w:rFonts w:ascii="Arial" w:hAnsi="Arial" w:cs="Arial"/>
          <w:lang w:val="de-DE"/>
        </w:rPr>
        <w:t xml:space="preserve">Arbeiten über die Plattform POWALCO </w:t>
      </w:r>
      <w:r w:rsidRPr="00FF0C06">
        <w:rPr>
          <w:rFonts w:ascii="Arial" w:hAnsi="Arial" w:cs="Arial"/>
          <w:lang w:val="de-DE"/>
        </w:rPr>
        <w:t>gemeldet werden</w:t>
      </w:r>
      <w:r w:rsidR="0007356C" w:rsidRPr="00FF0C06">
        <w:rPr>
          <w:rFonts w:ascii="Arial" w:hAnsi="Arial" w:cs="Arial"/>
          <w:lang w:val="de-DE"/>
        </w:rPr>
        <w:t>.</w:t>
      </w:r>
      <w:r w:rsidR="00870C2F" w:rsidRPr="00FF0C06">
        <w:rPr>
          <w:rFonts w:ascii="Arial" w:hAnsi="Arial" w:cs="Arial"/>
          <w:lang w:val="de-DE"/>
        </w:rPr>
        <w:t xml:space="preserve">  </w:t>
      </w:r>
    </w:p>
    <w:p w14:paraId="548E9CAD" w14:textId="77777777" w:rsidR="00870C2F" w:rsidRPr="00FF0C06" w:rsidRDefault="00870C2F" w:rsidP="00032850">
      <w:pPr>
        <w:pStyle w:val="Listenabsatz"/>
        <w:spacing w:after="0" w:line="240" w:lineRule="auto"/>
        <w:ind w:left="0"/>
        <w:jc w:val="both"/>
        <w:rPr>
          <w:rFonts w:ascii="Arial" w:hAnsi="Arial" w:cs="Arial"/>
          <w:lang w:val="de-DE"/>
        </w:rPr>
      </w:pPr>
    </w:p>
    <w:p w14:paraId="1FD9F98E" w14:textId="292A68EA" w:rsidR="00870C2F" w:rsidRPr="00FF0C06" w:rsidRDefault="0044014E" w:rsidP="00032850">
      <w:pPr>
        <w:pStyle w:val="Listenabsatz"/>
        <w:spacing w:after="0" w:line="240" w:lineRule="auto"/>
        <w:ind w:left="0"/>
        <w:jc w:val="both"/>
        <w:rPr>
          <w:rFonts w:ascii="Arial" w:hAnsi="Arial" w:cs="Arial"/>
          <w:lang w:val="de-DE"/>
        </w:rPr>
      </w:pPr>
      <w:r w:rsidRPr="00FF0C06">
        <w:rPr>
          <w:rFonts w:ascii="Arial" w:hAnsi="Arial" w:cs="Arial"/>
          <w:b/>
          <w:lang w:val="de-DE"/>
        </w:rPr>
        <w:t>§</w:t>
      </w:r>
      <w:r w:rsidR="0007356C" w:rsidRPr="00FF0C06">
        <w:rPr>
          <w:rFonts w:ascii="Arial" w:hAnsi="Arial" w:cs="Arial"/>
          <w:b/>
          <w:lang w:val="de-DE"/>
        </w:rPr>
        <w:t xml:space="preserve">4 – </w:t>
      </w:r>
      <w:r w:rsidR="00C73141" w:rsidRPr="00FF0C06">
        <w:rPr>
          <w:rFonts w:ascii="Arial" w:hAnsi="Arial" w:cs="Arial"/>
          <w:lang w:val="de-DE"/>
        </w:rPr>
        <w:t xml:space="preserve">Für die Anwendung des vorstehenden Absatzes versteht man unter </w:t>
      </w:r>
      <w:r w:rsidR="00870C2F" w:rsidRPr="00FF0C06">
        <w:rPr>
          <w:rFonts w:ascii="Arial" w:hAnsi="Arial" w:cs="Arial"/>
          <w:lang w:val="de-DE"/>
        </w:rPr>
        <w:t>Fahrstreifen</w:t>
      </w:r>
      <w:r w:rsidR="00C73141" w:rsidRPr="00FF0C06">
        <w:rPr>
          <w:rFonts w:ascii="Arial" w:hAnsi="Arial" w:cs="Arial"/>
          <w:lang w:val="de-DE"/>
        </w:rPr>
        <w:t xml:space="preserve">: Fahrbahn, </w:t>
      </w:r>
      <w:r w:rsidR="00870C2F" w:rsidRPr="00FF0C06">
        <w:rPr>
          <w:rFonts w:ascii="Arial" w:hAnsi="Arial" w:cs="Arial"/>
          <w:lang w:val="de-DE"/>
        </w:rPr>
        <w:t>die</w:t>
      </w:r>
      <w:r w:rsidR="00C73141" w:rsidRPr="00FF0C06">
        <w:rPr>
          <w:rFonts w:ascii="Arial" w:hAnsi="Arial" w:cs="Arial"/>
          <w:lang w:val="de-DE"/>
        </w:rPr>
        <w:t xml:space="preserve"> den Verkehr einer Fahrzeugkolonne ermöglicht. Ein </w:t>
      </w:r>
      <w:r w:rsidR="00870C2F" w:rsidRPr="00FF0C06">
        <w:rPr>
          <w:rFonts w:ascii="Arial" w:hAnsi="Arial" w:cs="Arial"/>
          <w:lang w:val="de-DE"/>
        </w:rPr>
        <w:t>Fahrstreifen kann für bestimmte Verkehrsteilnehmer oder für eine besondere Verwendung (Spur für Autobusse,...) vorbehalten sein und als solche gekennzeichnet sein.</w:t>
      </w:r>
    </w:p>
    <w:p w14:paraId="3A98A949" w14:textId="77777777" w:rsidR="00912195" w:rsidRPr="00FF0C06" w:rsidRDefault="00912195" w:rsidP="00032850">
      <w:pPr>
        <w:pStyle w:val="Listenabsatz"/>
        <w:spacing w:after="0" w:line="240" w:lineRule="auto"/>
        <w:ind w:left="0"/>
        <w:jc w:val="both"/>
        <w:rPr>
          <w:rFonts w:ascii="Arial" w:hAnsi="Arial" w:cs="Arial"/>
          <w:lang w:val="de-DE"/>
        </w:rPr>
      </w:pPr>
    </w:p>
    <w:p w14:paraId="779F430D" w14:textId="63EE2312" w:rsidR="002F18B7" w:rsidRPr="00FF0C06" w:rsidRDefault="0044014E" w:rsidP="00B51904">
      <w:pPr>
        <w:pStyle w:val="Listenabsatz"/>
        <w:spacing w:after="0" w:line="240" w:lineRule="auto"/>
        <w:ind w:left="0"/>
        <w:jc w:val="both"/>
        <w:rPr>
          <w:rFonts w:ascii="Arial" w:hAnsi="Arial" w:cs="Arial"/>
          <w:i/>
          <w:color w:val="FF0000"/>
          <w:lang w:val="de-DE"/>
        </w:rPr>
      </w:pPr>
      <w:r w:rsidRPr="00FF0C06">
        <w:rPr>
          <w:rFonts w:ascii="Arial" w:hAnsi="Arial" w:cs="Arial"/>
          <w:b/>
          <w:lang w:val="de-DE"/>
        </w:rPr>
        <w:t>§</w:t>
      </w:r>
      <w:r w:rsidR="00C73141" w:rsidRPr="00FF0C06">
        <w:rPr>
          <w:rFonts w:ascii="Arial" w:hAnsi="Arial" w:cs="Arial"/>
          <w:b/>
          <w:lang w:val="de-DE"/>
        </w:rPr>
        <w:t xml:space="preserve">5 </w:t>
      </w:r>
      <w:r w:rsidR="00623AF8" w:rsidRPr="00FF0C06">
        <w:rPr>
          <w:rFonts w:ascii="Arial" w:hAnsi="Arial" w:cs="Arial"/>
          <w:b/>
          <w:lang w:val="de-DE"/>
        </w:rPr>
        <w:t xml:space="preserve">– </w:t>
      </w:r>
      <w:r w:rsidR="00C73141" w:rsidRPr="00FF0C06">
        <w:rPr>
          <w:rFonts w:ascii="Arial" w:hAnsi="Arial" w:cs="Arial"/>
          <w:lang w:val="de-DE"/>
        </w:rPr>
        <w:t xml:space="preserve">Für die Anwendung der in </w:t>
      </w:r>
      <w:r w:rsidR="00B51904" w:rsidRPr="00FF0C06">
        <w:rPr>
          <w:rFonts w:ascii="Arial" w:hAnsi="Arial" w:cs="Arial"/>
          <w:lang w:val="de-DE"/>
        </w:rPr>
        <w:t>§</w:t>
      </w:r>
      <w:r w:rsidR="00C73141" w:rsidRPr="00FF0C06">
        <w:rPr>
          <w:rFonts w:ascii="Arial" w:hAnsi="Arial" w:cs="Arial"/>
          <w:lang w:val="de-DE"/>
        </w:rPr>
        <w:t>3 genannten Befreiung muss in der Meldung das tatsächliche Datum des Beginns und des Endes der Arbeiten angegeben werden. Aus Gründen der Sicherheit und des Schutzes des öffentlichen Gemeinde</w:t>
      </w:r>
      <w:r w:rsidR="00B51904" w:rsidRPr="00FF0C06">
        <w:rPr>
          <w:rFonts w:ascii="Arial" w:hAnsi="Arial" w:cs="Arial"/>
          <w:lang w:val="de-DE"/>
        </w:rPr>
        <w:t>eigentum</w:t>
      </w:r>
      <w:r w:rsidR="00C73141" w:rsidRPr="00FF0C06">
        <w:rPr>
          <w:rFonts w:ascii="Arial" w:hAnsi="Arial" w:cs="Arial"/>
          <w:lang w:val="de-DE"/>
        </w:rPr>
        <w:t xml:space="preserve">s darf die Meldung keine Unsicherheit hinsichtlich des voraussichtlichen Datums des Beginns der Arbeiten hervorrufen. </w:t>
      </w:r>
    </w:p>
    <w:p w14:paraId="3A6E5C7F" w14:textId="77777777" w:rsidR="004A56A2" w:rsidRPr="00FF0C06" w:rsidRDefault="004A56A2" w:rsidP="00032850">
      <w:pPr>
        <w:jc w:val="both"/>
        <w:rPr>
          <w:rFonts w:ascii="Arial" w:hAnsi="Arial" w:cs="Arial"/>
          <w:i/>
          <w:sz w:val="22"/>
          <w:szCs w:val="22"/>
          <w:lang w:val="de-DE"/>
        </w:rPr>
      </w:pPr>
    </w:p>
    <w:p w14:paraId="36DF4523" w14:textId="453767F6" w:rsidR="004F10A8" w:rsidRPr="00FF0C06" w:rsidRDefault="0044014E" w:rsidP="007A10F1">
      <w:pPr>
        <w:pStyle w:val="Listenabsatz"/>
        <w:spacing w:after="0" w:line="240" w:lineRule="auto"/>
        <w:ind w:left="0"/>
        <w:jc w:val="both"/>
        <w:rPr>
          <w:rFonts w:ascii="Arial" w:hAnsi="Arial" w:cs="Arial"/>
          <w:lang w:val="de-DE"/>
        </w:rPr>
      </w:pPr>
      <w:r w:rsidRPr="00FF0C06">
        <w:rPr>
          <w:rFonts w:ascii="Arial" w:hAnsi="Arial" w:cs="Arial"/>
          <w:b/>
          <w:lang w:val="de-DE"/>
        </w:rPr>
        <w:t>§</w:t>
      </w:r>
      <w:r w:rsidR="00C73141" w:rsidRPr="00FF0C06">
        <w:rPr>
          <w:rFonts w:ascii="Arial" w:hAnsi="Arial" w:cs="Arial"/>
          <w:b/>
          <w:lang w:val="de-DE"/>
        </w:rPr>
        <w:t xml:space="preserve">6 </w:t>
      </w:r>
      <w:r w:rsidR="00623AF8" w:rsidRPr="00FF0C06">
        <w:rPr>
          <w:rFonts w:ascii="Arial" w:hAnsi="Arial" w:cs="Arial"/>
          <w:b/>
          <w:lang w:val="de-DE"/>
        </w:rPr>
        <w:t xml:space="preserve">– </w:t>
      </w:r>
      <w:r w:rsidR="00623AF8" w:rsidRPr="00FF0C06">
        <w:rPr>
          <w:rFonts w:ascii="Arial" w:hAnsi="Arial" w:cs="Arial"/>
          <w:lang w:val="de-DE"/>
        </w:rPr>
        <w:t xml:space="preserve">Die Instandsetzung der Straßen </w:t>
      </w:r>
      <w:r w:rsidR="00D200AC" w:rsidRPr="00FF0C06">
        <w:rPr>
          <w:rFonts w:ascii="Arial" w:hAnsi="Arial" w:cs="Arial"/>
          <w:lang w:val="de-DE"/>
        </w:rPr>
        <w:t xml:space="preserve">muss </w:t>
      </w:r>
      <w:r w:rsidR="0053522D" w:rsidRPr="00FF0C06">
        <w:rPr>
          <w:rFonts w:ascii="Arial" w:hAnsi="Arial" w:cs="Arial"/>
          <w:lang w:val="de-DE"/>
        </w:rPr>
        <w:t xml:space="preserve">auch bei genehmigungsfreien Arbeiten </w:t>
      </w:r>
      <w:r w:rsidR="00D200AC" w:rsidRPr="00FF0C06">
        <w:rPr>
          <w:rFonts w:ascii="Arial" w:hAnsi="Arial" w:cs="Arial"/>
          <w:lang w:val="de-DE"/>
        </w:rPr>
        <w:t>gewährleistet sein</w:t>
      </w:r>
      <w:r w:rsidR="0053522D" w:rsidRPr="00FF0C06">
        <w:rPr>
          <w:rFonts w:ascii="Arial" w:hAnsi="Arial" w:cs="Arial"/>
          <w:lang w:val="de-DE"/>
        </w:rPr>
        <w:t xml:space="preserve">. Diese Instandsetzung liegt </w:t>
      </w:r>
      <w:r w:rsidR="009B7A78" w:rsidRPr="00FF0C06">
        <w:rPr>
          <w:rFonts w:ascii="Arial" w:hAnsi="Arial" w:cs="Arial"/>
          <w:lang w:val="de-DE"/>
        </w:rPr>
        <w:t>in der Verantwortung des Bauherrn</w:t>
      </w:r>
      <w:r w:rsidR="000A047C" w:rsidRPr="00FF0C06">
        <w:rPr>
          <w:rFonts w:ascii="Arial" w:hAnsi="Arial" w:cs="Arial"/>
          <w:lang w:val="de-DE"/>
        </w:rPr>
        <w:t xml:space="preserve">. </w:t>
      </w:r>
      <w:r w:rsidR="009B7A78" w:rsidRPr="00FF0C06">
        <w:rPr>
          <w:rFonts w:ascii="Arial" w:hAnsi="Arial" w:cs="Arial"/>
          <w:lang w:val="de-DE"/>
        </w:rPr>
        <w:t xml:space="preserve">Sie muss so schnell wie möglich unter Einhaltung der </w:t>
      </w:r>
      <w:r w:rsidR="007A10F1" w:rsidRPr="00FF0C06">
        <w:rPr>
          <w:rFonts w:ascii="Arial" w:hAnsi="Arial" w:cs="Arial"/>
          <w:lang w:val="de-DE"/>
        </w:rPr>
        <w:t xml:space="preserve">Vorschriften </w:t>
      </w:r>
      <w:r w:rsidR="000A047C" w:rsidRPr="00FF0C06">
        <w:rPr>
          <w:rFonts w:ascii="Arial" w:hAnsi="Arial" w:cs="Arial"/>
          <w:lang w:val="de-DE"/>
        </w:rPr>
        <w:t xml:space="preserve">des CCT Qualiroutes </w:t>
      </w:r>
      <w:r w:rsidR="009B7A78" w:rsidRPr="00FF0C06">
        <w:rPr>
          <w:rFonts w:ascii="Arial" w:hAnsi="Arial" w:cs="Arial"/>
          <w:lang w:val="de-DE"/>
        </w:rPr>
        <w:t xml:space="preserve">sowie der Ausführungsbedingungen </w:t>
      </w:r>
      <w:r w:rsidR="002F18B7" w:rsidRPr="00FF0C06">
        <w:rPr>
          <w:rFonts w:ascii="Arial" w:hAnsi="Arial" w:cs="Arial"/>
          <w:lang w:val="de-DE"/>
        </w:rPr>
        <w:t>(</w:t>
      </w:r>
      <w:r w:rsidR="00B51904" w:rsidRPr="00FF0C06">
        <w:rPr>
          <w:rFonts w:ascii="Arial" w:hAnsi="Arial" w:cs="Arial"/>
          <w:lang w:val="de-DE"/>
        </w:rPr>
        <w:t>Witterung</w:t>
      </w:r>
      <w:r w:rsidR="002F18B7" w:rsidRPr="00FF0C06">
        <w:rPr>
          <w:rFonts w:ascii="Arial" w:hAnsi="Arial" w:cs="Arial"/>
          <w:lang w:val="de-DE"/>
        </w:rPr>
        <w:t xml:space="preserve">) </w:t>
      </w:r>
      <w:r w:rsidR="009B7A78" w:rsidRPr="00FF0C06">
        <w:rPr>
          <w:rFonts w:ascii="Arial" w:hAnsi="Arial" w:cs="Arial"/>
          <w:lang w:val="de-DE"/>
        </w:rPr>
        <w:t xml:space="preserve">erfolgen. </w:t>
      </w:r>
      <w:r w:rsidR="00623AF8" w:rsidRPr="00FF0C06">
        <w:rPr>
          <w:rFonts w:ascii="Arial" w:hAnsi="Arial" w:cs="Arial"/>
          <w:lang w:val="de-DE"/>
        </w:rPr>
        <w:t xml:space="preserve"> Die Artikel</w:t>
      </w:r>
      <w:r w:rsidR="00454BFC" w:rsidRPr="00FF0C06">
        <w:rPr>
          <w:rFonts w:ascii="Arial" w:hAnsi="Arial" w:cs="Arial"/>
          <w:lang w:val="de-DE"/>
        </w:rPr>
        <w:t xml:space="preserve"> 11 bis</w:t>
      </w:r>
      <w:r w:rsidR="00352BE9" w:rsidRPr="00FF0C06">
        <w:rPr>
          <w:rFonts w:ascii="Arial" w:hAnsi="Arial" w:cs="Arial"/>
          <w:lang w:val="de-DE"/>
        </w:rPr>
        <w:t xml:space="preserve"> 19 </w:t>
      </w:r>
      <w:r w:rsidR="00623AF8" w:rsidRPr="00FF0C06">
        <w:rPr>
          <w:rFonts w:ascii="Arial" w:hAnsi="Arial" w:cs="Arial"/>
          <w:lang w:val="de-DE"/>
        </w:rPr>
        <w:t>der vorliegenden Verordnung finden auf sie Anwendung.</w:t>
      </w:r>
    </w:p>
    <w:p w14:paraId="2E6C10C1" w14:textId="77777777" w:rsidR="00032850" w:rsidRPr="00FF0C06" w:rsidRDefault="00032850" w:rsidP="00032850">
      <w:pPr>
        <w:pStyle w:val="Listenabsatz"/>
        <w:spacing w:after="0" w:line="240" w:lineRule="auto"/>
        <w:ind w:left="0"/>
        <w:rPr>
          <w:rFonts w:ascii="Arial" w:hAnsi="Arial" w:cs="Arial"/>
          <w:lang w:val="de-DE"/>
        </w:rPr>
      </w:pPr>
    </w:p>
    <w:p w14:paraId="02CB8912" w14:textId="77777777" w:rsidR="005C5925" w:rsidRPr="00FF0C06" w:rsidRDefault="0071548B" w:rsidP="00032850">
      <w:pPr>
        <w:widowControl w:val="0"/>
        <w:jc w:val="both"/>
        <w:rPr>
          <w:rFonts w:ascii="Arial" w:hAnsi="Arial" w:cs="Arial"/>
          <w:b/>
          <w:sz w:val="22"/>
          <w:szCs w:val="22"/>
          <w:lang w:val="de-DE"/>
        </w:rPr>
      </w:pPr>
      <w:r w:rsidRPr="00FF0C06">
        <w:rPr>
          <w:rFonts w:ascii="Arial" w:hAnsi="Arial" w:cs="Arial"/>
          <w:b/>
          <w:sz w:val="22"/>
          <w:szCs w:val="22"/>
          <w:lang w:val="de-DE"/>
        </w:rPr>
        <w:t xml:space="preserve">Artikel 8 – Inhalt des </w:t>
      </w:r>
      <w:r w:rsidR="005C5925" w:rsidRPr="00FF0C06">
        <w:rPr>
          <w:rFonts w:ascii="Arial" w:hAnsi="Arial" w:cs="Arial"/>
          <w:b/>
          <w:sz w:val="22"/>
          <w:szCs w:val="22"/>
          <w:lang w:val="de-DE"/>
        </w:rPr>
        <w:t>Genehmigungsantrags</w:t>
      </w:r>
    </w:p>
    <w:p w14:paraId="5556198E" w14:textId="77777777" w:rsidR="004A56A2" w:rsidRPr="00FF0C06" w:rsidRDefault="004A56A2" w:rsidP="00032850">
      <w:pPr>
        <w:widowControl w:val="0"/>
        <w:jc w:val="both"/>
        <w:rPr>
          <w:rFonts w:ascii="Arial" w:hAnsi="Arial" w:cs="Arial"/>
          <w:b/>
          <w:sz w:val="22"/>
          <w:szCs w:val="22"/>
          <w:lang w:val="de-DE"/>
        </w:rPr>
      </w:pPr>
    </w:p>
    <w:p w14:paraId="631F4842" w14:textId="05438F34" w:rsidR="0071548B" w:rsidRPr="00FF0C06" w:rsidRDefault="0044014E" w:rsidP="00032850">
      <w:pPr>
        <w:widowControl w:val="0"/>
        <w:jc w:val="both"/>
        <w:rPr>
          <w:rFonts w:ascii="Arial" w:hAnsi="Arial" w:cs="Arial"/>
          <w:sz w:val="22"/>
          <w:szCs w:val="22"/>
          <w:lang w:val="de-DE"/>
        </w:rPr>
      </w:pPr>
      <w:r w:rsidRPr="00FF0C06">
        <w:rPr>
          <w:rFonts w:ascii="Arial" w:hAnsi="Arial" w:cs="Arial"/>
          <w:b/>
          <w:sz w:val="22"/>
          <w:szCs w:val="22"/>
          <w:lang w:val="de-DE"/>
        </w:rPr>
        <w:t>§</w:t>
      </w:r>
      <w:r w:rsidR="000630BE" w:rsidRPr="00FF0C06">
        <w:rPr>
          <w:rFonts w:ascii="Arial" w:hAnsi="Arial" w:cs="Arial"/>
          <w:b/>
          <w:sz w:val="22"/>
          <w:szCs w:val="22"/>
          <w:lang w:val="de-DE"/>
        </w:rPr>
        <w:t xml:space="preserve">1 - </w:t>
      </w:r>
      <w:r w:rsidR="0071548B" w:rsidRPr="00FF0C06">
        <w:rPr>
          <w:rFonts w:ascii="Arial" w:hAnsi="Arial" w:cs="Arial"/>
          <w:sz w:val="22"/>
          <w:szCs w:val="22"/>
          <w:lang w:val="de-DE"/>
        </w:rPr>
        <w:t xml:space="preserve">Der </w:t>
      </w:r>
      <w:r w:rsidR="002768FC" w:rsidRPr="00FF0C06">
        <w:rPr>
          <w:rFonts w:ascii="Arial" w:hAnsi="Arial" w:cs="Arial"/>
          <w:sz w:val="22"/>
          <w:szCs w:val="22"/>
          <w:lang w:val="de-DE"/>
        </w:rPr>
        <w:t xml:space="preserve">Antrag auf </w:t>
      </w:r>
      <w:r w:rsidR="0071548B" w:rsidRPr="00FF0C06">
        <w:rPr>
          <w:rFonts w:ascii="Arial" w:hAnsi="Arial" w:cs="Arial"/>
          <w:sz w:val="22"/>
          <w:szCs w:val="22"/>
          <w:lang w:val="de-DE"/>
        </w:rPr>
        <w:t xml:space="preserve">Genehmigung </w:t>
      </w:r>
      <w:r w:rsidR="00E92F3A" w:rsidRPr="00FF0C06">
        <w:rPr>
          <w:rFonts w:ascii="Arial" w:hAnsi="Arial" w:cs="Arial"/>
          <w:sz w:val="22"/>
          <w:szCs w:val="22"/>
          <w:lang w:val="de-DE"/>
        </w:rPr>
        <w:t>zur</w:t>
      </w:r>
      <w:r w:rsidR="0071548B" w:rsidRPr="00FF0C06">
        <w:rPr>
          <w:rFonts w:ascii="Arial" w:hAnsi="Arial" w:cs="Arial"/>
          <w:sz w:val="22"/>
          <w:szCs w:val="22"/>
          <w:lang w:val="de-DE"/>
        </w:rPr>
        <w:t xml:space="preserve"> </w:t>
      </w:r>
      <w:r w:rsidR="00E92F3A" w:rsidRPr="00FF0C06">
        <w:rPr>
          <w:rFonts w:ascii="Arial" w:hAnsi="Arial" w:cs="Arial"/>
          <w:sz w:val="22"/>
          <w:szCs w:val="22"/>
          <w:lang w:val="de-DE"/>
        </w:rPr>
        <w:t>Durch</w:t>
      </w:r>
      <w:r w:rsidR="0071548B" w:rsidRPr="00FF0C06">
        <w:rPr>
          <w:rFonts w:ascii="Arial" w:hAnsi="Arial" w:cs="Arial"/>
          <w:sz w:val="22"/>
          <w:szCs w:val="22"/>
          <w:lang w:val="de-DE"/>
        </w:rPr>
        <w:t xml:space="preserve">führung der </w:t>
      </w:r>
      <w:r w:rsidR="00E92F3A" w:rsidRPr="00FF0C06">
        <w:rPr>
          <w:rFonts w:ascii="Arial" w:hAnsi="Arial" w:cs="Arial"/>
          <w:sz w:val="22"/>
          <w:szCs w:val="22"/>
          <w:lang w:val="de-DE"/>
        </w:rPr>
        <w:t>Baustelle</w:t>
      </w:r>
      <w:r w:rsidR="0071548B" w:rsidRPr="00FF0C06">
        <w:rPr>
          <w:rFonts w:ascii="Arial" w:hAnsi="Arial" w:cs="Arial"/>
          <w:sz w:val="22"/>
          <w:szCs w:val="22"/>
          <w:lang w:val="de-DE"/>
        </w:rPr>
        <w:t xml:space="preserve"> </w:t>
      </w:r>
      <w:r w:rsidR="000630BE" w:rsidRPr="00FF0C06">
        <w:rPr>
          <w:rFonts w:ascii="Arial" w:hAnsi="Arial" w:cs="Arial"/>
          <w:sz w:val="22"/>
          <w:szCs w:val="22"/>
          <w:lang w:val="de-DE"/>
        </w:rPr>
        <w:t xml:space="preserve">enthält gemäß dem Dekret und seinen </w:t>
      </w:r>
      <w:r w:rsidR="00E92F3A" w:rsidRPr="00FF0C06">
        <w:rPr>
          <w:rFonts w:ascii="Arial" w:hAnsi="Arial" w:cs="Arial"/>
          <w:sz w:val="22"/>
          <w:szCs w:val="22"/>
          <w:lang w:val="de-DE"/>
        </w:rPr>
        <w:t>Ausführungserlassen</w:t>
      </w:r>
      <w:r w:rsidR="000630BE" w:rsidRPr="00FF0C06">
        <w:rPr>
          <w:rFonts w:ascii="Arial" w:hAnsi="Arial" w:cs="Arial"/>
          <w:sz w:val="22"/>
          <w:szCs w:val="22"/>
          <w:lang w:val="de-DE"/>
        </w:rPr>
        <w:t xml:space="preserve"> mindestens die folgenden Informationen. Er wird auf der Plattform POWALCO eingereicht.</w:t>
      </w:r>
    </w:p>
    <w:p w14:paraId="4223FD7E" w14:textId="77777777" w:rsidR="00912195" w:rsidRPr="00FF0C06" w:rsidRDefault="00912195" w:rsidP="00032850">
      <w:pPr>
        <w:widowControl w:val="0"/>
        <w:jc w:val="both"/>
        <w:rPr>
          <w:rFonts w:ascii="Arial" w:hAnsi="Arial" w:cs="Arial"/>
          <w:sz w:val="22"/>
          <w:szCs w:val="22"/>
          <w:lang w:val="de-DE"/>
        </w:rPr>
      </w:pPr>
    </w:p>
    <w:p w14:paraId="79C0ABBA" w14:textId="1000D673" w:rsidR="000630BE" w:rsidRPr="00FF0C06" w:rsidRDefault="000630BE" w:rsidP="00032850">
      <w:pPr>
        <w:widowControl w:val="0"/>
        <w:jc w:val="both"/>
        <w:rPr>
          <w:rFonts w:ascii="Arial" w:hAnsi="Arial" w:cs="Arial"/>
          <w:sz w:val="22"/>
          <w:szCs w:val="22"/>
          <w:lang w:val="de-DE"/>
        </w:rPr>
      </w:pPr>
      <w:r w:rsidRPr="00FF0C06">
        <w:rPr>
          <w:rFonts w:ascii="Arial" w:hAnsi="Arial" w:cs="Arial"/>
          <w:sz w:val="22"/>
          <w:szCs w:val="22"/>
          <w:lang w:val="de-DE"/>
        </w:rPr>
        <w:t xml:space="preserve">1° Name oder Firmenname, Postanschrift, E-Mail-Adresse und Telefonnummer des </w:t>
      </w:r>
      <w:r w:rsidR="005C7086" w:rsidRPr="00FF0C06">
        <w:rPr>
          <w:rFonts w:ascii="Arial" w:hAnsi="Arial" w:cs="Arial"/>
          <w:sz w:val="22"/>
          <w:szCs w:val="22"/>
          <w:lang w:val="de-DE"/>
        </w:rPr>
        <w:t>bezeichneten</w:t>
      </w:r>
      <w:r w:rsidRPr="00FF0C06">
        <w:rPr>
          <w:rFonts w:ascii="Arial" w:hAnsi="Arial" w:cs="Arial"/>
          <w:sz w:val="22"/>
          <w:szCs w:val="22"/>
          <w:lang w:val="de-DE"/>
        </w:rPr>
        <w:t xml:space="preserve"> Koordinators </w:t>
      </w:r>
      <w:r w:rsidR="0007356C" w:rsidRPr="00FF0C06">
        <w:rPr>
          <w:rFonts w:ascii="Arial" w:hAnsi="Arial" w:cs="Arial"/>
          <w:sz w:val="22"/>
          <w:szCs w:val="22"/>
          <w:lang w:val="de-DE"/>
        </w:rPr>
        <w:t xml:space="preserve">oder </w:t>
      </w:r>
      <w:r w:rsidR="005C7086" w:rsidRPr="00FF0C06">
        <w:rPr>
          <w:rFonts w:ascii="Arial" w:hAnsi="Arial" w:cs="Arial"/>
          <w:sz w:val="22"/>
          <w:szCs w:val="22"/>
          <w:lang w:val="de-DE"/>
        </w:rPr>
        <w:t xml:space="preserve">des </w:t>
      </w:r>
      <w:r w:rsidR="0007356C" w:rsidRPr="00FF0C06">
        <w:rPr>
          <w:rFonts w:ascii="Arial" w:hAnsi="Arial" w:cs="Arial"/>
          <w:sz w:val="22"/>
          <w:szCs w:val="22"/>
          <w:lang w:val="de-DE"/>
        </w:rPr>
        <w:t>Bauherrn;</w:t>
      </w:r>
      <w:r w:rsidR="005C7086" w:rsidRPr="00FF0C06">
        <w:rPr>
          <w:rFonts w:ascii="Arial" w:hAnsi="Arial" w:cs="Arial"/>
          <w:sz w:val="22"/>
          <w:szCs w:val="22"/>
          <w:lang w:val="de-DE"/>
        </w:rPr>
        <w:t xml:space="preserve"> </w:t>
      </w:r>
    </w:p>
    <w:p w14:paraId="6F89006B" w14:textId="77777777" w:rsidR="000630BE" w:rsidRPr="00FF0C06" w:rsidRDefault="000630BE" w:rsidP="00032850">
      <w:pPr>
        <w:widowControl w:val="0"/>
        <w:jc w:val="both"/>
        <w:rPr>
          <w:rFonts w:ascii="Arial" w:hAnsi="Arial" w:cs="Arial"/>
          <w:sz w:val="22"/>
          <w:szCs w:val="22"/>
          <w:lang w:val="de-DE"/>
        </w:rPr>
      </w:pPr>
      <w:r w:rsidRPr="00FF0C06">
        <w:rPr>
          <w:rFonts w:ascii="Arial" w:hAnsi="Arial" w:cs="Arial"/>
          <w:sz w:val="22"/>
          <w:szCs w:val="22"/>
          <w:lang w:val="de-DE"/>
        </w:rPr>
        <w:t>2° den Standort der Baustelle und die Bezeichnung des Projekts;</w:t>
      </w:r>
    </w:p>
    <w:p w14:paraId="75E200D4" w14:textId="58202B28" w:rsidR="00221825" w:rsidRPr="00FF0C06" w:rsidRDefault="002768FC" w:rsidP="00032850">
      <w:pPr>
        <w:widowControl w:val="0"/>
        <w:jc w:val="both"/>
        <w:rPr>
          <w:rFonts w:ascii="Arial" w:hAnsi="Arial" w:cs="Arial"/>
          <w:sz w:val="22"/>
          <w:szCs w:val="22"/>
          <w:lang w:val="de-DE"/>
        </w:rPr>
      </w:pPr>
      <w:r w:rsidRPr="00FF0C06">
        <w:rPr>
          <w:rFonts w:ascii="Arial" w:hAnsi="Arial" w:cs="Arial"/>
          <w:sz w:val="22"/>
          <w:szCs w:val="22"/>
          <w:lang w:val="de-DE"/>
        </w:rPr>
        <w:t xml:space="preserve">3° den </w:t>
      </w:r>
      <w:r w:rsidR="005C7086" w:rsidRPr="00FF0C06">
        <w:rPr>
          <w:rFonts w:ascii="Arial" w:hAnsi="Arial" w:cs="Arial"/>
          <w:sz w:val="22"/>
          <w:szCs w:val="22"/>
          <w:lang w:val="de-DE"/>
        </w:rPr>
        <w:t>Umkreis</w:t>
      </w:r>
      <w:r w:rsidRPr="00FF0C06">
        <w:rPr>
          <w:rFonts w:ascii="Arial" w:hAnsi="Arial" w:cs="Arial"/>
          <w:sz w:val="22"/>
          <w:szCs w:val="22"/>
          <w:lang w:val="de-DE"/>
        </w:rPr>
        <w:t xml:space="preserve"> der Baustelle und insbesondere einen </w:t>
      </w:r>
      <w:r w:rsidR="005C7086" w:rsidRPr="00FF0C06">
        <w:rPr>
          <w:rFonts w:ascii="Arial" w:hAnsi="Arial" w:cs="Arial"/>
          <w:sz w:val="22"/>
          <w:szCs w:val="22"/>
          <w:lang w:val="de-DE"/>
        </w:rPr>
        <w:t>Grundriss</w:t>
      </w:r>
      <w:r w:rsidRPr="00FF0C06">
        <w:rPr>
          <w:rFonts w:ascii="Arial" w:hAnsi="Arial" w:cs="Arial"/>
          <w:sz w:val="22"/>
          <w:szCs w:val="22"/>
          <w:lang w:val="de-DE"/>
        </w:rPr>
        <w:t xml:space="preserve"> der geplanten Arbeiten; </w:t>
      </w:r>
      <w:r w:rsidR="000630BE" w:rsidRPr="00FF0C06">
        <w:rPr>
          <w:rFonts w:ascii="Arial" w:hAnsi="Arial" w:cs="Arial"/>
          <w:sz w:val="22"/>
          <w:szCs w:val="22"/>
          <w:lang w:val="de-DE"/>
        </w:rPr>
        <w:t xml:space="preserve"> Für den gesamten </w:t>
      </w:r>
      <w:r w:rsidR="005C7086" w:rsidRPr="00FF0C06">
        <w:rPr>
          <w:rFonts w:ascii="Arial" w:hAnsi="Arial" w:cs="Arial"/>
          <w:sz w:val="22"/>
          <w:szCs w:val="22"/>
          <w:lang w:val="de-DE"/>
        </w:rPr>
        <w:t>Umkreis</w:t>
      </w:r>
      <w:r w:rsidR="000630BE" w:rsidRPr="00FF0C06">
        <w:rPr>
          <w:rFonts w:ascii="Arial" w:hAnsi="Arial" w:cs="Arial"/>
          <w:sz w:val="22"/>
          <w:szCs w:val="22"/>
          <w:lang w:val="de-DE"/>
        </w:rPr>
        <w:t xml:space="preserve"> oder einen Teil davon, der mit dem Verwalter bei der Koordin</w:t>
      </w:r>
      <w:r w:rsidR="00E86B22" w:rsidRPr="00FF0C06">
        <w:rPr>
          <w:rFonts w:ascii="Arial" w:hAnsi="Arial" w:cs="Arial"/>
          <w:sz w:val="22"/>
          <w:szCs w:val="22"/>
          <w:lang w:val="de-DE"/>
        </w:rPr>
        <w:t>ationsversamml</w:t>
      </w:r>
      <w:r w:rsidR="000630BE" w:rsidRPr="00FF0C06">
        <w:rPr>
          <w:rFonts w:ascii="Arial" w:hAnsi="Arial" w:cs="Arial"/>
          <w:sz w:val="22"/>
          <w:szCs w:val="22"/>
          <w:lang w:val="de-DE"/>
        </w:rPr>
        <w:t xml:space="preserve">ung vereinbart wurde, der oder die Pläne im Maßstab 1:500 oder in dem bei der </w:t>
      </w:r>
      <w:r w:rsidR="00E86B22" w:rsidRPr="00FF0C06">
        <w:rPr>
          <w:rFonts w:ascii="Arial" w:hAnsi="Arial" w:cs="Arial"/>
          <w:sz w:val="22"/>
          <w:szCs w:val="22"/>
          <w:lang w:val="de-DE"/>
        </w:rPr>
        <w:t xml:space="preserve">Koordinationsversammlung </w:t>
      </w:r>
      <w:r w:rsidR="000630BE" w:rsidRPr="00FF0C06">
        <w:rPr>
          <w:rFonts w:ascii="Arial" w:hAnsi="Arial" w:cs="Arial"/>
          <w:sz w:val="22"/>
          <w:szCs w:val="22"/>
          <w:lang w:val="de-DE"/>
        </w:rPr>
        <w:t xml:space="preserve">vereinbarten Maßstab, die das Bauvorhaben sowie die Querschnitte im Maßstab 1:100 der geplanten Anlagen wiedergeben, deren Verlauf die erhaltenen Informationen </w:t>
      </w:r>
      <w:r w:rsidR="00221825" w:rsidRPr="00FF0C06">
        <w:rPr>
          <w:rFonts w:ascii="Arial" w:hAnsi="Arial" w:cs="Arial"/>
          <w:sz w:val="22"/>
          <w:szCs w:val="22"/>
          <w:lang w:val="de-DE"/>
        </w:rPr>
        <w:t>berücksichtigt, die mindestens folgende Angaben enthalten:</w:t>
      </w:r>
    </w:p>
    <w:p w14:paraId="7A46BDDF" w14:textId="77777777" w:rsidR="00221825" w:rsidRPr="00FF0C06" w:rsidRDefault="00221825" w:rsidP="00032850">
      <w:pPr>
        <w:widowControl w:val="0"/>
        <w:numPr>
          <w:ilvl w:val="1"/>
          <w:numId w:val="3"/>
        </w:numPr>
        <w:jc w:val="both"/>
        <w:rPr>
          <w:rFonts w:ascii="Arial" w:hAnsi="Arial" w:cs="Arial"/>
          <w:sz w:val="22"/>
          <w:szCs w:val="22"/>
          <w:lang w:val="de-DE"/>
        </w:rPr>
      </w:pPr>
      <w:r w:rsidRPr="00FF0C06">
        <w:rPr>
          <w:rFonts w:ascii="Arial" w:hAnsi="Arial" w:cs="Arial"/>
          <w:sz w:val="22"/>
          <w:szCs w:val="22"/>
          <w:lang w:val="de-DE"/>
        </w:rPr>
        <w:t>die Namen der öffentlichen Straßen;</w:t>
      </w:r>
    </w:p>
    <w:p w14:paraId="06EF13C5" w14:textId="77777777" w:rsidR="00221825" w:rsidRPr="00FF0C06" w:rsidRDefault="00221825" w:rsidP="00032850">
      <w:pPr>
        <w:widowControl w:val="0"/>
        <w:numPr>
          <w:ilvl w:val="1"/>
          <w:numId w:val="3"/>
        </w:numPr>
        <w:jc w:val="both"/>
        <w:rPr>
          <w:rFonts w:ascii="Arial" w:hAnsi="Arial" w:cs="Arial"/>
          <w:sz w:val="22"/>
          <w:szCs w:val="22"/>
          <w:lang w:val="de-DE"/>
        </w:rPr>
      </w:pPr>
      <w:r w:rsidRPr="00FF0C06">
        <w:rPr>
          <w:rFonts w:ascii="Arial" w:hAnsi="Arial" w:cs="Arial"/>
          <w:sz w:val="22"/>
          <w:szCs w:val="22"/>
          <w:lang w:val="de-DE"/>
        </w:rPr>
        <w:t>die Hausnummern der Gebäude;</w:t>
      </w:r>
    </w:p>
    <w:p w14:paraId="1CD61481" w14:textId="08A240DB" w:rsidR="00221825" w:rsidRPr="00FF0C06" w:rsidRDefault="00221825" w:rsidP="00032850">
      <w:pPr>
        <w:widowControl w:val="0"/>
        <w:numPr>
          <w:ilvl w:val="1"/>
          <w:numId w:val="3"/>
        </w:numPr>
        <w:jc w:val="both"/>
        <w:rPr>
          <w:rFonts w:ascii="Arial" w:hAnsi="Arial" w:cs="Arial"/>
          <w:sz w:val="22"/>
          <w:szCs w:val="22"/>
          <w:lang w:val="de-DE"/>
        </w:rPr>
      </w:pPr>
      <w:r w:rsidRPr="00FF0C06">
        <w:rPr>
          <w:rFonts w:ascii="Arial" w:hAnsi="Arial" w:cs="Arial"/>
          <w:sz w:val="22"/>
          <w:szCs w:val="22"/>
          <w:lang w:val="de-DE"/>
        </w:rPr>
        <w:t>die Abgrenzung der Straßenkomponenten, insbesondere Gehwege, Park</w:t>
      </w:r>
      <w:r w:rsidR="00E86B22" w:rsidRPr="00FF0C06">
        <w:rPr>
          <w:rFonts w:ascii="Arial" w:hAnsi="Arial" w:cs="Arial"/>
          <w:sz w:val="22"/>
          <w:szCs w:val="22"/>
          <w:lang w:val="de-DE"/>
        </w:rPr>
        <w:t>flächen</w:t>
      </w:r>
      <w:r w:rsidRPr="00FF0C06">
        <w:rPr>
          <w:rFonts w:ascii="Arial" w:hAnsi="Arial" w:cs="Arial"/>
          <w:sz w:val="22"/>
          <w:szCs w:val="22"/>
          <w:lang w:val="de-DE"/>
        </w:rPr>
        <w:t xml:space="preserve">, </w:t>
      </w:r>
      <w:r w:rsidR="00E86B22" w:rsidRPr="00FF0C06">
        <w:rPr>
          <w:rFonts w:ascii="Arial" w:hAnsi="Arial" w:cs="Arial"/>
          <w:sz w:val="22"/>
          <w:szCs w:val="22"/>
          <w:lang w:val="de-DE"/>
        </w:rPr>
        <w:t>Mittelstreifen</w:t>
      </w:r>
      <w:r w:rsidRPr="00FF0C06">
        <w:rPr>
          <w:rFonts w:ascii="Arial" w:hAnsi="Arial" w:cs="Arial"/>
          <w:sz w:val="22"/>
          <w:szCs w:val="22"/>
          <w:lang w:val="de-DE"/>
        </w:rPr>
        <w:t>, Verkehrsinseln und Radwege oder Radstreifen;</w:t>
      </w:r>
    </w:p>
    <w:p w14:paraId="5BDD6B95" w14:textId="7783D426" w:rsidR="00221825" w:rsidRPr="00FF0C06" w:rsidRDefault="00221825" w:rsidP="00032850">
      <w:pPr>
        <w:widowControl w:val="0"/>
        <w:numPr>
          <w:ilvl w:val="1"/>
          <w:numId w:val="3"/>
        </w:numPr>
        <w:jc w:val="both"/>
        <w:rPr>
          <w:rFonts w:ascii="Arial" w:hAnsi="Arial"/>
          <w:sz w:val="22"/>
          <w:lang w:val="de-DE"/>
        </w:rPr>
      </w:pPr>
      <w:r w:rsidRPr="00FF0C06">
        <w:rPr>
          <w:rFonts w:ascii="Arial" w:hAnsi="Arial"/>
          <w:sz w:val="22"/>
          <w:lang w:val="de-DE"/>
        </w:rPr>
        <w:t>die elektrisch betriebene Straßenbeschilderung;</w:t>
      </w:r>
    </w:p>
    <w:p w14:paraId="58752159" w14:textId="0B9A26CE" w:rsidR="00221825" w:rsidRPr="00FF0C06" w:rsidRDefault="00221825" w:rsidP="00032850">
      <w:pPr>
        <w:widowControl w:val="0"/>
        <w:numPr>
          <w:ilvl w:val="1"/>
          <w:numId w:val="3"/>
        </w:numPr>
        <w:jc w:val="both"/>
        <w:rPr>
          <w:rFonts w:ascii="Arial" w:hAnsi="Arial"/>
          <w:sz w:val="22"/>
          <w:lang w:val="de-DE"/>
        </w:rPr>
      </w:pPr>
      <w:r w:rsidRPr="00FF0C06">
        <w:rPr>
          <w:rFonts w:ascii="Arial" w:hAnsi="Arial"/>
          <w:sz w:val="22"/>
          <w:lang w:val="de-DE"/>
        </w:rPr>
        <w:t>die Straßenbeleuchtung;</w:t>
      </w:r>
    </w:p>
    <w:p w14:paraId="208D3497" w14:textId="5077B13B" w:rsidR="0007356C" w:rsidRPr="00FF0C06" w:rsidRDefault="00221825" w:rsidP="00032850">
      <w:pPr>
        <w:widowControl w:val="0"/>
        <w:numPr>
          <w:ilvl w:val="1"/>
          <w:numId w:val="3"/>
        </w:numPr>
        <w:jc w:val="both"/>
        <w:rPr>
          <w:rFonts w:ascii="Arial" w:hAnsi="Arial"/>
          <w:sz w:val="22"/>
          <w:lang w:val="de-DE"/>
        </w:rPr>
      </w:pPr>
      <w:r w:rsidRPr="00FF0C06">
        <w:rPr>
          <w:rFonts w:ascii="Arial" w:hAnsi="Arial"/>
          <w:sz w:val="22"/>
          <w:lang w:val="de-DE"/>
        </w:rPr>
        <w:t xml:space="preserve">Stadtmobiliar; </w:t>
      </w:r>
    </w:p>
    <w:p w14:paraId="642755DA" w14:textId="4508138D" w:rsidR="0007356C" w:rsidRPr="00FF0C06" w:rsidRDefault="0007356C" w:rsidP="00032850">
      <w:pPr>
        <w:widowControl w:val="0"/>
        <w:numPr>
          <w:ilvl w:val="1"/>
          <w:numId w:val="3"/>
        </w:numPr>
        <w:jc w:val="both"/>
        <w:rPr>
          <w:rFonts w:ascii="Arial" w:hAnsi="Arial"/>
          <w:sz w:val="22"/>
          <w:lang w:val="de-DE"/>
        </w:rPr>
      </w:pPr>
      <w:r w:rsidRPr="00FF0C06">
        <w:rPr>
          <w:rFonts w:ascii="Arial" w:hAnsi="Arial"/>
          <w:sz w:val="22"/>
          <w:lang w:val="de-DE"/>
        </w:rPr>
        <w:t>Bäume;</w:t>
      </w:r>
    </w:p>
    <w:p w14:paraId="54157398" w14:textId="55722846" w:rsidR="0007356C" w:rsidRPr="00FF0C06" w:rsidRDefault="0007356C" w:rsidP="00032850">
      <w:pPr>
        <w:widowControl w:val="0"/>
        <w:numPr>
          <w:ilvl w:val="1"/>
          <w:numId w:val="3"/>
        </w:numPr>
        <w:jc w:val="both"/>
        <w:rPr>
          <w:rFonts w:ascii="Arial" w:hAnsi="Arial"/>
          <w:strike/>
          <w:sz w:val="22"/>
          <w:lang w:val="de-DE"/>
        </w:rPr>
      </w:pPr>
      <w:r w:rsidRPr="00FF0C06">
        <w:rPr>
          <w:rFonts w:ascii="Arial" w:hAnsi="Arial"/>
          <w:sz w:val="22"/>
          <w:lang w:val="de-DE"/>
        </w:rPr>
        <w:t>unterirdische Bauwerke;</w:t>
      </w:r>
    </w:p>
    <w:p w14:paraId="56008188" w14:textId="2A06F006" w:rsidR="0071548B" w:rsidRPr="00FF0C06" w:rsidRDefault="0007356C" w:rsidP="00032850">
      <w:pPr>
        <w:widowControl w:val="0"/>
        <w:numPr>
          <w:ilvl w:val="1"/>
          <w:numId w:val="3"/>
        </w:numPr>
        <w:jc w:val="both"/>
        <w:rPr>
          <w:rFonts w:ascii="Arial" w:hAnsi="Arial"/>
          <w:i/>
          <w:sz w:val="22"/>
          <w:lang w:val="de-DE"/>
        </w:rPr>
      </w:pPr>
      <w:r w:rsidRPr="00FF0C06">
        <w:rPr>
          <w:rFonts w:ascii="Arial" w:hAnsi="Arial"/>
          <w:i/>
          <w:sz w:val="22"/>
          <w:lang w:val="de-DE"/>
        </w:rPr>
        <w:t xml:space="preserve">[ggf. </w:t>
      </w:r>
      <w:r w:rsidR="00FF0C06" w:rsidRPr="00FF0C06">
        <w:rPr>
          <w:rFonts w:ascii="Arial" w:hAnsi="Arial"/>
          <w:i/>
          <w:sz w:val="22"/>
          <w:lang w:val="de-DE"/>
        </w:rPr>
        <w:t>ergänzen</w:t>
      </w:r>
      <w:r w:rsidRPr="00FF0C06">
        <w:rPr>
          <w:rFonts w:ascii="Arial" w:hAnsi="Arial"/>
          <w:i/>
          <w:sz w:val="22"/>
          <w:lang w:val="de-DE"/>
        </w:rPr>
        <w:t>]</w:t>
      </w:r>
    </w:p>
    <w:p w14:paraId="695E33CD" w14:textId="77777777" w:rsidR="00EA0CB4" w:rsidRPr="00FF0C06" w:rsidRDefault="00EA0CB4" w:rsidP="00032850">
      <w:pPr>
        <w:widowControl w:val="0"/>
        <w:jc w:val="both"/>
        <w:rPr>
          <w:rFonts w:ascii="Arial" w:hAnsi="Arial" w:cs="Arial"/>
          <w:sz w:val="22"/>
          <w:szCs w:val="22"/>
          <w:lang w:val="de-DE"/>
        </w:rPr>
      </w:pPr>
    </w:p>
    <w:p w14:paraId="5EBE040E" w14:textId="6CC3D673" w:rsidR="00CD5AD4" w:rsidRPr="00FF0C06" w:rsidRDefault="00175ADE" w:rsidP="00032850">
      <w:pPr>
        <w:widowControl w:val="0"/>
        <w:jc w:val="both"/>
        <w:rPr>
          <w:rFonts w:ascii="Arial" w:hAnsi="Arial" w:cs="Arial"/>
          <w:sz w:val="22"/>
          <w:szCs w:val="22"/>
          <w:lang w:val="de-DE"/>
        </w:rPr>
      </w:pPr>
      <w:r w:rsidRPr="00FF0C06">
        <w:rPr>
          <w:rFonts w:ascii="Arial" w:hAnsi="Arial" w:cs="Arial"/>
          <w:sz w:val="22"/>
          <w:szCs w:val="22"/>
          <w:lang w:val="de-DE"/>
        </w:rPr>
        <w:t>Diese</w:t>
      </w:r>
      <w:r w:rsidR="00E86B22" w:rsidRPr="00FF0C06">
        <w:rPr>
          <w:rFonts w:ascii="Arial" w:hAnsi="Arial" w:cs="Arial"/>
          <w:sz w:val="22"/>
          <w:szCs w:val="22"/>
          <w:lang w:val="de-DE"/>
        </w:rPr>
        <w:t>(r) Plan</w:t>
      </w:r>
      <w:r w:rsidRPr="00FF0C06">
        <w:rPr>
          <w:rFonts w:ascii="Arial" w:hAnsi="Arial" w:cs="Arial"/>
          <w:sz w:val="22"/>
          <w:szCs w:val="22"/>
          <w:lang w:val="de-DE"/>
        </w:rPr>
        <w:t>/Pl</w:t>
      </w:r>
      <w:r w:rsidR="00E86B22" w:rsidRPr="00FF0C06">
        <w:rPr>
          <w:rFonts w:ascii="Arial" w:hAnsi="Arial" w:cs="Arial"/>
          <w:sz w:val="22"/>
          <w:szCs w:val="22"/>
          <w:lang w:val="de-DE"/>
        </w:rPr>
        <w:t>äne</w:t>
      </w:r>
      <w:r w:rsidRPr="00FF0C06">
        <w:rPr>
          <w:rFonts w:ascii="Arial" w:hAnsi="Arial" w:cs="Arial"/>
          <w:sz w:val="22"/>
          <w:szCs w:val="22"/>
          <w:lang w:val="de-DE"/>
        </w:rPr>
        <w:t xml:space="preserve"> </w:t>
      </w:r>
      <w:r w:rsidR="003C58DF" w:rsidRPr="00FF0C06">
        <w:rPr>
          <w:rFonts w:ascii="Arial" w:hAnsi="Arial" w:cs="Arial"/>
          <w:sz w:val="22"/>
          <w:szCs w:val="22"/>
          <w:lang w:val="de-DE"/>
        </w:rPr>
        <w:t xml:space="preserve">kann/können </w:t>
      </w:r>
      <w:r w:rsidRPr="00FF0C06">
        <w:rPr>
          <w:rFonts w:ascii="Arial" w:hAnsi="Arial" w:cs="Arial"/>
          <w:sz w:val="22"/>
          <w:szCs w:val="22"/>
          <w:lang w:val="de-DE"/>
        </w:rPr>
        <w:t xml:space="preserve">auch </w:t>
      </w:r>
      <w:r w:rsidR="00CB400F" w:rsidRPr="00FF0C06">
        <w:rPr>
          <w:rFonts w:ascii="Arial" w:hAnsi="Arial" w:cs="Arial"/>
          <w:sz w:val="22"/>
          <w:szCs w:val="22"/>
          <w:lang w:val="de-DE"/>
        </w:rPr>
        <w:t xml:space="preserve">den/die </w:t>
      </w:r>
      <w:r w:rsidRPr="00FF0C06">
        <w:rPr>
          <w:rFonts w:ascii="Arial" w:hAnsi="Arial" w:cs="Arial"/>
          <w:sz w:val="22"/>
          <w:szCs w:val="22"/>
          <w:lang w:val="de-DE"/>
        </w:rPr>
        <w:t>möglichen Standort</w:t>
      </w:r>
      <w:r w:rsidR="00CB400F" w:rsidRPr="00FF0C06">
        <w:rPr>
          <w:rFonts w:ascii="Arial" w:hAnsi="Arial" w:cs="Arial"/>
          <w:sz w:val="22"/>
          <w:szCs w:val="22"/>
          <w:lang w:val="de-DE"/>
        </w:rPr>
        <w:t xml:space="preserve">(e) </w:t>
      </w:r>
      <w:r w:rsidRPr="00FF0C06">
        <w:rPr>
          <w:rFonts w:ascii="Arial" w:hAnsi="Arial" w:cs="Arial"/>
          <w:sz w:val="22"/>
          <w:szCs w:val="22"/>
          <w:lang w:val="de-DE"/>
        </w:rPr>
        <w:t>für die vorübergehende Lagerung de</w:t>
      </w:r>
      <w:r w:rsidR="00E86B22" w:rsidRPr="00FF0C06">
        <w:rPr>
          <w:rFonts w:ascii="Arial" w:hAnsi="Arial" w:cs="Arial"/>
          <w:sz w:val="22"/>
          <w:szCs w:val="22"/>
          <w:lang w:val="de-DE"/>
        </w:rPr>
        <w:t>r Aushuberde</w:t>
      </w:r>
      <w:r w:rsidRPr="00FF0C06">
        <w:rPr>
          <w:rFonts w:ascii="Arial" w:hAnsi="Arial" w:cs="Arial"/>
          <w:sz w:val="22"/>
          <w:szCs w:val="22"/>
          <w:lang w:val="de-DE"/>
        </w:rPr>
        <w:t xml:space="preserve"> </w:t>
      </w:r>
      <w:r w:rsidR="009B7A78" w:rsidRPr="00FF0C06">
        <w:rPr>
          <w:rFonts w:ascii="Arial" w:hAnsi="Arial" w:cs="Arial"/>
          <w:sz w:val="22"/>
          <w:szCs w:val="22"/>
          <w:lang w:val="de-DE"/>
        </w:rPr>
        <w:t>angeben</w:t>
      </w:r>
      <w:r w:rsidR="00BD3FFF" w:rsidRPr="00FF0C06">
        <w:rPr>
          <w:rFonts w:ascii="Arial" w:hAnsi="Arial" w:cs="Arial"/>
          <w:sz w:val="22"/>
          <w:szCs w:val="22"/>
          <w:lang w:val="de-DE"/>
        </w:rPr>
        <w:t xml:space="preserve">. </w:t>
      </w:r>
    </w:p>
    <w:p w14:paraId="5D9F04EC" w14:textId="77777777" w:rsidR="002F7823" w:rsidRPr="00FF0C06" w:rsidRDefault="002F7823" w:rsidP="00032850">
      <w:pPr>
        <w:widowControl w:val="0"/>
        <w:jc w:val="both"/>
        <w:rPr>
          <w:rFonts w:ascii="Arial" w:hAnsi="Arial" w:cs="Arial"/>
          <w:sz w:val="22"/>
          <w:szCs w:val="22"/>
          <w:lang w:val="de-DE"/>
        </w:rPr>
      </w:pPr>
    </w:p>
    <w:p w14:paraId="11F4F0A9" w14:textId="3DC1D433" w:rsidR="002F7823" w:rsidRPr="00FF0C06" w:rsidRDefault="00670C50" w:rsidP="00032850">
      <w:pPr>
        <w:widowControl w:val="0"/>
        <w:jc w:val="both"/>
        <w:rPr>
          <w:rFonts w:ascii="Arial" w:hAnsi="Arial" w:cs="Arial"/>
          <w:sz w:val="22"/>
          <w:szCs w:val="22"/>
          <w:lang w:val="de-DE"/>
        </w:rPr>
      </w:pPr>
      <w:r w:rsidRPr="00FF0C06">
        <w:rPr>
          <w:rFonts w:ascii="Arial" w:hAnsi="Arial"/>
          <w:sz w:val="22"/>
          <w:lang w:val="de-DE"/>
        </w:rPr>
        <w:t xml:space="preserve">4° </w:t>
      </w:r>
      <w:r w:rsidR="00175ADE" w:rsidRPr="00FF0C06">
        <w:rPr>
          <w:rFonts w:ascii="Arial" w:hAnsi="Arial"/>
          <w:sz w:val="22"/>
          <w:lang w:val="de-DE"/>
        </w:rPr>
        <w:t xml:space="preserve">Das Volumen </w:t>
      </w:r>
      <w:r w:rsidR="00085B6C" w:rsidRPr="00FF0C06">
        <w:rPr>
          <w:rFonts w:ascii="Arial" w:hAnsi="Arial"/>
          <w:sz w:val="22"/>
          <w:lang w:val="de-DE"/>
        </w:rPr>
        <w:t>de</w:t>
      </w:r>
      <w:r w:rsidR="00E86B22" w:rsidRPr="00FF0C06">
        <w:rPr>
          <w:rFonts w:ascii="Arial" w:hAnsi="Arial"/>
          <w:sz w:val="22"/>
          <w:lang w:val="de-DE"/>
        </w:rPr>
        <w:t>r</w:t>
      </w:r>
      <w:r w:rsidR="00085B6C" w:rsidRPr="00FF0C06">
        <w:rPr>
          <w:rFonts w:ascii="Arial" w:hAnsi="Arial"/>
          <w:sz w:val="22"/>
          <w:lang w:val="de-DE"/>
        </w:rPr>
        <w:t xml:space="preserve"> Aushub</w:t>
      </w:r>
      <w:r w:rsidR="00E86B22" w:rsidRPr="00FF0C06">
        <w:rPr>
          <w:rFonts w:ascii="Arial" w:hAnsi="Arial"/>
          <w:sz w:val="22"/>
          <w:lang w:val="de-DE"/>
        </w:rPr>
        <w:t>erde</w:t>
      </w:r>
      <w:r w:rsidR="008173B0" w:rsidRPr="00FF0C06">
        <w:rPr>
          <w:rFonts w:ascii="Arial" w:hAnsi="Arial"/>
          <w:sz w:val="22"/>
          <w:lang w:val="de-DE"/>
        </w:rPr>
        <w:t>, wie es im Koordin</w:t>
      </w:r>
      <w:r w:rsidR="00E86B22" w:rsidRPr="00FF0C06">
        <w:rPr>
          <w:rFonts w:ascii="Arial" w:hAnsi="Arial"/>
          <w:sz w:val="22"/>
          <w:lang w:val="de-DE"/>
        </w:rPr>
        <w:t>ation</w:t>
      </w:r>
      <w:r w:rsidR="008173B0" w:rsidRPr="00FF0C06">
        <w:rPr>
          <w:rFonts w:ascii="Arial" w:hAnsi="Arial"/>
          <w:sz w:val="22"/>
          <w:lang w:val="de-DE"/>
        </w:rPr>
        <w:t>sprotokoll angegeben ist</w:t>
      </w:r>
      <w:r w:rsidRPr="00FF0C06">
        <w:rPr>
          <w:rFonts w:ascii="Arial" w:hAnsi="Arial"/>
          <w:sz w:val="22"/>
          <w:lang w:val="de-DE"/>
        </w:rPr>
        <w:t xml:space="preserve">; </w:t>
      </w:r>
    </w:p>
    <w:p w14:paraId="2F3280E9" w14:textId="4E908397" w:rsidR="0071548B" w:rsidRPr="00FF0C06" w:rsidRDefault="002768FC" w:rsidP="00032850">
      <w:pPr>
        <w:widowControl w:val="0"/>
        <w:jc w:val="both"/>
        <w:rPr>
          <w:rFonts w:ascii="Arial" w:hAnsi="Arial"/>
          <w:sz w:val="22"/>
          <w:lang w:val="de-DE"/>
        </w:rPr>
      </w:pPr>
      <w:r w:rsidRPr="00FF0C06">
        <w:rPr>
          <w:rFonts w:ascii="Arial" w:hAnsi="Arial"/>
          <w:sz w:val="22"/>
          <w:lang w:val="de-DE"/>
        </w:rPr>
        <w:t xml:space="preserve">5° </w:t>
      </w:r>
      <w:r w:rsidR="00FF0C06" w:rsidRPr="00FF0C06">
        <w:rPr>
          <w:rFonts w:ascii="Arial" w:hAnsi="Arial"/>
          <w:sz w:val="22"/>
          <w:lang w:val="de-DE"/>
        </w:rPr>
        <w:t>eine Beschreibungsnotiz, in der die Art der Anlagen, die auszuführenden Bauwerke, gegebenenfalls die geplante Demontage der bestehenden, au</w:t>
      </w:r>
      <w:r w:rsidR="00F17187">
        <w:rPr>
          <w:rFonts w:ascii="Arial" w:hAnsi="Arial"/>
          <w:sz w:val="22"/>
          <w:lang w:val="de-DE"/>
        </w:rPr>
        <w:t>ß</w:t>
      </w:r>
      <w:r w:rsidR="00FF0C06" w:rsidRPr="00FF0C06">
        <w:rPr>
          <w:rFonts w:ascii="Arial" w:hAnsi="Arial"/>
          <w:sz w:val="22"/>
          <w:lang w:val="de-DE"/>
        </w:rPr>
        <w:t>er Betrieb gestellten Anlagen und die für die Durchführung der Arbeiten vorgeschlagene Technik angegeben werden</w:t>
      </w:r>
      <w:r w:rsidRPr="00FF0C06">
        <w:rPr>
          <w:rFonts w:ascii="Arial" w:hAnsi="Arial"/>
          <w:sz w:val="22"/>
          <w:lang w:val="de-DE"/>
        </w:rPr>
        <w:t>;</w:t>
      </w:r>
    </w:p>
    <w:p w14:paraId="3F883546" w14:textId="00D937EA" w:rsidR="0071548B" w:rsidRPr="00FF0C06" w:rsidRDefault="002768FC" w:rsidP="00032850">
      <w:pPr>
        <w:widowControl w:val="0"/>
        <w:jc w:val="both"/>
        <w:rPr>
          <w:rFonts w:ascii="Arial" w:hAnsi="Arial" w:cs="Arial"/>
          <w:sz w:val="22"/>
          <w:szCs w:val="22"/>
          <w:lang w:val="de-DE"/>
        </w:rPr>
      </w:pPr>
      <w:r w:rsidRPr="00FF0C06">
        <w:rPr>
          <w:rFonts w:ascii="Arial" w:hAnsi="Arial" w:cs="Arial"/>
          <w:sz w:val="22"/>
          <w:szCs w:val="22"/>
          <w:lang w:val="de-DE"/>
        </w:rPr>
        <w:t xml:space="preserve">6° die Dauer und der geplante Zeitraum </w:t>
      </w:r>
      <w:r w:rsidR="00FF0C06" w:rsidRPr="00FF0C06">
        <w:rPr>
          <w:rFonts w:ascii="Arial" w:hAnsi="Arial" w:cs="Arial"/>
          <w:sz w:val="22"/>
          <w:szCs w:val="22"/>
          <w:lang w:val="de-DE"/>
        </w:rPr>
        <w:t>für die Durchführung der Baustelle</w:t>
      </w:r>
      <w:r w:rsidRPr="00FF0C06">
        <w:rPr>
          <w:rFonts w:ascii="Arial" w:hAnsi="Arial" w:cs="Arial"/>
          <w:sz w:val="22"/>
          <w:szCs w:val="22"/>
          <w:lang w:val="de-DE"/>
        </w:rPr>
        <w:t>;</w:t>
      </w:r>
    </w:p>
    <w:p w14:paraId="677094F8" w14:textId="0E0F34DF" w:rsidR="0071548B" w:rsidRPr="00FF0C06" w:rsidRDefault="002768FC" w:rsidP="00032850">
      <w:pPr>
        <w:widowControl w:val="0"/>
        <w:jc w:val="both"/>
        <w:rPr>
          <w:rFonts w:ascii="Arial" w:hAnsi="Arial" w:cs="Arial"/>
          <w:sz w:val="22"/>
          <w:szCs w:val="22"/>
          <w:lang w:val="de-DE"/>
        </w:rPr>
      </w:pPr>
      <w:r w:rsidRPr="00FF0C06">
        <w:rPr>
          <w:rFonts w:ascii="Arial" w:hAnsi="Arial" w:cs="Arial"/>
          <w:sz w:val="22"/>
          <w:szCs w:val="22"/>
          <w:lang w:val="de-DE"/>
        </w:rPr>
        <w:lastRenderedPageBreak/>
        <w:t xml:space="preserve">7° die </w:t>
      </w:r>
      <w:r w:rsidR="00FF0C06" w:rsidRPr="00FF0C06">
        <w:rPr>
          <w:rFonts w:ascii="Arial" w:hAnsi="Arial" w:cs="Arial"/>
          <w:sz w:val="22"/>
          <w:szCs w:val="22"/>
          <w:lang w:val="de-DE"/>
        </w:rPr>
        <w:t>eventuellen</w:t>
      </w:r>
      <w:r w:rsidRPr="00FF0C06">
        <w:rPr>
          <w:rFonts w:ascii="Arial" w:hAnsi="Arial" w:cs="Arial"/>
          <w:sz w:val="22"/>
          <w:szCs w:val="22"/>
          <w:lang w:val="de-DE"/>
        </w:rPr>
        <w:t xml:space="preserve"> Phasen der </w:t>
      </w:r>
      <w:r w:rsidR="00FF0C06" w:rsidRPr="00FF0C06">
        <w:rPr>
          <w:rFonts w:ascii="Arial" w:hAnsi="Arial" w:cs="Arial"/>
          <w:sz w:val="22"/>
          <w:szCs w:val="22"/>
          <w:lang w:val="de-DE"/>
        </w:rPr>
        <w:t>Durch</w:t>
      </w:r>
      <w:r w:rsidRPr="00FF0C06">
        <w:rPr>
          <w:rFonts w:ascii="Arial" w:hAnsi="Arial" w:cs="Arial"/>
          <w:sz w:val="22"/>
          <w:szCs w:val="22"/>
          <w:lang w:val="de-DE"/>
        </w:rPr>
        <w:t xml:space="preserve">führung der Arbeiten </w:t>
      </w:r>
      <w:r w:rsidR="00FF0C06" w:rsidRPr="00FF0C06">
        <w:rPr>
          <w:rFonts w:ascii="Arial" w:hAnsi="Arial" w:cs="Arial"/>
          <w:sz w:val="22"/>
          <w:szCs w:val="22"/>
          <w:lang w:val="de-DE"/>
        </w:rPr>
        <w:t>mit</w:t>
      </w:r>
      <w:r w:rsidRPr="00FF0C06">
        <w:rPr>
          <w:rFonts w:ascii="Arial" w:hAnsi="Arial" w:cs="Arial"/>
          <w:sz w:val="22"/>
          <w:szCs w:val="22"/>
          <w:lang w:val="de-DE"/>
        </w:rPr>
        <w:t xml:space="preserve"> Angabe des Beginns jeder Phase </w:t>
      </w:r>
      <w:r w:rsidR="0007356C" w:rsidRPr="00FF0C06">
        <w:rPr>
          <w:rFonts w:ascii="Arial" w:hAnsi="Arial" w:cs="Arial"/>
          <w:sz w:val="22"/>
          <w:szCs w:val="22"/>
          <w:lang w:val="de-DE"/>
        </w:rPr>
        <w:t>und unter Angabe des Zeitraums in Arbeitstagen</w:t>
      </w:r>
      <w:r w:rsidRPr="00FF0C06">
        <w:rPr>
          <w:rFonts w:ascii="Arial" w:hAnsi="Arial" w:cs="Arial"/>
          <w:sz w:val="22"/>
          <w:szCs w:val="22"/>
          <w:lang w:val="de-DE"/>
        </w:rPr>
        <w:t>.</w:t>
      </w:r>
    </w:p>
    <w:p w14:paraId="650FE66D" w14:textId="3147631A" w:rsidR="00221825" w:rsidRPr="00FF0C06" w:rsidRDefault="000630BE" w:rsidP="00032850">
      <w:pPr>
        <w:widowControl w:val="0"/>
        <w:jc w:val="both"/>
        <w:rPr>
          <w:rFonts w:ascii="Arial" w:hAnsi="Arial" w:cs="Arial"/>
          <w:sz w:val="22"/>
          <w:szCs w:val="22"/>
          <w:lang w:val="de-DE"/>
        </w:rPr>
      </w:pPr>
      <w:r w:rsidRPr="00FF0C06">
        <w:rPr>
          <w:rFonts w:ascii="Arial" w:hAnsi="Arial" w:cs="Arial"/>
          <w:sz w:val="22"/>
          <w:szCs w:val="22"/>
          <w:lang w:val="de-DE"/>
        </w:rPr>
        <w:t>8° das Protokoll der Koordin</w:t>
      </w:r>
      <w:r w:rsidR="00FF0C06" w:rsidRPr="00FF0C06">
        <w:rPr>
          <w:rFonts w:ascii="Arial" w:hAnsi="Arial" w:cs="Arial"/>
          <w:sz w:val="22"/>
          <w:szCs w:val="22"/>
          <w:lang w:val="de-DE"/>
        </w:rPr>
        <w:t>ationsversamml</w:t>
      </w:r>
      <w:r w:rsidRPr="00FF0C06">
        <w:rPr>
          <w:rFonts w:ascii="Arial" w:hAnsi="Arial" w:cs="Arial"/>
          <w:sz w:val="22"/>
          <w:szCs w:val="22"/>
          <w:lang w:val="de-DE"/>
        </w:rPr>
        <w:t>ung oder die Gründe für die Befreiung von der Koordin</w:t>
      </w:r>
      <w:r w:rsidR="00FF0C06" w:rsidRPr="00FF0C06">
        <w:rPr>
          <w:rFonts w:ascii="Arial" w:hAnsi="Arial" w:cs="Arial"/>
          <w:sz w:val="22"/>
          <w:szCs w:val="22"/>
          <w:lang w:val="de-DE"/>
        </w:rPr>
        <w:t>ation</w:t>
      </w:r>
      <w:r w:rsidRPr="00FF0C06">
        <w:rPr>
          <w:rFonts w:ascii="Arial" w:hAnsi="Arial" w:cs="Arial"/>
          <w:sz w:val="22"/>
          <w:szCs w:val="22"/>
          <w:lang w:val="de-DE"/>
        </w:rPr>
        <w:t>spflicht</w:t>
      </w:r>
    </w:p>
    <w:p w14:paraId="2E07D8DD" w14:textId="10C530AA" w:rsidR="00221825" w:rsidRPr="00FF0C06" w:rsidRDefault="00221825" w:rsidP="00032850">
      <w:pPr>
        <w:widowControl w:val="0"/>
        <w:numPr>
          <w:ilvl w:val="0"/>
          <w:numId w:val="3"/>
        </w:numPr>
        <w:jc w:val="both"/>
        <w:rPr>
          <w:rFonts w:ascii="Arial" w:hAnsi="Arial" w:cs="Arial"/>
          <w:sz w:val="22"/>
          <w:szCs w:val="22"/>
          <w:lang w:val="de-DE"/>
        </w:rPr>
      </w:pPr>
      <w:r w:rsidRPr="00FF0C06">
        <w:rPr>
          <w:rFonts w:ascii="Arial" w:hAnsi="Arial" w:cs="Arial"/>
          <w:i/>
          <w:color w:val="FF0000"/>
          <w:sz w:val="22"/>
          <w:szCs w:val="22"/>
          <w:lang w:val="de-DE"/>
        </w:rPr>
        <w:t>[ggf. ergänzen]</w:t>
      </w:r>
      <w:r w:rsidRPr="00FF0C06">
        <w:rPr>
          <w:rFonts w:ascii="Arial" w:hAnsi="Arial" w:cs="Arial"/>
          <w:sz w:val="22"/>
          <w:szCs w:val="22"/>
          <w:lang w:val="de-DE"/>
        </w:rPr>
        <w:t>.</w:t>
      </w:r>
    </w:p>
    <w:p w14:paraId="7E175406" w14:textId="77777777" w:rsidR="0007356C" w:rsidRDefault="0007356C" w:rsidP="00032850">
      <w:pPr>
        <w:widowControl w:val="0"/>
        <w:jc w:val="both"/>
        <w:rPr>
          <w:rFonts w:ascii="Arial" w:hAnsi="Arial" w:cs="Arial"/>
          <w:sz w:val="22"/>
          <w:szCs w:val="22"/>
        </w:rPr>
      </w:pPr>
    </w:p>
    <w:p w14:paraId="283BF914" w14:textId="77777777" w:rsidR="00E86B22" w:rsidRPr="004A56A2" w:rsidRDefault="00E86B22" w:rsidP="00032850">
      <w:pPr>
        <w:widowControl w:val="0"/>
        <w:jc w:val="both"/>
        <w:rPr>
          <w:rFonts w:ascii="Arial" w:hAnsi="Arial" w:cs="Arial"/>
          <w:sz w:val="22"/>
          <w:szCs w:val="22"/>
        </w:rPr>
      </w:pPr>
    </w:p>
    <w:p w14:paraId="5FFF5DCB" w14:textId="472250A1" w:rsidR="000630BE" w:rsidRPr="00FF0C06" w:rsidRDefault="0044014E" w:rsidP="00032850">
      <w:pPr>
        <w:widowControl w:val="0"/>
        <w:jc w:val="both"/>
        <w:rPr>
          <w:rFonts w:ascii="Arial" w:hAnsi="Arial" w:cs="Arial"/>
          <w:sz w:val="22"/>
          <w:szCs w:val="22"/>
          <w:lang w:val="de-DE"/>
        </w:rPr>
      </w:pPr>
      <w:r w:rsidRPr="00FF0C06">
        <w:rPr>
          <w:rFonts w:ascii="Arial" w:hAnsi="Arial" w:cs="Arial"/>
          <w:b/>
          <w:sz w:val="22"/>
          <w:szCs w:val="22"/>
          <w:lang w:val="de-DE"/>
        </w:rPr>
        <w:t>§</w:t>
      </w:r>
      <w:r w:rsidR="000630BE" w:rsidRPr="00FF0C06">
        <w:rPr>
          <w:rFonts w:ascii="Arial" w:hAnsi="Arial" w:cs="Arial"/>
          <w:b/>
          <w:sz w:val="22"/>
          <w:szCs w:val="22"/>
          <w:lang w:val="de-DE"/>
        </w:rPr>
        <w:t xml:space="preserve">2 – </w:t>
      </w:r>
      <w:r w:rsidR="000630BE" w:rsidRPr="00FF0C06">
        <w:rPr>
          <w:rFonts w:ascii="Arial" w:hAnsi="Arial" w:cs="Arial"/>
          <w:sz w:val="22"/>
          <w:szCs w:val="22"/>
          <w:lang w:val="de-DE"/>
        </w:rPr>
        <w:t xml:space="preserve">Fehlen diese Mindestangaben, wird dem </w:t>
      </w:r>
      <w:r w:rsidR="00FF0C06" w:rsidRPr="00FF0C06">
        <w:rPr>
          <w:rFonts w:ascii="Arial" w:hAnsi="Arial" w:cs="Arial"/>
          <w:sz w:val="22"/>
          <w:szCs w:val="22"/>
          <w:lang w:val="de-DE"/>
        </w:rPr>
        <w:t>Antragstelle</w:t>
      </w:r>
      <w:r w:rsidR="00FF0C06">
        <w:rPr>
          <w:rFonts w:ascii="Arial" w:hAnsi="Arial" w:cs="Arial"/>
          <w:sz w:val="22"/>
          <w:szCs w:val="22"/>
          <w:lang w:val="de-DE"/>
        </w:rPr>
        <w:t>r</w:t>
      </w:r>
      <w:r w:rsidR="000630BE" w:rsidRPr="00FF0C06">
        <w:rPr>
          <w:rFonts w:ascii="Arial" w:hAnsi="Arial" w:cs="Arial"/>
          <w:sz w:val="22"/>
          <w:szCs w:val="22"/>
          <w:lang w:val="de-DE"/>
        </w:rPr>
        <w:t xml:space="preserve"> </w:t>
      </w:r>
      <w:r w:rsidR="00FF0C06" w:rsidRPr="00FF0C06">
        <w:rPr>
          <w:rFonts w:ascii="Arial" w:hAnsi="Arial" w:cs="Arial"/>
          <w:sz w:val="22"/>
          <w:szCs w:val="22"/>
          <w:lang w:val="de-DE"/>
        </w:rPr>
        <w:t xml:space="preserve">die Empfangsbestätigung </w:t>
      </w:r>
      <w:r w:rsidR="000630BE" w:rsidRPr="00FF0C06">
        <w:rPr>
          <w:rFonts w:ascii="Arial" w:hAnsi="Arial" w:cs="Arial"/>
          <w:sz w:val="22"/>
          <w:szCs w:val="22"/>
          <w:lang w:val="de-DE"/>
        </w:rPr>
        <w:t>verweigert.</w:t>
      </w:r>
    </w:p>
    <w:p w14:paraId="62BE1913" w14:textId="77777777" w:rsidR="0007356C" w:rsidRPr="00FF0C06" w:rsidRDefault="0007356C" w:rsidP="00032850">
      <w:pPr>
        <w:widowControl w:val="0"/>
        <w:jc w:val="both"/>
        <w:rPr>
          <w:rFonts w:ascii="Arial" w:hAnsi="Arial" w:cs="Arial"/>
          <w:sz w:val="22"/>
          <w:szCs w:val="22"/>
          <w:lang w:val="de-DE"/>
        </w:rPr>
      </w:pPr>
    </w:p>
    <w:p w14:paraId="31D4D00F" w14:textId="2EEE3BC5" w:rsidR="000630BE" w:rsidRPr="00FF0C06" w:rsidRDefault="0044014E" w:rsidP="00032850">
      <w:pPr>
        <w:widowControl w:val="0"/>
        <w:jc w:val="both"/>
        <w:rPr>
          <w:rFonts w:ascii="Arial" w:hAnsi="Arial" w:cs="Arial"/>
          <w:sz w:val="22"/>
          <w:szCs w:val="22"/>
          <w:lang w:val="de-DE"/>
        </w:rPr>
      </w:pPr>
      <w:r w:rsidRPr="00FF0C06">
        <w:rPr>
          <w:rFonts w:ascii="Arial" w:hAnsi="Arial" w:cs="Arial"/>
          <w:b/>
          <w:sz w:val="22"/>
          <w:szCs w:val="22"/>
          <w:lang w:val="de-DE"/>
        </w:rPr>
        <w:t>§</w:t>
      </w:r>
      <w:r w:rsidR="000630BE" w:rsidRPr="00FF0C06">
        <w:rPr>
          <w:rFonts w:ascii="Arial" w:hAnsi="Arial" w:cs="Arial"/>
          <w:b/>
          <w:sz w:val="22"/>
          <w:szCs w:val="22"/>
          <w:lang w:val="de-DE"/>
        </w:rPr>
        <w:t xml:space="preserve">3 – </w:t>
      </w:r>
      <w:r w:rsidR="000630BE" w:rsidRPr="00FF0C06">
        <w:rPr>
          <w:rFonts w:ascii="Arial" w:hAnsi="Arial" w:cs="Arial"/>
          <w:sz w:val="22"/>
          <w:szCs w:val="22"/>
          <w:lang w:val="de-DE"/>
        </w:rPr>
        <w:t xml:space="preserve">Die Gemeinde behält sich das Recht vor, </w:t>
      </w:r>
      <w:r w:rsidR="0007356C" w:rsidRPr="00FF0C06">
        <w:rPr>
          <w:rFonts w:ascii="Arial" w:hAnsi="Arial" w:cs="Arial"/>
          <w:sz w:val="22"/>
          <w:szCs w:val="22"/>
          <w:lang w:val="de-DE"/>
        </w:rPr>
        <w:t xml:space="preserve">in angemessener Weise </w:t>
      </w:r>
      <w:r w:rsidR="000630BE" w:rsidRPr="00FF0C06">
        <w:rPr>
          <w:rFonts w:ascii="Arial" w:hAnsi="Arial" w:cs="Arial"/>
          <w:sz w:val="22"/>
          <w:szCs w:val="22"/>
          <w:lang w:val="de-DE"/>
        </w:rPr>
        <w:t>zusätzliche Unterlagen zu verlangen, wenn die Unterlagen keinen ausreichenden Überblick über die Auswirkungen und den Standort der Baustellen geben</w:t>
      </w:r>
      <w:r w:rsidR="0007356C" w:rsidRPr="00FF0C06">
        <w:rPr>
          <w:rFonts w:ascii="Arial" w:hAnsi="Arial" w:cs="Arial"/>
          <w:sz w:val="22"/>
          <w:szCs w:val="22"/>
          <w:lang w:val="de-DE"/>
        </w:rPr>
        <w:t>. Die Gemeinde teilt innerhalb von 7 Tagen nach Eingang des Antrags mit, welche zusätzlichen Unterlagen für die Erteilung einer Empfangsbestätigung erforderlich sind.</w:t>
      </w:r>
    </w:p>
    <w:p w14:paraId="4C3EA757" w14:textId="77777777" w:rsidR="004F10A8" w:rsidRPr="004A56A2" w:rsidRDefault="004F10A8" w:rsidP="00032850">
      <w:pPr>
        <w:widowControl w:val="0"/>
        <w:jc w:val="both"/>
        <w:rPr>
          <w:rFonts w:ascii="Arial" w:hAnsi="Arial" w:cs="Arial"/>
          <w:sz w:val="22"/>
          <w:szCs w:val="22"/>
        </w:rPr>
      </w:pPr>
    </w:p>
    <w:p w14:paraId="1AA690EB" w14:textId="77777777" w:rsidR="00AE5B9B" w:rsidRDefault="00AE5B9B" w:rsidP="00032850">
      <w:pPr>
        <w:widowControl w:val="0"/>
        <w:jc w:val="both"/>
        <w:rPr>
          <w:rFonts w:ascii="Arial" w:hAnsi="Arial" w:cs="Arial"/>
          <w:b/>
          <w:sz w:val="22"/>
          <w:szCs w:val="22"/>
        </w:rPr>
      </w:pPr>
      <w:r w:rsidRPr="004A56A2">
        <w:rPr>
          <w:rFonts w:ascii="Arial" w:hAnsi="Arial" w:cs="Arial"/>
          <w:b/>
          <w:sz w:val="22"/>
          <w:szCs w:val="22"/>
        </w:rPr>
        <w:t>Artikel</w:t>
      </w:r>
      <w:r w:rsidR="004F10A8" w:rsidRPr="004A56A2">
        <w:rPr>
          <w:rFonts w:ascii="Arial" w:hAnsi="Arial" w:cs="Arial"/>
          <w:b/>
          <w:sz w:val="22"/>
          <w:szCs w:val="22"/>
        </w:rPr>
        <w:t xml:space="preserve"> 9 </w:t>
      </w:r>
      <w:r w:rsidR="004A56A2">
        <w:rPr>
          <w:rFonts w:ascii="Arial" w:hAnsi="Arial" w:cs="Arial"/>
          <w:b/>
          <w:sz w:val="22"/>
          <w:szCs w:val="22"/>
        </w:rPr>
        <w:t xml:space="preserve">– </w:t>
      </w:r>
      <w:r w:rsidRPr="004A56A2">
        <w:rPr>
          <w:rFonts w:ascii="Arial" w:hAnsi="Arial" w:cs="Arial"/>
          <w:b/>
          <w:sz w:val="22"/>
          <w:szCs w:val="22"/>
        </w:rPr>
        <w:t>Entscheidung</w:t>
      </w:r>
    </w:p>
    <w:p w14:paraId="031258D2" w14:textId="77777777" w:rsidR="00BA3A4C" w:rsidRPr="004A56A2" w:rsidRDefault="00BA3A4C" w:rsidP="00032850">
      <w:pPr>
        <w:widowControl w:val="0"/>
        <w:jc w:val="both"/>
        <w:rPr>
          <w:rFonts w:ascii="Arial" w:hAnsi="Arial" w:cs="Arial"/>
          <w:b/>
          <w:bCs/>
          <w:color w:val="000000"/>
          <w:sz w:val="22"/>
          <w:szCs w:val="22"/>
        </w:rPr>
      </w:pPr>
    </w:p>
    <w:p w14:paraId="3C197C6A" w14:textId="5C9CEDF9" w:rsidR="002B1ED7" w:rsidRPr="0062556D" w:rsidRDefault="0044014E" w:rsidP="00032850">
      <w:pPr>
        <w:widowControl w:val="0"/>
        <w:jc w:val="both"/>
        <w:rPr>
          <w:rFonts w:ascii="Arial" w:hAnsi="Arial" w:cs="Arial"/>
          <w:sz w:val="22"/>
          <w:szCs w:val="22"/>
          <w:lang w:val="de-DE"/>
        </w:rPr>
      </w:pPr>
      <w:r w:rsidRPr="0062556D">
        <w:rPr>
          <w:rFonts w:ascii="Arial" w:hAnsi="Arial" w:cs="Arial"/>
          <w:b/>
          <w:sz w:val="22"/>
          <w:szCs w:val="22"/>
          <w:lang w:val="de-DE"/>
        </w:rPr>
        <w:t>§</w:t>
      </w:r>
      <w:r w:rsidR="0007356C" w:rsidRPr="0062556D">
        <w:rPr>
          <w:rFonts w:ascii="Arial" w:hAnsi="Arial" w:cs="Arial"/>
          <w:b/>
          <w:sz w:val="22"/>
          <w:szCs w:val="22"/>
          <w:lang w:val="de-DE"/>
        </w:rPr>
        <w:t xml:space="preserve">1 - </w:t>
      </w:r>
      <w:r w:rsidR="00FF0C06" w:rsidRPr="0062556D">
        <w:rPr>
          <w:rFonts w:ascii="Arial" w:hAnsi="Arial" w:cs="Arial"/>
          <w:sz w:val="22"/>
          <w:szCs w:val="22"/>
          <w:lang w:val="de-DE"/>
        </w:rPr>
        <w:t>Der Beschluss des Verwalters zur Erteilung oder Ablehnung der Genehmigung zur Durchführung der Baustelle wird dem Antragsteller innerhalb von dreißig Tagen nach Versand der Empfangsbestätigung mitgeteilt</w:t>
      </w:r>
      <w:r w:rsidR="006437F7" w:rsidRPr="0062556D">
        <w:rPr>
          <w:rFonts w:ascii="Arial" w:hAnsi="Arial" w:cs="Arial"/>
          <w:sz w:val="22"/>
          <w:szCs w:val="22"/>
          <w:lang w:val="de-DE"/>
        </w:rPr>
        <w:t>.</w:t>
      </w:r>
    </w:p>
    <w:p w14:paraId="2E71D3FC" w14:textId="77777777" w:rsidR="00FF0C06" w:rsidRPr="0062556D" w:rsidRDefault="00FF0C06" w:rsidP="00032850">
      <w:pPr>
        <w:widowControl w:val="0"/>
        <w:jc w:val="both"/>
        <w:rPr>
          <w:rFonts w:ascii="Arial" w:hAnsi="Arial" w:cs="Arial"/>
          <w:sz w:val="22"/>
          <w:szCs w:val="22"/>
          <w:lang w:val="de-DE"/>
        </w:rPr>
      </w:pPr>
    </w:p>
    <w:p w14:paraId="71E634C5" w14:textId="3EEDE3EF" w:rsidR="00951165" w:rsidRPr="0062556D" w:rsidRDefault="004F10A8" w:rsidP="00032850">
      <w:pPr>
        <w:widowControl w:val="0"/>
        <w:jc w:val="both"/>
        <w:rPr>
          <w:rFonts w:ascii="Arial" w:hAnsi="Arial" w:cs="Arial"/>
          <w:sz w:val="22"/>
          <w:szCs w:val="22"/>
          <w:lang w:val="de-DE"/>
        </w:rPr>
      </w:pPr>
      <w:r w:rsidRPr="0062556D">
        <w:rPr>
          <w:rFonts w:ascii="Arial" w:hAnsi="Arial" w:cs="Arial"/>
          <w:sz w:val="22"/>
          <w:szCs w:val="22"/>
          <w:lang w:val="de-DE"/>
        </w:rPr>
        <w:t>Diese Frist verlängert sich um fünfzehn Tage, wenn sie während der Schulferien beginnt oder abläuft.</w:t>
      </w:r>
    </w:p>
    <w:p w14:paraId="3D290244" w14:textId="77777777" w:rsidR="009B7A78" w:rsidRDefault="009B7A78" w:rsidP="00032850">
      <w:pPr>
        <w:widowControl w:val="0"/>
        <w:jc w:val="both"/>
        <w:rPr>
          <w:rFonts w:ascii="Arial" w:hAnsi="Arial" w:cs="Arial"/>
          <w:sz w:val="22"/>
          <w:szCs w:val="22"/>
        </w:rPr>
      </w:pPr>
    </w:p>
    <w:p w14:paraId="27836A86" w14:textId="34032608" w:rsidR="00BA3A4C" w:rsidRPr="00363C2C" w:rsidRDefault="00BA3A4C" w:rsidP="00BA3A4C">
      <w:pPr>
        <w:widowControl w:val="0"/>
        <w:jc w:val="both"/>
        <w:rPr>
          <w:rFonts w:ascii="Arial" w:hAnsi="Arial" w:cs="Arial"/>
          <w:b/>
          <w:bCs/>
          <w:i/>
          <w:iCs/>
          <w:color w:val="000000" w:themeColor="text1"/>
          <w:sz w:val="22"/>
          <w:szCs w:val="22"/>
          <w:lang w:val="de-DE"/>
        </w:rPr>
      </w:pPr>
      <w:r w:rsidRPr="00363C2C">
        <w:rPr>
          <w:rFonts w:ascii="Arial" w:hAnsi="Arial" w:cs="Arial"/>
          <w:b/>
          <w:bCs/>
          <w:i/>
          <w:iCs/>
          <w:color w:val="000000" w:themeColor="text1"/>
          <w:sz w:val="22"/>
          <w:szCs w:val="22"/>
          <w:lang w:val="de-DE"/>
        </w:rPr>
        <w:t xml:space="preserve">Bei Ablehnung der Genehmigung zur </w:t>
      </w:r>
      <w:r w:rsidR="0062556D" w:rsidRPr="00363C2C">
        <w:rPr>
          <w:rFonts w:ascii="Arial" w:hAnsi="Arial" w:cs="Arial"/>
          <w:b/>
          <w:bCs/>
          <w:i/>
          <w:iCs/>
          <w:color w:val="000000" w:themeColor="text1"/>
          <w:sz w:val="22"/>
          <w:szCs w:val="22"/>
          <w:lang w:val="de-DE"/>
        </w:rPr>
        <w:t>Durch</w:t>
      </w:r>
      <w:r w:rsidRPr="00363C2C">
        <w:rPr>
          <w:rFonts w:ascii="Arial" w:hAnsi="Arial" w:cs="Arial"/>
          <w:b/>
          <w:bCs/>
          <w:i/>
          <w:iCs/>
          <w:color w:val="000000" w:themeColor="text1"/>
          <w:sz w:val="22"/>
          <w:szCs w:val="22"/>
          <w:lang w:val="de-DE"/>
        </w:rPr>
        <w:t>führung</w:t>
      </w:r>
      <w:r w:rsidR="0062556D" w:rsidRPr="00363C2C">
        <w:rPr>
          <w:rFonts w:ascii="Arial" w:hAnsi="Arial" w:cs="Arial"/>
          <w:b/>
          <w:bCs/>
          <w:i/>
          <w:iCs/>
          <w:color w:val="000000" w:themeColor="text1"/>
          <w:sz w:val="22"/>
          <w:szCs w:val="22"/>
          <w:lang w:val="de-DE"/>
        </w:rPr>
        <w:t xml:space="preserve"> der Baustelle ist darauf zu achten, </w:t>
      </w:r>
      <w:r w:rsidRPr="00363C2C">
        <w:rPr>
          <w:rFonts w:ascii="Arial" w:hAnsi="Arial" w:cs="Arial"/>
          <w:b/>
          <w:bCs/>
          <w:i/>
          <w:iCs/>
          <w:color w:val="000000" w:themeColor="text1"/>
          <w:sz w:val="22"/>
          <w:szCs w:val="22"/>
          <w:lang w:val="de-DE"/>
        </w:rPr>
        <w:t xml:space="preserve">dass die Ausnahmeregelungen </w:t>
      </w:r>
      <w:r w:rsidR="0062556D" w:rsidRPr="00363C2C">
        <w:rPr>
          <w:rFonts w:ascii="Arial" w:hAnsi="Arial" w:cs="Arial"/>
          <w:b/>
          <w:bCs/>
          <w:i/>
          <w:iCs/>
          <w:color w:val="000000" w:themeColor="text1"/>
          <w:sz w:val="22"/>
          <w:szCs w:val="22"/>
          <w:lang w:val="de-DE"/>
        </w:rPr>
        <w:t xml:space="preserve">zur Befreiung </w:t>
      </w:r>
      <w:r w:rsidRPr="00363C2C">
        <w:rPr>
          <w:rFonts w:ascii="Arial" w:hAnsi="Arial" w:cs="Arial"/>
          <w:b/>
          <w:bCs/>
          <w:i/>
          <w:iCs/>
          <w:color w:val="000000" w:themeColor="text1"/>
          <w:sz w:val="22"/>
          <w:szCs w:val="22"/>
          <w:lang w:val="de-DE"/>
        </w:rPr>
        <w:t>nicht umgangen werden.</w:t>
      </w:r>
    </w:p>
    <w:p w14:paraId="779A51F2" w14:textId="77777777" w:rsidR="004A56A2" w:rsidRPr="00363C2C" w:rsidRDefault="004A56A2" w:rsidP="00032850">
      <w:pPr>
        <w:widowControl w:val="0"/>
        <w:jc w:val="both"/>
        <w:rPr>
          <w:rFonts w:ascii="Arial" w:hAnsi="Arial" w:cs="Arial"/>
          <w:sz w:val="22"/>
          <w:szCs w:val="22"/>
          <w:lang w:val="de-DE"/>
        </w:rPr>
      </w:pPr>
    </w:p>
    <w:p w14:paraId="7646A4C0" w14:textId="1264FE04" w:rsidR="00951165" w:rsidRPr="00363C2C" w:rsidRDefault="0044014E" w:rsidP="00032850">
      <w:pPr>
        <w:widowControl w:val="0"/>
        <w:jc w:val="both"/>
        <w:rPr>
          <w:rFonts w:ascii="Arial" w:hAnsi="Arial" w:cs="Arial"/>
          <w:sz w:val="22"/>
          <w:szCs w:val="22"/>
          <w:lang w:val="de-DE"/>
        </w:rPr>
      </w:pPr>
      <w:r w:rsidRPr="00363C2C">
        <w:rPr>
          <w:rFonts w:ascii="Arial" w:hAnsi="Arial" w:cs="Arial"/>
          <w:b/>
          <w:sz w:val="22"/>
          <w:szCs w:val="22"/>
          <w:lang w:val="de-DE"/>
        </w:rPr>
        <w:t>§</w:t>
      </w:r>
      <w:r w:rsidR="00951165" w:rsidRPr="00363C2C">
        <w:rPr>
          <w:rFonts w:ascii="Arial" w:hAnsi="Arial" w:cs="Arial"/>
          <w:b/>
          <w:sz w:val="22"/>
          <w:szCs w:val="22"/>
          <w:lang w:val="de-DE"/>
        </w:rPr>
        <w:t xml:space="preserve">2 – </w:t>
      </w:r>
      <w:r w:rsidR="00951165" w:rsidRPr="00363C2C">
        <w:rPr>
          <w:rFonts w:ascii="Arial" w:hAnsi="Arial" w:cs="Arial"/>
          <w:sz w:val="22"/>
          <w:szCs w:val="22"/>
          <w:lang w:val="de-DE"/>
        </w:rPr>
        <w:t>Wenn gemäß Artikel 22 des Dekrets mehrere Verwalter von der Baustelle betroffen sind und die Gemeinde einen anderen Verwalter hinzuziehen muss, verlängert sich diese Frist um die Zeit, die erforderlich ist, um die Stellungnahme der anderen betroffenen Verwalter einzuholen.</w:t>
      </w:r>
    </w:p>
    <w:p w14:paraId="0F2B5310" w14:textId="5707F4E3" w:rsidR="00951165" w:rsidRPr="00363C2C" w:rsidRDefault="00951165" w:rsidP="00032850">
      <w:pPr>
        <w:widowControl w:val="0"/>
        <w:jc w:val="both"/>
        <w:rPr>
          <w:rFonts w:ascii="Arial" w:hAnsi="Arial" w:cs="Arial"/>
          <w:sz w:val="22"/>
          <w:szCs w:val="22"/>
          <w:lang w:val="de-DE"/>
        </w:rPr>
      </w:pPr>
      <w:r w:rsidRPr="00363C2C">
        <w:rPr>
          <w:rFonts w:ascii="Arial" w:hAnsi="Arial" w:cs="Arial"/>
          <w:sz w:val="22"/>
          <w:szCs w:val="22"/>
          <w:lang w:val="de-DE"/>
        </w:rPr>
        <w:br/>
      </w:r>
      <w:r w:rsidR="0044014E" w:rsidRPr="00363C2C">
        <w:rPr>
          <w:rFonts w:ascii="Arial" w:hAnsi="Arial" w:cs="Arial"/>
          <w:b/>
          <w:sz w:val="22"/>
          <w:szCs w:val="22"/>
          <w:lang w:val="de-DE"/>
        </w:rPr>
        <w:t>§</w:t>
      </w:r>
      <w:r w:rsidRPr="00363C2C">
        <w:rPr>
          <w:rFonts w:ascii="Arial" w:hAnsi="Arial" w:cs="Arial"/>
          <w:b/>
          <w:sz w:val="22"/>
          <w:szCs w:val="22"/>
          <w:lang w:val="de-DE"/>
        </w:rPr>
        <w:t xml:space="preserve">3 – </w:t>
      </w:r>
      <w:r w:rsidR="004F10A8" w:rsidRPr="00363C2C">
        <w:rPr>
          <w:rFonts w:ascii="Arial" w:hAnsi="Arial" w:cs="Arial"/>
          <w:sz w:val="22"/>
          <w:szCs w:val="22"/>
          <w:lang w:val="de-DE"/>
        </w:rPr>
        <w:t xml:space="preserve">Innerhalb von sieben Tagen nach Ablauf der </w:t>
      </w:r>
      <w:r w:rsidRPr="00363C2C">
        <w:rPr>
          <w:rFonts w:ascii="Arial" w:hAnsi="Arial" w:cs="Arial"/>
          <w:sz w:val="22"/>
          <w:szCs w:val="22"/>
          <w:lang w:val="de-DE"/>
        </w:rPr>
        <w:t xml:space="preserve">in </w:t>
      </w:r>
      <w:r w:rsidR="0062556D" w:rsidRPr="00363C2C">
        <w:rPr>
          <w:rFonts w:ascii="Arial" w:hAnsi="Arial" w:cs="Arial"/>
          <w:sz w:val="22"/>
          <w:szCs w:val="22"/>
          <w:lang w:val="de-DE"/>
        </w:rPr>
        <w:t xml:space="preserve">§1 </w:t>
      </w:r>
      <w:r w:rsidRPr="00363C2C">
        <w:rPr>
          <w:rFonts w:ascii="Arial" w:hAnsi="Arial" w:cs="Arial"/>
          <w:sz w:val="22"/>
          <w:szCs w:val="22"/>
          <w:lang w:val="de-DE"/>
        </w:rPr>
        <w:t xml:space="preserve">oder </w:t>
      </w:r>
      <w:r w:rsidR="0062556D" w:rsidRPr="00363C2C">
        <w:rPr>
          <w:rFonts w:ascii="Arial" w:hAnsi="Arial" w:cs="Arial"/>
          <w:sz w:val="22"/>
          <w:szCs w:val="22"/>
          <w:lang w:val="de-DE"/>
        </w:rPr>
        <w:t>§</w:t>
      </w:r>
      <w:r w:rsidRPr="00363C2C">
        <w:rPr>
          <w:rFonts w:ascii="Arial" w:hAnsi="Arial" w:cs="Arial"/>
          <w:sz w:val="22"/>
          <w:szCs w:val="22"/>
          <w:lang w:val="de-DE"/>
        </w:rPr>
        <w:t>2 genannten</w:t>
      </w:r>
      <w:r w:rsidR="004F10A8" w:rsidRPr="00363C2C">
        <w:rPr>
          <w:rFonts w:ascii="Arial" w:hAnsi="Arial" w:cs="Arial"/>
          <w:sz w:val="22"/>
          <w:szCs w:val="22"/>
          <w:lang w:val="de-DE"/>
        </w:rPr>
        <w:t xml:space="preserve"> Frist kann ein Erinnerungsschreiben </w:t>
      </w:r>
      <w:r w:rsidR="0062556D" w:rsidRPr="00363C2C">
        <w:rPr>
          <w:rFonts w:ascii="Arial" w:hAnsi="Arial" w:cs="Arial"/>
          <w:sz w:val="22"/>
          <w:szCs w:val="22"/>
          <w:lang w:val="de-DE"/>
        </w:rPr>
        <w:t xml:space="preserve">per Einschreiben </w:t>
      </w:r>
      <w:r w:rsidR="004F10A8" w:rsidRPr="00363C2C">
        <w:rPr>
          <w:rFonts w:ascii="Arial" w:hAnsi="Arial" w:cs="Arial"/>
          <w:sz w:val="22"/>
          <w:szCs w:val="22"/>
          <w:lang w:val="de-DE"/>
        </w:rPr>
        <w:t>an den Verwalter gesendet werden</w:t>
      </w:r>
      <w:r w:rsidRPr="00363C2C">
        <w:rPr>
          <w:rFonts w:ascii="Arial" w:hAnsi="Arial" w:cs="Arial"/>
          <w:sz w:val="22"/>
          <w:szCs w:val="22"/>
          <w:lang w:val="de-DE"/>
        </w:rPr>
        <w:t xml:space="preserve">, in </w:t>
      </w:r>
      <w:r w:rsidR="004F10A8" w:rsidRPr="00363C2C">
        <w:rPr>
          <w:rFonts w:ascii="Arial" w:hAnsi="Arial" w:cs="Arial"/>
          <w:sz w:val="22"/>
          <w:szCs w:val="22"/>
          <w:lang w:val="de-DE"/>
        </w:rPr>
        <w:t xml:space="preserve">dem ihm eine Frist von </w:t>
      </w:r>
      <w:r w:rsidRPr="00363C2C">
        <w:rPr>
          <w:rFonts w:ascii="Arial" w:hAnsi="Arial" w:cs="Arial"/>
          <w:sz w:val="22"/>
          <w:szCs w:val="22"/>
          <w:lang w:val="de-DE"/>
        </w:rPr>
        <w:t xml:space="preserve">fünfzehn Tagen nach Erhalt </w:t>
      </w:r>
      <w:r w:rsidR="004F10A8" w:rsidRPr="00363C2C">
        <w:rPr>
          <w:rFonts w:ascii="Arial" w:hAnsi="Arial" w:cs="Arial"/>
          <w:sz w:val="22"/>
          <w:szCs w:val="22"/>
          <w:lang w:val="de-DE"/>
        </w:rPr>
        <w:t>eingeräumt wird</w:t>
      </w:r>
      <w:r w:rsidR="00912195" w:rsidRPr="00363C2C">
        <w:rPr>
          <w:rFonts w:ascii="Arial" w:hAnsi="Arial" w:cs="Arial"/>
          <w:sz w:val="22"/>
          <w:szCs w:val="22"/>
          <w:lang w:val="de-DE"/>
        </w:rPr>
        <w:t>, um eine Entscheidung zu treffen</w:t>
      </w:r>
      <w:r w:rsidRPr="00363C2C">
        <w:rPr>
          <w:rFonts w:ascii="Arial" w:hAnsi="Arial" w:cs="Arial"/>
          <w:sz w:val="22"/>
          <w:szCs w:val="22"/>
          <w:lang w:val="de-DE"/>
        </w:rPr>
        <w:t>.</w:t>
      </w:r>
    </w:p>
    <w:p w14:paraId="0C1E434A" w14:textId="77777777" w:rsidR="004A56A2" w:rsidRPr="00363C2C" w:rsidRDefault="004A56A2" w:rsidP="00032850">
      <w:pPr>
        <w:widowControl w:val="0"/>
        <w:jc w:val="both"/>
        <w:rPr>
          <w:rFonts w:ascii="Arial" w:hAnsi="Arial" w:cs="Arial"/>
          <w:sz w:val="22"/>
          <w:szCs w:val="22"/>
          <w:lang w:val="de-DE"/>
        </w:rPr>
      </w:pPr>
    </w:p>
    <w:p w14:paraId="00082363" w14:textId="12D12835" w:rsidR="00951165" w:rsidRPr="00363C2C" w:rsidRDefault="0044014E" w:rsidP="00032850">
      <w:pPr>
        <w:widowControl w:val="0"/>
        <w:jc w:val="both"/>
        <w:rPr>
          <w:rFonts w:ascii="Arial" w:hAnsi="Arial" w:cs="Arial"/>
          <w:sz w:val="22"/>
          <w:szCs w:val="22"/>
          <w:lang w:val="de-DE"/>
        </w:rPr>
      </w:pPr>
      <w:r w:rsidRPr="00363C2C">
        <w:rPr>
          <w:rFonts w:ascii="Arial" w:hAnsi="Arial" w:cs="Arial"/>
          <w:b/>
          <w:sz w:val="22"/>
          <w:szCs w:val="22"/>
          <w:lang w:val="de-DE"/>
        </w:rPr>
        <w:t>§</w:t>
      </w:r>
      <w:r w:rsidR="00951165" w:rsidRPr="00363C2C">
        <w:rPr>
          <w:rFonts w:ascii="Arial" w:hAnsi="Arial" w:cs="Arial"/>
          <w:b/>
          <w:sz w:val="22"/>
          <w:szCs w:val="22"/>
          <w:lang w:val="de-DE"/>
        </w:rPr>
        <w:t xml:space="preserve">4 – </w:t>
      </w:r>
      <w:r w:rsidR="00951165" w:rsidRPr="00363C2C">
        <w:rPr>
          <w:rFonts w:ascii="Arial" w:hAnsi="Arial" w:cs="Arial"/>
          <w:sz w:val="22"/>
          <w:szCs w:val="22"/>
          <w:lang w:val="de-DE"/>
        </w:rPr>
        <w:t>Erfolgt innerhalb dieser neuen Frist keine Antwort, gilt die Genehmigung als abgelehnt.</w:t>
      </w:r>
    </w:p>
    <w:p w14:paraId="5342349A" w14:textId="77777777" w:rsidR="00951165" w:rsidRPr="00363C2C" w:rsidRDefault="004F10A8" w:rsidP="00032850">
      <w:pPr>
        <w:widowControl w:val="0"/>
        <w:jc w:val="both"/>
        <w:rPr>
          <w:rFonts w:ascii="Arial" w:hAnsi="Arial" w:cs="Arial"/>
          <w:b/>
          <w:sz w:val="22"/>
          <w:szCs w:val="22"/>
          <w:lang w:val="de-DE"/>
        </w:rPr>
      </w:pPr>
      <w:r w:rsidRPr="00363C2C">
        <w:rPr>
          <w:rFonts w:ascii="Arial" w:hAnsi="Arial" w:cs="Arial"/>
          <w:b/>
          <w:bCs/>
          <w:color w:val="000000"/>
          <w:sz w:val="22"/>
          <w:szCs w:val="22"/>
          <w:lang w:val="de-DE"/>
        </w:rPr>
        <w:br/>
      </w:r>
      <w:r w:rsidR="000429F0" w:rsidRPr="00363C2C">
        <w:rPr>
          <w:rFonts w:ascii="Arial" w:hAnsi="Arial" w:cs="Arial"/>
          <w:b/>
          <w:sz w:val="22"/>
          <w:szCs w:val="22"/>
          <w:lang w:val="de-DE"/>
        </w:rPr>
        <w:t xml:space="preserve">Artikel 10 </w:t>
      </w:r>
      <w:r w:rsidR="001B2240" w:rsidRPr="00363C2C">
        <w:rPr>
          <w:rFonts w:ascii="Arial" w:hAnsi="Arial" w:cs="Arial"/>
          <w:b/>
          <w:sz w:val="22"/>
          <w:szCs w:val="22"/>
          <w:lang w:val="de-DE"/>
        </w:rPr>
        <w:t xml:space="preserve">– </w:t>
      </w:r>
      <w:r w:rsidRPr="00363C2C">
        <w:rPr>
          <w:rFonts w:ascii="Arial" w:hAnsi="Arial" w:cs="Arial"/>
          <w:b/>
          <w:sz w:val="22"/>
          <w:szCs w:val="22"/>
          <w:lang w:val="de-DE"/>
        </w:rPr>
        <w:t>Die Genehmigung</w:t>
      </w:r>
    </w:p>
    <w:p w14:paraId="2DE8D529" w14:textId="62F11FD8" w:rsidR="00951165" w:rsidRPr="00363C2C" w:rsidRDefault="004F10A8" w:rsidP="00032850">
      <w:pPr>
        <w:widowControl w:val="0"/>
        <w:jc w:val="both"/>
        <w:rPr>
          <w:rFonts w:ascii="Arial" w:hAnsi="Arial" w:cs="Arial"/>
          <w:sz w:val="22"/>
          <w:szCs w:val="22"/>
          <w:lang w:val="de-DE"/>
        </w:rPr>
      </w:pPr>
      <w:r w:rsidRPr="00363C2C">
        <w:rPr>
          <w:rFonts w:ascii="Arial" w:hAnsi="Arial" w:cs="Arial"/>
          <w:b/>
          <w:sz w:val="22"/>
          <w:szCs w:val="22"/>
          <w:lang w:val="de-DE"/>
        </w:rPr>
        <w:br/>
      </w:r>
      <w:r w:rsidR="0044014E" w:rsidRPr="00363C2C">
        <w:rPr>
          <w:rFonts w:ascii="Arial" w:hAnsi="Arial" w:cs="Arial"/>
          <w:b/>
          <w:sz w:val="22"/>
          <w:szCs w:val="22"/>
          <w:lang w:val="de-DE"/>
        </w:rPr>
        <w:t xml:space="preserve">§1 </w:t>
      </w:r>
      <w:r w:rsidR="00951165" w:rsidRPr="00363C2C">
        <w:rPr>
          <w:rFonts w:ascii="Arial" w:hAnsi="Arial" w:cs="Arial"/>
          <w:b/>
          <w:sz w:val="22"/>
          <w:szCs w:val="22"/>
          <w:lang w:val="de-DE"/>
        </w:rPr>
        <w:t xml:space="preserve">– </w:t>
      </w:r>
      <w:r w:rsidR="00951165" w:rsidRPr="00363C2C">
        <w:rPr>
          <w:rFonts w:ascii="Arial" w:hAnsi="Arial" w:cs="Arial"/>
          <w:sz w:val="22"/>
          <w:szCs w:val="22"/>
          <w:lang w:val="de-DE"/>
        </w:rPr>
        <w:t>Unbeschadet de</w:t>
      </w:r>
      <w:r w:rsidR="0062556D" w:rsidRPr="00363C2C">
        <w:rPr>
          <w:rFonts w:ascii="Arial" w:hAnsi="Arial" w:cs="Arial"/>
          <w:sz w:val="22"/>
          <w:szCs w:val="22"/>
          <w:lang w:val="de-DE"/>
        </w:rPr>
        <w:t>s</w:t>
      </w:r>
      <w:r w:rsidR="00951165" w:rsidRPr="00363C2C">
        <w:rPr>
          <w:rFonts w:ascii="Arial" w:hAnsi="Arial" w:cs="Arial"/>
          <w:sz w:val="22"/>
          <w:szCs w:val="22"/>
          <w:lang w:val="de-DE"/>
        </w:rPr>
        <w:t xml:space="preserve"> für die Durchführung der Bauarbeiten genehmigten </w:t>
      </w:r>
      <w:r w:rsidR="0062556D" w:rsidRPr="00363C2C">
        <w:rPr>
          <w:rFonts w:ascii="Arial" w:hAnsi="Arial" w:cs="Arial"/>
          <w:sz w:val="22"/>
          <w:szCs w:val="22"/>
          <w:lang w:val="de-DE"/>
        </w:rPr>
        <w:t>Zeitraums</w:t>
      </w:r>
      <w:r w:rsidR="00951165" w:rsidRPr="00363C2C">
        <w:rPr>
          <w:rFonts w:ascii="Arial" w:hAnsi="Arial" w:cs="Arial"/>
          <w:sz w:val="22"/>
          <w:szCs w:val="22"/>
          <w:lang w:val="de-DE"/>
        </w:rPr>
        <w:t xml:space="preserve"> verfällt die Genehmigung, wenn innerhalb von 12 Monaten nach Beginn de</w:t>
      </w:r>
      <w:r w:rsidR="0062556D" w:rsidRPr="00363C2C">
        <w:rPr>
          <w:rFonts w:ascii="Arial" w:hAnsi="Arial" w:cs="Arial"/>
          <w:sz w:val="22"/>
          <w:szCs w:val="22"/>
          <w:lang w:val="de-DE"/>
        </w:rPr>
        <w:t>s</w:t>
      </w:r>
      <w:r w:rsidR="00951165" w:rsidRPr="00363C2C">
        <w:rPr>
          <w:rFonts w:ascii="Arial" w:hAnsi="Arial" w:cs="Arial"/>
          <w:sz w:val="22"/>
          <w:szCs w:val="22"/>
          <w:lang w:val="de-DE"/>
        </w:rPr>
        <w:t xml:space="preserve"> für die Durchführung der Bauarbeiten genehmigten </w:t>
      </w:r>
      <w:r w:rsidR="0062556D" w:rsidRPr="00363C2C">
        <w:rPr>
          <w:rFonts w:ascii="Arial" w:hAnsi="Arial" w:cs="Arial"/>
          <w:sz w:val="22"/>
          <w:szCs w:val="22"/>
          <w:lang w:val="de-DE"/>
        </w:rPr>
        <w:t>Zeitraums</w:t>
      </w:r>
      <w:r w:rsidR="00951165" w:rsidRPr="00363C2C">
        <w:rPr>
          <w:rFonts w:ascii="Arial" w:hAnsi="Arial" w:cs="Arial"/>
          <w:sz w:val="22"/>
          <w:szCs w:val="22"/>
          <w:lang w:val="de-DE"/>
        </w:rPr>
        <w:t xml:space="preserve"> nicht in nennenswertem Umfang mit den Arbeiten begonnen wurde. Die Genehmigung wird vom zuständigen Verwalter um einen Zeitraum von sechs Monaten verlängert</w:t>
      </w:r>
      <w:r w:rsidR="007F43E8" w:rsidRPr="00363C2C">
        <w:rPr>
          <w:rFonts w:ascii="Arial" w:hAnsi="Arial" w:cs="Arial"/>
          <w:sz w:val="22"/>
          <w:szCs w:val="22"/>
          <w:lang w:val="de-DE"/>
        </w:rPr>
        <w:t>.</w:t>
      </w:r>
    </w:p>
    <w:p w14:paraId="58464582" w14:textId="77777777" w:rsidR="004A56A2" w:rsidRPr="00363C2C" w:rsidRDefault="004A56A2" w:rsidP="00032850">
      <w:pPr>
        <w:widowControl w:val="0"/>
        <w:jc w:val="both"/>
        <w:rPr>
          <w:rFonts w:ascii="Arial" w:hAnsi="Arial" w:cs="Arial"/>
          <w:i/>
          <w:sz w:val="22"/>
          <w:szCs w:val="22"/>
          <w:lang w:val="de-DE"/>
        </w:rPr>
      </w:pPr>
    </w:p>
    <w:p w14:paraId="6EC2BDC0" w14:textId="3E56D5F0" w:rsidR="00D14995" w:rsidRPr="00363C2C" w:rsidRDefault="0044014E" w:rsidP="00032850">
      <w:pPr>
        <w:widowControl w:val="0"/>
        <w:jc w:val="both"/>
        <w:rPr>
          <w:rFonts w:ascii="Arial" w:hAnsi="Arial" w:cs="Arial"/>
          <w:sz w:val="22"/>
          <w:szCs w:val="22"/>
          <w:lang w:val="de-DE"/>
        </w:rPr>
      </w:pPr>
      <w:r w:rsidRPr="00363C2C">
        <w:rPr>
          <w:rFonts w:ascii="Arial" w:hAnsi="Arial" w:cs="Arial"/>
          <w:b/>
          <w:sz w:val="22"/>
          <w:szCs w:val="22"/>
          <w:lang w:val="de-DE"/>
        </w:rPr>
        <w:t>§</w:t>
      </w:r>
      <w:r w:rsidR="008B6866" w:rsidRPr="00363C2C">
        <w:rPr>
          <w:rFonts w:ascii="Arial" w:hAnsi="Arial" w:cs="Arial"/>
          <w:b/>
          <w:sz w:val="22"/>
          <w:szCs w:val="22"/>
          <w:lang w:val="de-DE"/>
        </w:rPr>
        <w:t xml:space="preserve">2 – </w:t>
      </w:r>
      <w:r w:rsidR="00B139BC" w:rsidRPr="00363C2C">
        <w:rPr>
          <w:rFonts w:ascii="Arial" w:hAnsi="Arial" w:cs="Arial"/>
          <w:sz w:val="22"/>
          <w:szCs w:val="22"/>
          <w:lang w:val="de-DE"/>
        </w:rPr>
        <w:t xml:space="preserve">Die Genehmigung </w:t>
      </w:r>
      <w:r w:rsidR="009B7A78" w:rsidRPr="00363C2C">
        <w:rPr>
          <w:rFonts w:ascii="Arial" w:hAnsi="Arial" w:cs="Arial"/>
          <w:sz w:val="22"/>
          <w:szCs w:val="22"/>
          <w:lang w:val="de-DE"/>
        </w:rPr>
        <w:t xml:space="preserve">wird über </w:t>
      </w:r>
      <w:r w:rsidR="007F517A" w:rsidRPr="00363C2C">
        <w:rPr>
          <w:rFonts w:ascii="Arial" w:hAnsi="Arial" w:cs="Arial"/>
          <w:sz w:val="22"/>
          <w:szCs w:val="22"/>
          <w:lang w:val="de-DE"/>
        </w:rPr>
        <w:t xml:space="preserve">das </w:t>
      </w:r>
      <w:r w:rsidR="009B7A78" w:rsidRPr="00363C2C">
        <w:rPr>
          <w:rFonts w:ascii="Arial" w:hAnsi="Arial" w:cs="Arial"/>
          <w:sz w:val="22"/>
          <w:szCs w:val="22"/>
          <w:lang w:val="de-DE"/>
        </w:rPr>
        <w:t>dafür vorgesehene Formular erteilt, das de</w:t>
      </w:r>
      <w:r w:rsidR="008116FC" w:rsidRPr="00363C2C">
        <w:rPr>
          <w:rFonts w:ascii="Arial" w:hAnsi="Arial" w:cs="Arial"/>
          <w:sz w:val="22"/>
          <w:szCs w:val="22"/>
          <w:lang w:val="de-DE"/>
        </w:rPr>
        <w:t>r</w:t>
      </w:r>
      <w:r w:rsidR="009B7A78" w:rsidRPr="00363C2C">
        <w:rPr>
          <w:rFonts w:ascii="Arial" w:hAnsi="Arial" w:cs="Arial"/>
          <w:sz w:val="22"/>
          <w:szCs w:val="22"/>
          <w:lang w:val="de-DE"/>
        </w:rPr>
        <w:t xml:space="preserve"> Technischen </w:t>
      </w:r>
      <w:r w:rsidR="008116FC" w:rsidRPr="00363C2C">
        <w:rPr>
          <w:rFonts w:ascii="Arial" w:hAnsi="Arial" w:cs="Arial"/>
          <w:sz w:val="22"/>
          <w:szCs w:val="22"/>
          <w:lang w:val="de-DE"/>
        </w:rPr>
        <w:t>Regelung</w:t>
      </w:r>
      <w:r w:rsidR="009B7A78" w:rsidRPr="00363C2C">
        <w:rPr>
          <w:rFonts w:ascii="Arial" w:hAnsi="Arial" w:cs="Arial"/>
          <w:sz w:val="22"/>
          <w:szCs w:val="22"/>
          <w:lang w:val="de-DE"/>
        </w:rPr>
        <w:t xml:space="preserve"> </w:t>
      </w:r>
      <w:r w:rsidR="008116FC" w:rsidRPr="00363C2C">
        <w:rPr>
          <w:rFonts w:ascii="Arial" w:hAnsi="Arial" w:cs="Arial"/>
          <w:sz w:val="22"/>
          <w:szCs w:val="22"/>
          <w:lang w:val="de-DE"/>
        </w:rPr>
        <w:t xml:space="preserve">vom 9. Februar 2017 zur Genehmigung der Form und des Inhalts der Baustellengenehmigung </w:t>
      </w:r>
      <w:r w:rsidR="009B7A78" w:rsidRPr="00363C2C">
        <w:rPr>
          <w:rFonts w:ascii="Arial" w:hAnsi="Arial" w:cs="Arial"/>
          <w:sz w:val="22"/>
          <w:szCs w:val="22"/>
          <w:lang w:val="de-DE"/>
        </w:rPr>
        <w:t xml:space="preserve">beigefügt ist. </w:t>
      </w:r>
    </w:p>
    <w:p w14:paraId="7942952C" w14:textId="77777777" w:rsidR="00435F7A" w:rsidRPr="00363C2C" w:rsidRDefault="00435F7A" w:rsidP="00032850">
      <w:pPr>
        <w:widowControl w:val="0"/>
        <w:jc w:val="both"/>
        <w:rPr>
          <w:rFonts w:ascii="Arial" w:hAnsi="Arial" w:cs="Arial"/>
          <w:sz w:val="22"/>
          <w:szCs w:val="22"/>
          <w:lang w:val="de-DE"/>
        </w:rPr>
      </w:pPr>
    </w:p>
    <w:p w14:paraId="08FB1B56" w14:textId="7A4BBB70" w:rsidR="00AB0D7E" w:rsidRPr="00363C2C" w:rsidRDefault="0044014E" w:rsidP="00032850">
      <w:pPr>
        <w:widowControl w:val="0"/>
        <w:jc w:val="both"/>
        <w:rPr>
          <w:rFonts w:ascii="Arial" w:hAnsi="Arial" w:cs="Arial"/>
          <w:sz w:val="22"/>
          <w:szCs w:val="22"/>
          <w:lang w:val="de-DE"/>
        </w:rPr>
      </w:pPr>
      <w:r w:rsidRPr="00363C2C">
        <w:rPr>
          <w:rFonts w:ascii="Arial" w:hAnsi="Arial" w:cs="Arial"/>
          <w:b/>
          <w:sz w:val="22"/>
          <w:szCs w:val="22"/>
          <w:lang w:val="de-DE"/>
        </w:rPr>
        <w:t>§</w:t>
      </w:r>
      <w:r w:rsidR="008B6866" w:rsidRPr="00363C2C">
        <w:rPr>
          <w:rFonts w:ascii="Arial" w:hAnsi="Arial" w:cs="Arial"/>
          <w:b/>
          <w:sz w:val="22"/>
          <w:szCs w:val="22"/>
          <w:lang w:val="de-DE"/>
        </w:rPr>
        <w:t xml:space="preserve">3 – </w:t>
      </w:r>
      <w:r w:rsidR="00B139BC" w:rsidRPr="00363C2C">
        <w:rPr>
          <w:rFonts w:ascii="Arial" w:hAnsi="Arial" w:cs="Arial"/>
          <w:sz w:val="22"/>
          <w:szCs w:val="22"/>
          <w:lang w:val="de-DE"/>
        </w:rPr>
        <w:t xml:space="preserve">Die Genehmigung hat zur Folge, dass die </w:t>
      </w:r>
      <w:r w:rsidR="008116FC" w:rsidRPr="00363C2C">
        <w:rPr>
          <w:rFonts w:ascii="Arial" w:hAnsi="Arial" w:cs="Arial"/>
          <w:sz w:val="22"/>
          <w:szCs w:val="22"/>
          <w:lang w:val="de-DE"/>
        </w:rPr>
        <w:t>Örtlichkeiten</w:t>
      </w:r>
      <w:r w:rsidR="00B139BC" w:rsidRPr="00363C2C">
        <w:rPr>
          <w:rFonts w:ascii="Arial" w:hAnsi="Arial" w:cs="Arial"/>
          <w:sz w:val="22"/>
          <w:szCs w:val="22"/>
          <w:lang w:val="de-DE"/>
        </w:rPr>
        <w:t xml:space="preserve"> in ihren </w:t>
      </w:r>
      <w:r w:rsidR="00B139BC" w:rsidRPr="00363C2C">
        <w:rPr>
          <w:rFonts w:ascii="Arial" w:hAnsi="Arial" w:cs="Arial"/>
          <w:i/>
          <w:iCs/>
          <w:sz w:val="22"/>
          <w:szCs w:val="22"/>
          <w:lang w:val="de-DE"/>
        </w:rPr>
        <w:t xml:space="preserve">ursprünglichen </w:t>
      </w:r>
      <w:r w:rsidR="00B139BC" w:rsidRPr="00363C2C">
        <w:rPr>
          <w:rFonts w:ascii="Arial" w:hAnsi="Arial" w:cs="Arial"/>
          <w:sz w:val="22"/>
          <w:szCs w:val="22"/>
          <w:lang w:val="de-DE"/>
        </w:rPr>
        <w:t xml:space="preserve">Zustand zurückversetzt </w:t>
      </w:r>
      <w:r w:rsidR="008116FC" w:rsidRPr="00363C2C">
        <w:rPr>
          <w:rFonts w:ascii="Arial" w:hAnsi="Arial" w:cs="Arial"/>
          <w:sz w:val="22"/>
          <w:szCs w:val="22"/>
          <w:lang w:val="de-DE"/>
        </w:rPr>
        <w:t>werden müssen</w:t>
      </w:r>
      <w:r w:rsidR="00AB0D7E" w:rsidRPr="00363C2C">
        <w:rPr>
          <w:rFonts w:ascii="Arial" w:hAnsi="Arial" w:cs="Arial"/>
          <w:sz w:val="22"/>
          <w:szCs w:val="22"/>
          <w:lang w:val="de-DE"/>
        </w:rPr>
        <w:t xml:space="preserve">. </w:t>
      </w:r>
    </w:p>
    <w:p w14:paraId="1C2E1CEB" w14:textId="77777777" w:rsidR="00AB0D7E" w:rsidRPr="00363C2C" w:rsidRDefault="00AB0D7E" w:rsidP="00032850">
      <w:pPr>
        <w:widowControl w:val="0"/>
        <w:jc w:val="both"/>
        <w:rPr>
          <w:rFonts w:ascii="Arial" w:hAnsi="Arial" w:cs="Arial"/>
          <w:sz w:val="22"/>
          <w:szCs w:val="22"/>
          <w:lang w:val="de-DE"/>
        </w:rPr>
      </w:pPr>
    </w:p>
    <w:p w14:paraId="3FF6534E" w14:textId="609DAA7D" w:rsidR="00951165" w:rsidRPr="00363C2C" w:rsidRDefault="005D5A28" w:rsidP="00032850">
      <w:pPr>
        <w:widowControl w:val="0"/>
        <w:jc w:val="both"/>
        <w:rPr>
          <w:rFonts w:ascii="Arial" w:hAnsi="Arial" w:cs="Arial"/>
          <w:sz w:val="22"/>
          <w:szCs w:val="22"/>
          <w:lang w:val="de-DE"/>
        </w:rPr>
      </w:pPr>
      <w:r w:rsidRPr="00363C2C">
        <w:rPr>
          <w:rFonts w:ascii="Arial" w:hAnsi="Arial" w:cs="Arial"/>
          <w:sz w:val="22"/>
          <w:szCs w:val="22"/>
          <w:lang w:val="de-DE"/>
        </w:rPr>
        <w:t xml:space="preserve">Bei </w:t>
      </w:r>
      <w:r w:rsidR="008116FC" w:rsidRPr="00363C2C">
        <w:rPr>
          <w:rFonts w:ascii="Arial" w:hAnsi="Arial" w:cs="Arial"/>
          <w:sz w:val="22"/>
          <w:szCs w:val="22"/>
          <w:lang w:val="de-DE"/>
        </w:rPr>
        <w:t>Arbeiten an Gräben oder Zugangsschächten</w:t>
      </w:r>
      <w:r w:rsidRPr="00363C2C">
        <w:rPr>
          <w:rFonts w:ascii="Arial" w:hAnsi="Arial" w:cs="Arial"/>
          <w:sz w:val="22"/>
          <w:szCs w:val="22"/>
          <w:lang w:val="de-DE"/>
        </w:rPr>
        <w:t xml:space="preserve"> für die Verlegung von Kabeln und </w:t>
      </w:r>
      <w:r w:rsidR="008116FC" w:rsidRPr="00363C2C">
        <w:rPr>
          <w:rFonts w:ascii="Arial" w:hAnsi="Arial" w:cs="Arial"/>
          <w:sz w:val="22"/>
          <w:szCs w:val="22"/>
          <w:lang w:val="de-DE"/>
        </w:rPr>
        <w:lastRenderedPageBreak/>
        <w:t>L</w:t>
      </w:r>
      <w:r w:rsidRPr="00363C2C">
        <w:rPr>
          <w:rFonts w:ascii="Arial" w:hAnsi="Arial" w:cs="Arial"/>
          <w:sz w:val="22"/>
          <w:szCs w:val="22"/>
          <w:lang w:val="de-DE"/>
        </w:rPr>
        <w:t xml:space="preserve">eitungen </w:t>
      </w:r>
      <w:r w:rsidR="00185AC7" w:rsidRPr="00363C2C">
        <w:rPr>
          <w:rFonts w:ascii="Arial" w:hAnsi="Arial" w:cs="Arial"/>
          <w:sz w:val="22"/>
          <w:szCs w:val="22"/>
          <w:lang w:val="de-DE"/>
        </w:rPr>
        <w:t xml:space="preserve">erfolgt diese Wiederherstellung des ursprünglichen Zustands </w:t>
      </w:r>
      <w:r w:rsidR="00D14995" w:rsidRPr="00363C2C">
        <w:rPr>
          <w:rFonts w:ascii="Arial" w:hAnsi="Arial" w:cs="Arial"/>
          <w:sz w:val="22"/>
          <w:szCs w:val="22"/>
          <w:lang w:val="de-DE"/>
        </w:rPr>
        <w:t xml:space="preserve">gemäß den technischen Bedingungen </w:t>
      </w:r>
      <w:r w:rsidR="00420FA9" w:rsidRPr="00363C2C">
        <w:rPr>
          <w:rFonts w:ascii="Arial" w:hAnsi="Arial" w:cs="Arial"/>
          <w:sz w:val="22"/>
          <w:szCs w:val="22"/>
          <w:lang w:val="de-DE"/>
        </w:rPr>
        <w:t xml:space="preserve">in </w:t>
      </w:r>
      <w:r w:rsidR="00B51208" w:rsidRPr="00363C2C">
        <w:rPr>
          <w:rFonts w:ascii="Arial" w:hAnsi="Arial" w:cs="Arial"/>
          <w:sz w:val="22"/>
          <w:szCs w:val="22"/>
          <w:lang w:val="de-DE"/>
        </w:rPr>
        <w:t xml:space="preserve">Kapitel </w:t>
      </w:r>
      <w:r w:rsidR="00420FA9" w:rsidRPr="00363C2C">
        <w:rPr>
          <w:rFonts w:ascii="Arial" w:hAnsi="Arial" w:cs="Arial"/>
          <w:sz w:val="22"/>
          <w:szCs w:val="22"/>
          <w:lang w:val="de-DE"/>
        </w:rPr>
        <w:t xml:space="preserve">M6 des CCT </w:t>
      </w:r>
      <w:r w:rsidR="00B51208" w:rsidRPr="00363C2C">
        <w:rPr>
          <w:rFonts w:ascii="Arial" w:hAnsi="Arial" w:cs="Arial"/>
          <w:sz w:val="22"/>
          <w:szCs w:val="22"/>
          <w:lang w:val="de-DE"/>
        </w:rPr>
        <w:t>Qualiroutes</w:t>
      </w:r>
      <w:r w:rsidR="00420FA9" w:rsidRPr="00363C2C">
        <w:rPr>
          <w:rFonts w:ascii="Arial" w:hAnsi="Arial" w:cs="Arial"/>
          <w:sz w:val="22"/>
          <w:szCs w:val="22"/>
          <w:lang w:val="de-DE"/>
        </w:rPr>
        <w:t>.</w:t>
      </w:r>
    </w:p>
    <w:p w14:paraId="67E6A82E" w14:textId="77777777" w:rsidR="004A56A2" w:rsidRPr="00363C2C" w:rsidRDefault="004A56A2" w:rsidP="00032850">
      <w:pPr>
        <w:widowControl w:val="0"/>
        <w:jc w:val="both"/>
        <w:rPr>
          <w:rFonts w:ascii="Arial" w:hAnsi="Arial" w:cs="Arial"/>
          <w:sz w:val="22"/>
          <w:szCs w:val="22"/>
          <w:lang w:val="de-DE"/>
        </w:rPr>
      </w:pPr>
    </w:p>
    <w:p w14:paraId="16CEEC8B" w14:textId="19B2FB65" w:rsidR="008B6866" w:rsidRPr="00363C2C" w:rsidRDefault="0044014E" w:rsidP="00032850">
      <w:pPr>
        <w:widowControl w:val="0"/>
        <w:jc w:val="both"/>
        <w:rPr>
          <w:rFonts w:ascii="Arial" w:hAnsi="Arial" w:cs="Arial"/>
          <w:sz w:val="22"/>
          <w:szCs w:val="22"/>
          <w:lang w:val="de-DE"/>
        </w:rPr>
      </w:pPr>
      <w:r w:rsidRPr="00363C2C">
        <w:rPr>
          <w:rFonts w:ascii="Arial" w:hAnsi="Arial" w:cs="Arial"/>
          <w:b/>
          <w:sz w:val="22"/>
          <w:szCs w:val="22"/>
          <w:lang w:val="de-DE"/>
        </w:rPr>
        <w:t>§</w:t>
      </w:r>
      <w:r w:rsidR="008B6866" w:rsidRPr="00363C2C">
        <w:rPr>
          <w:rFonts w:ascii="Arial" w:hAnsi="Arial" w:cs="Arial"/>
          <w:b/>
          <w:sz w:val="22"/>
          <w:szCs w:val="22"/>
          <w:lang w:val="de-DE"/>
        </w:rPr>
        <w:t xml:space="preserve">4 – </w:t>
      </w:r>
      <w:r w:rsidR="00951165" w:rsidRPr="00363C2C">
        <w:rPr>
          <w:rFonts w:ascii="Arial" w:hAnsi="Arial" w:cs="Arial"/>
          <w:sz w:val="22"/>
          <w:szCs w:val="22"/>
          <w:lang w:val="de-DE"/>
        </w:rPr>
        <w:t xml:space="preserve">Jede Ablehnung </w:t>
      </w:r>
      <w:r w:rsidR="00B139BC" w:rsidRPr="00363C2C">
        <w:rPr>
          <w:rFonts w:ascii="Arial" w:hAnsi="Arial" w:cs="Arial"/>
          <w:sz w:val="22"/>
          <w:szCs w:val="22"/>
          <w:lang w:val="de-DE"/>
        </w:rPr>
        <w:t xml:space="preserve">und </w:t>
      </w:r>
      <w:r w:rsidR="008116FC" w:rsidRPr="00363C2C">
        <w:rPr>
          <w:rFonts w:ascii="Arial" w:hAnsi="Arial" w:cs="Arial"/>
          <w:sz w:val="22"/>
          <w:szCs w:val="22"/>
          <w:lang w:val="de-DE"/>
        </w:rPr>
        <w:t>sämtliche</w:t>
      </w:r>
      <w:r w:rsidR="00B139BC" w:rsidRPr="00363C2C">
        <w:rPr>
          <w:rFonts w:ascii="Arial" w:hAnsi="Arial" w:cs="Arial"/>
          <w:sz w:val="22"/>
          <w:szCs w:val="22"/>
          <w:lang w:val="de-DE"/>
        </w:rPr>
        <w:t xml:space="preserve"> </w:t>
      </w:r>
      <w:r w:rsidR="008B6866" w:rsidRPr="00363C2C">
        <w:rPr>
          <w:rFonts w:ascii="Arial" w:hAnsi="Arial" w:cs="Arial"/>
          <w:sz w:val="22"/>
          <w:szCs w:val="22"/>
          <w:lang w:val="de-DE"/>
        </w:rPr>
        <w:t xml:space="preserve">Bedingungen </w:t>
      </w:r>
      <w:r w:rsidR="00B139BC" w:rsidRPr="00363C2C">
        <w:rPr>
          <w:rFonts w:ascii="Arial" w:hAnsi="Arial" w:cs="Arial"/>
          <w:sz w:val="22"/>
          <w:szCs w:val="22"/>
          <w:lang w:val="de-DE"/>
        </w:rPr>
        <w:t xml:space="preserve">sind </w:t>
      </w:r>
      <w:r w:rsidR="008B6866" w:rsidRPr="00363C2C">
        <w:rPr>
          <w:rFonts w:ascii="Arial" w:hAnsi="Arial" w:cs="Arial"/>
          <w:sz w:val="22"/>
          <w:szCs w:val="22"/>
          <w:lang w:val="de-DE"/>
        </w:rPr>
        <w:t xml:space="preserve">durch die Aufrechterhaltung der </w:t>
      </w:r>
      <w:r w:rsidR="00951165" w:rsidRPr="00363C2C">
        <w:rPr>
          <w:rFonts w:ascii="Arial" w:hAnsi="Arial" w:cs="Arial"/>
          <w:sz w:val="22"/>
          <w:szCs w:val="22"/>
          <w:lang w:val="de-DE"/>
        </w:rPr>
        <w:t xml:space="preserve">Sicherheit, </w:t>
      </w:r>
      <w:r w:rsidR="008B6866" w:rsidRPr="00363C2C">
        <w:rPr>
          <w:rFonts w:ascii="Arial" w:hAnsi="Arial" w:cs="Arial"/>
          <w:sz w:val="22"/>
          <w:szCs w:val="22"/>
          <w:lang w:val="de-DE"/>
        </w:rPr>
        <w:t xml:space="preserve">der </w:t>
      </w:r>
      <w:r w:rsidR="00CD47CE" w:rsidRPr="00363C2C">
        <w:rPr>
          <w:rFonts w:ascii="Arial" w:hAnsi="Arial" w:cs="Arial"/>
          <w:sz w:val="22"/>
          <w:szCs w:val="22"/>
          <w:lang w:val="de-DE"/>
        </w:rPr>
        <w:t>Gesundheit</w:t>
      </w:r>
      <w:r w:rsidR="00951165" w:rsidRPr="00363C2C">
        <w:rPr>
          <w:rFonts w:ascii="Arial" w:hAnsi="Arial" w:cs="Arial"/>
          <w:sz w:val="22"/>
          <w:szCs w:val="22"/>
          <w:lang w:val="de-DE"/>
        </w:rPr>
        <w:t xml:space="preserve">, </w:t>
      </w:r>
      <w:r w:rsidR="008B6866" w:rsidRPr="00363C2C">
        <w:rPr>
          <w:rFonts w:ascii="Arial" w:hAnsi="Arial" w:cs="Arial"/>
          <w:sz w:val="22"/>
          <w:szCs w:val="22"/>
          <w:lang w:val="de-DE"/>
        </w:rPr>
        <w:t xml:space="preserve">der Mobilität und der Befahrbarkeit der Straße </w:t>
      </w:r>
      <w:r w:rsidR="00B139BC" w:rsidRPr="00363C2C">
        <w:rPr>
          <w:rFonts w:ascii="Arial" w:hAnsi="Arial" w:cs="Arial"/>
          <w:sz w:val="22"/>
          <w:szCs w:val="22"/>
          <w:lang w:val="de-DE"/>
        </w:rPr>
        <w:t>begründet</w:t>
      </w:r>
      <w:r w:rsidR="008B6866" w:rsidRPr="00363C2C">
        <w:rPr>
          <w:rFonts w:ascii="Arial" w:hAnsi="Arial" w:cs="Arial"/>
          <w:sz w:val="22"/>
          <w:szCs w:val="22"/>
          <w:lang w:val="de-DE"/>
        </w:rPr>
        <w:t>.</w:t>
      </w:r>
    </w:p>
    <w:p w14:paraId="1B553F54" w14:textId="77777777" w:rsidR="00D83614" w:rsidRPr="00363C2C" w:rsidRDefault="00D83614" w:rsidP="00032850">
      <w:pPr>
        <w:widowControl w:val="0"/>
        <w:jc w:val="both"/>
        <w:rPr>
          <w:rFonts w:ascii="Arial" w:hAnsi="Arial" w:cs="Arial"/>
          <w:sz w:val="22"/>
          <w:szCs w:val="22"/>
          <w:lang w:val="de-DE"/>
        </w:rPr>
      </w:pPr>
    </w:p>
    <w:p w14:paraId="306B4126" w14:textId="2478976C" w:rsidR="004A56A2" w:rsidRPr="00363C2C" w:rsidRDefault="0044014E" w:rsidP="00032850">
      <w:pPr>
        <w:widowControl w:val="0"/>
        <w:jc w:val="both"/>
        <w:rPr>
          <w:rFonts w:ascii="Arial" w:hAnsi="Arial" w:cs="Arial"/>
          <w:sz w:val="22"/>
          <w:szCs w:val="22"/>
          <w:lang w:val="de-DE"/>
        </w:rPr>
      </w:pPr>
      <w:r w:rsidRPr="00363C2C">
        <w:rPr>
          <w:rFonts w:ascii="Arial" w:hAnsi="Arial" w:cs="Arial"/>
          <w:b/>
          <w:sz w:val="22"/>
          <w:szCs w:val="22"/>
          <w:lang w:val="de-DE"/>
        </w:rPr>
        <w:t>§</w:t>
      </w:r>
      <w:r w:rsidR="00D83614" w:rsidRPr="00363C2C">
        <w:rPr>
          <w:rFonts w:ascii="Arial" w:hAnsi="Arial" w:cs="Arial"/>
          <w:b/>
          <w:sz w:val="22"/>
          <w:szCs w:val="22"/>
          <w:lang w:val="de-DE"/>
        </w:rPr>
        <w:t xml:space="preserve">5 – </w:t>
      </w:r>
      <w:r w:rsidR="00D83614" w:rsidRPr="00363C2C">
        <w:rPr>
          <w:rFonts w:ascii="Arial" w:hAnsi="Arial" w:cs="Arial"/>
          <w:sz w:val="22"/>
          <w:szCs w:val="22"/>
          <w:lang w:val="de-DE"/>
        </w:rPr>
        <w:t>Die Genehmigung ist persönlich und nicht übertragbar.</w:t>
      </w:r>
    </w:p>
    <w:p w14:paraId="1DAF1B29" w14:textId="77777777" w:rsidR="00D83614" w:rsidRPr="00363C2C" w:rsidRDefault="00D83614" w:rsidP="00032850">
      <w:pPr>
        <w:widowControl w:val="0"/>
        <w:jc w:val="both"/>
        <w:rPr>
          <w:rFonts w:ascii="Arial" w:hAnsi="Arial" w:cs="Arial"/>
          <w:sz w:val="22"/>
          <w:szCs w:val="22"/>
          <w:lang w:val="de-DE"/>
        </w:rPr>
      </w:pPr>
    </w:p>
    <w:p w14:paraId="61B1AAE4" w14:textId="7279F5ED" w:rsidR="00636B81" w:rsidRPr="00363C2C" w:rsidRDefault="0044014E" w:rsidP="00032850">
      <w:pPr>
        <w:widowControl w:val="0"/>
        <w:jc w:val="both"/>
        <w:rPr>
          <w:rFonts w:ascii="Arial" w:hAnsi="Arial" w:cs="Arial"/>
          <w:sz w:val="22"/>
          <w:szCs w:val="22"/>
          <w:lang w:val="de-DE"/>
        </w:rPr>
      </w:pPr>
      <w:r w:rsidRPr="00363C2C">
        <w:rPr>
          <w:rFonts w:ascii="Arial" w:hAnsi="Arial" w:cs="Arial"/>
          <w:b/>
          <w:sz w:val="22"/>
          <w:szCs w:val="22"/>
          <w:lang w:val="de-DE"/>
        </w:rPr>
        <w:t>§</w:t>
      </w:r>
      <w:r w:rsidR="00636B81" w:rsidRPr="00363C2C">
        <w:rPr>
          <w:rFonts w:ascii="Arial" w:hAnsi="Arial" w:cs="Arial"/>
          <w:b/>
          <w:sz w:val="22"/>
          <w:szCs w:val="22"/>
          <w:lang w:val="de-DE"/>
        </w:rPr>
        <w:t xml:space="preserve">6 – </w:t>
      </w:r>
      <w:r w:rsidR="00636B81" w:rsidRPr="00363C2C">
        <w:rPr>
          <w:rFonts w:ascii="Arial" w:hAnsi="Arial" w:cs="Arial"/>
          <w:sz w:val="22"/>
          <w:szCs w:val="22"/>
          <w:lang w:val="de-DE"/>
        </w:rPr>
        <w:t>Wenn die Durchführung der Bau</w:t>
      </w:r>
      <w:r w:rsidR="00CD47CE" w:rsidRPr="00363C2C">
        <w:rPr>
          <w:rFonts w:ascii="Arial" w:hAnsi="Arial" w:cs="Arial"/>
          <w:sz w:val="22"/>
          <w:szCs w:val="22"/>
          <w:lang w:val="de-DE"/>
        </w:rPr>
        <w:t>stelle</w:t>
      </w:r>
      <w:r w:rsidR="00636B81" w:rsidRPr="00363C2C">
        <w:rPr>
          <w:rFonts w:ascii="Arial" w:hAnsi="Arial" w:cs="Arial"/>
          <w:sz w:val="22"/>
          <w:szCs w:val="22"/>
          <w:lang w:val="de-DE"/>
        </w:rPr>
        <w:t xml:space="preserve"> Auswirkungen auf eine oder mehrere regelmäßige Buslinien der </w:t>
      </w:r>
      <w:r w:rsidR="00CD47CE" w:rsidRPr="00363C2C">
        <w:rPr>
          <w:rFonts w:ascii="Arial" w:hAnsi="Arial" w:cs="Arial"/>
          <w:sz w:val="22"/>
          <w:szCs w:val="22"/>
          <w:lang w:val="de-DE"/>
        </w:rPr>
        <w:t>TEC</w:t>
      </w:r>
      <w:r w:rsidR="00636B81" w:rsidRPr="00363C2C">
        <w:rPr>
          <w:rFonts w:ascii="Arial" w:hAnsi="Arial" w:cs="Arial"/>
          <w:sz w:val="22"/>
          <w:szCs w:val="22"/>
          <w:lang w:val="de-DE"/>
        </w:rPr>
        <w:t xml:space="preserve"> hat, verpflichtet die Genehmigung den </w:t>
      </w:r>
      <w:r w:rsidR="00CD47CE" w:rsidRPr="00363C2C">
        <w:rPr>
          <w:rFonts w:ascii="Arial" w:hAnsi="Arial" w:cs="Arial"/>
          <w:sz w:val="22"/>
          <w:szCs w:val="22"/>
          <w:lang w:val="de-DE"/>
        </w:rPr>
        <w:t>Genehmigungsinhaber,</w:t>
      </w:r>
      <w:r w:rsidR="00636B81" w:rsidRPr="00363C2C">
        <w:rPr>
          <w:rFonts w:ascii="Arial" w:hAnsi="Arial" w:cs="Arial"/>
          <w:sz w:val="22"/>
          <w:szCs w:val="22"/>
          <w:lang w:val="de-DE"/>
        </w:rPr>
        <w:t xml:space="preserve"> </w:t>
      </w:r>
      <w:r w:rsidR="00CD47CE" w:rsidRPr="00363C2C">
        <w:rPr>
          <w:rFonts w:ascii="Arial" w:hAnsi="Arial" w:cs="Arial"/>
          <w:sz w:val="22"/>
          <w:szCs w:val="22"/>
          <w:lang w:val="de-DE"/>
        </w:rPr>
        <w:t>die TEC</w:t>
      </w:r>
      <w:r w:rsidR="00636B81" w:rsidRPr="00363C2C">
        <w:rPr>
          <w:rFonts w:ascii="Arial" w:hAnsi="Arial" w:cs="Arial"/>
          <w:sz w:val="22"/>
          <w:szCs w:val="22"/>
          <w:lang w:val="de-DE"/>
        </w:rPr>
        <w:t xml:space="preserve"> innerhalb einer angemessenen Frist zu benachrichtigen. Auch in diesem Fall werden die Anwohner durch ein Schreiben informiert. Die Gemeinde kann, wenn den </w:t>
      </w:r>
      <w:r w:rsidR="00B139BC" w:rsidRPr="00363C2C">
        <w:rPr>
          <w:rFonts w:ascii="Arial" w:hAnsi="Arial" w:cs="Arial"/>
          <w:sz w:val="22"/>
          <w:szCs w:val="22"/>
          <w:lang w:val="de-DE"/>
        </w:rPr>
        <w:t>Verkehrsteilnehmern</w:t>
      </w:r>
      <w:r w:rsidR="00636B81" w:rsidRPr="00363C2C">
        <w:rPr>
          <w:rFonts w:ascii="Arial" w:hAnsi="Arial" w:cs="Arial"/>
          <w:sz w:val="22"/>
          <w:szCs w:val="22"/>
          <w:lang w:val="de-DE"/>
        </w:rPr>
        <w:t xml:space="preserve"> übermäßige Belastungen drohen, je nach Fall eine Anwohnerversammlung in Anwesenheit des Genehmigungsinhabers und seines Auftragnehmers verlangen.</w:t>
      </w:r>
    </w:p>
    <w:p w14:paraId="0569D64D" w14:textId="77777777" w:rsidR="00D55E46" w:rsidRPr="00363C2C" w:rsidRDefault="00D55E46" w:rsidP="00032850">
      <w:pPr>
        <w:widowControl w:val="0"/>
        <w:jc w:val="both"/>
        <w:rPr>
          <w:rFonts w:ascii="Arial" w:hAnsi="Arial" w:cs="Arial"/>
          <w:b/>
          <w:sz w:val="22"/>
          <w:szCs w:val="22"/>
          <w:lang w:val="de-DE"/>
        </w:rPr>
      </w:pPr>
    </w:p>
    <w:p w14:paraId="5901A27C" w14:textId="2F7EAD9D" w:rsidR="007501D9" w:rsidRPr="00363C2C" w:rsidRDefault="0044014E" w:rsidP="00032850">
      <w:pPr>
        <w:widowControl w:val="0"/>
        <w:jc w:val="both"/>
        <w:rPr>
          <w:rFonts w:ascii="Arial" w:hAnsi="Arial" w:cs="Arial"/>
          <w:sz w:val="22"/>
          <w:szCs w:val="22"/>
          <w:lang w:val="de-DE"/>
        </w:rPr>
      </w:pPr>
      <w:r w:rsidRPr="00363C2C">
        <w:rPr>
          <w:rFonts w:ascii="Arial" w:hAnsi="Arial" w:cs="Arial"/>
          <w:b/>
          <w:sz w:val="22"/>
          <w:szCs w:val="22"/>
          <w:lang w:val="de-DE"/>
        </w:rPr>
        <w:t>§</w:t>
      </w:r>
      <w:r w:rsidR="00636B81" w:rsidRPr="00363C2C">
        <w:rPr>
          <w:rFonts w:ascii="Arial" w:hAnsi="Arial" w:cs="Arial"/>
          <w:b/>
          <w:sz w:val="22"/>
          <w:szCs w:val="22"/>
          <w:lang w:val="de-DE"/>
        </w:rPr>
        <w:t xml:space="preserve">7 </w:t>
      </w:r>
      <w:r w:rsidR="00951165" w:rsidRPr="00363C2C">
        <w:rPr>
          <w:rFonts w:ascii="Arial" w:hAnsi="Arial" w:cs="Arial"/>
          <w:sz w:val="22"/>
          <w:szCs w:val="22"/>
          <w:lang w:val="de-DE"/>
        </w:rPr>
        <w:t xml:space="preserve">– </w:t>
      </w:r>
      <w:r w:rsidR="008B6866" w:rsidRPr="00363C2C">
        <w:rPr>
          <w:rFonts w:ascii="Arial" w:hAnsi="Arial" w:cs="Arial"/>
          <w:sz w:val="22"/>
          <w:szCs w:val="22"/>
          <w:lang w:val="de-DE"/>
        </w:rPr>
        <w:t xml:space="preserve">Die Genehmigung </w:t>
      </w:r>
      <w:r w:rsidR="00951165" w:rsidRPr="00363C2C">
        <w:rPr>
          <w:rFonts w:ascii="Arial" w:hAnsi="Arial" w:cs="Arial"/>
          <w:sz w:val="22"/>
          <w:szCs w:val="22"/>
          <w:lang w:val="de-DE"/>
        </w:rPr>
        <w:t xml:space="preserve">erfolgt gemäß </w:t>
      </w:r>
      <w:r w:rsidR="008B6866" w:rsidRPr="00363C2C">
        <w:rPr>
          <w:rFonts w:ascii="Arial" w:hAnsi="Arial" w:cs="Arial"/>
          <w:sz w:val="22"/>
          <w:szCs w:val="22"/>
          <w:lang w:val="de-DE"/>
        </w:rPr>
        <w:t xml:space="preserve">dem </w:t>
      </w:r>
      <w:r w:rsidR="00CD47CE" w:rsidRPr="00363C2C">
        <w:rPr>
          <w:rFonts w:ascii="Arial" w:hAnsi="Arial" w:cs="Arial"/>
          <w:sz w:val="22"/>
          <w:szCs w:val="22"/>
          <w:lang w:val="de-DE"/>
        </w:rPr>
        <w:t xml:space="preserve">CCT </w:t>
      </w:r>
      <w:r w:rsidR="00B32BC4" w:rsidRPr="00363C2C">
        <w:rPr>
          <w:rFonts w:ascii="Arial" w:hAnsi="Arial" w:cs="Arial"/>
          <w:sz w:val="22"/>
          <w:szCs w:val="22"/>
          <w:lang w:val="de-DE"/>
        </w:rPr>
        <w:t>Qualiroutes</w:t>
      </w:r>
      <w:r w:rsidR="00185AC7" w:rsidRPr="00363C2C">
        <w:rPr>
          <w:rFonts w:ascii="Arial" w:hAnsi="Arial" w:cs="Arial"/>
          <w:sz w:val="22"/>
          <w:szCs w:val="22"/>
          <w:lang w:val="de-DE"/>
        </w:rPr>
        <w:t xml:space="preserve">. </w:t>
      </w:r>
    </w:p>
    <w:p w14:paraId="03B54B45" w14:textId="77777777" w:rsidR="007501D9" w:rsidRPr="00363C2C" w:rsidRDefault="007501D9" w:rsidP="00032850">
      <w:pPr>
        <w:widowControl w:val="0"/>
        <w:jc w:val="both"/>
        <w:rPr>
          <w:rFonts w:ascii="Arial" w:hAnsi="Arial" w:cs="Arial"/>
          <w:sz w:val="22"/>
          <w:szCs w:val="22"/>
          <w:lang w:val="de-DE"/>
        </w:rPr>
      </w:pPr>
    </w:p>
    <w:p w14:paraId="2CB08A54" w14:textId="50771E40" w:rsidR="004A56A2" w:rsidRPr="00363C2C" w:rsidRDefault="008E0F48" w:rsidP="00032850">
      <w:pPr>
        <w:widowControl w:val="0"/>
        <w:jc w:val="both"/>
        <w:rPr>
          <w:rFonts w:ascii="Arial" w:hAnsi="Arial" w:cs="Arial"/>
          <w:sz w:val="22"/>
          <w:szCs w:val="22"/>
          <w:lang w:val="de-DE"/>
        </w:rPr>
      </w:pPr>
      <w:r w:rsidRPr="00363C2C">
        <w:rPr>
          <w:rFonts w:ascii="Arial" w:hAnsi="Arial" w:cs="Arial"/>
          <w:sz w:val="22"/>
          <w:szCs w:val="22"/>
          <w:lang w:val="de-DE"/>
        </w:rPr>
        <w:t xml:space="preserve">Was die Arbeiten im Zusammenhang mit Gräben oder </w:t>
      </w:r>
      <w:r w:rsidR="00CD47CE" w:rsidRPr="00363C2C">
        <w:rPr>
          <w:rFonts w:ascii="Arial" w:hAnsi="Arial" w:cs="Arial"/>
          <w:sz w:val="22"/>
          <w:szCs w:val="22"/>
          <w:lang w:val="de-DE"/>
        </w:rPr>
        <w:t xml:space="preserve">Zugangsschächten </w:t>
      </w:r>
      <w:r w:rsidRPr="00363C2C">
        <w:rPr>
          <w:rFonts w:ascii="Arial" w:hAnsi="Arial" w:cs="Arial"/>
          <w:sz w:val="22"/>
          <w:szCs w:val="22"/>
          <w:lang w:val="de-DE"/>
        </w:rPr>
        <w:t xml:space="preserve">für die Verlegung von Kabeln und </w:t>
      </w:r>
      <w:r w:rsidR="00CD47CE" w:rsidRPr="00363C2C">
        <w:rPr>
          <w:rFonts w:ascii="Arial" w:hAnsi="Arial" w:cs="Arial"/>
          <w:sz w:val="22"/>
          <w:szCs w:val="22"/>
          <w:lang w:val="de-DE"/>
        </w:rPr>
        <w:t>L</w:t>
      </w:r>
      <w:r w:rsidRPr="00363C2C">
        <w:rPr>
          <w:rFonts w:ascii="Arial" w:hAnsi="Arial" w:cs="Arial"/>
          <w:sz w:val="22"/>
          <w:szCs w:val="22"/>
          <w:lang w:val="de-DE"/>
        </w:rPr>
        <w:t xml:space="preserve">eitungen betrifft, </w:t>
      </w:r>
      <w:r w:rsidR="002F18B7" w:rsidRPr="00363C2C">
        <w:rPr>
          <w:rFonts w:ascii="Arial" w:hAnsi="Arial" w:cs="Arial"/>
          <w:sz w:val="22"/>
          <w:szCs w:val="22"/>
          <w:lang w:val="de-DE"/>
        </w:rPr>
        <w:t xml:space="preserve">so </w:t>
      </w:r>
      <w:r w:rsidR="00636B81" w:rsidRPr="00363C2C">
        <w:rPr>
          <w:rFonts w:ascii="Arial" w:hAnsi="Arial" w:cs="Arial"/>
          <w:sz w:val="22"/>
          <w:szCs w:val="22"/>
          <w:lang w:val="de-DE"/>
        </w:rPr>
        <w:t xml:space="preserve">ergänzt </w:t>
      </w:r>
      <w:r w:rsidR="00CD47CE" w:rsidRPr="00363C2C">
        <w:rPr>
          <w:rFonts w:ascii="Arial" w:hAnsi="Arial" w:cs="Arial"/>
          <w:sz w:val="22"/>
          <w:szCs w:val="22"/>
          <w:lang w:val="de-DE"/>
        </w:rPr>
        <w:t>das</w:t>
      </w:r>
      <w:r w:rsidR="00636B81" w:rsidRPr="00363C2C">
        <w:rPr>
          <w:rFonts w:ascii="Arial" w:hAnsi="Arial" w:cs="Arial"/>
          <w:sz w:val="22"/>
          <w:szCs w:val="22"/>
          <w:lang w:val="de-DE"/>
        </w:rPr>
        <w:t xml:space="preserve"> Gemeinde</w:t>
      </w:r>
      <w:r w:rsidR="00CD47CE" w:rsidRPr="00363C2C">
        <w:rPr>
          <w:rFonts w:ascii="Arial" w:hAnsi="Arial" w:cs="Arial"/>
          <w:sz w:val="22"/>
          <w:szCs w:val="22"/>
          <w:lang w:val="de-DE"/>
        </w:rPr>
        <w:t>kollegium</w:t>
      </w:r>
      <w:r w:rsidR="00636B81" w:rsidRPr="00363C2C">
        <w:rPr>
          <w:rFonts w:ascii="Arial" w:hAnsi="Arial" w:cs="Arial"/>
          <w:sz w:val="22"/>
          <w:szCs w:val="22"/>
          <w:lang w:val="de-DE"/>
        </w:rPr>
        <w:t xml:space="preserve"> die technischen Bedingungen</w:t>
      </w:r>
      <w:r w:rsidR="002F18B7" w:rsidRPr="00363C2C">
        <w:rPr>
          <w:rFonts w:ascii="Arial" w:hAnsi="Arial" w:cs="Arial"/>
          <w:sz w:val="22"/>
          <w:szCs w:val="22"/>
          <w:lang w:val="de-DE"/>
        </w:rPr>
        <w:t>, sofern diese aus Sicherheits- oder Phasengründen gerechtfertigt sind, ohne dass diese besonderen Bedingungen jedoch widersprüchlich oder strenger sein dürfen als die in Kapitel M6 des CCT Qualiroutes vorgesehenen Bedingungen</w:t>
      </w:r>
      <w:r w:rsidR="00240D64" w:rsidRPr="00363C2C">
        <w:rPr>
          <w:rFonts w:ascii="Arial" w:hAnsi="Arial" w:cs="Arial"/>
          <w:sz w:val="22"/>
          <w:szCs w:val="22"/>
          <w:lang w:val="de-DE"/>
        </w:rPr>
        <w:t xml:space="preserve">. </w:t>
      </w:r>
    </w:p>
    <w:p w14:paraId="4F53D7C8" w14:textId="77777777" w:rsidR="00D83614" w:rsidRPr="00363C2C" w:rsidRDefault="00D83614" w:rsidP="00032850">
      <w:pPr>
        <w:widowControl w:val="0"/>
        <w:jc w:val="both"/>
        <w:rPr>
          <w:rFonts w:ascii="Arial" w:hAnsi="Arial" w:cs="Arial"/>
          <w:sz w:val="22"/>
          <w:szCs w:val="22"/>
          <w:lang w:val="de-DE"/>
        </w:rPr>
      </w:pPr>
    </w:p>
    <w:p w14:paraId="5E89F895" w14:textId="77777777" w:rsidR="00623AF8" w:rsidRPr="00363C2C" w:rsidRDefault="000429F0" w:rsidP="00032850">
      <w:pPr>
        <w:widowControl w:val="0"/>
        <w:jc w:val="both"/>
        <w:rPr>
          <w:rFonts w:ascii="Arial" w:hAnsi="Arial" w:cs="Arial"/>
          <w:b/>
          <w:sz w:val="22"/>
          <w:szCs w:val="22"/>
          <w:lang w:val="de-DE"/>
        </w:rPr>
      </w:pPr>
      <w:r w:rsidRPr="00363C2C">
        <w:rPr>
          <w:rFonts w:ascii="Arial" w:hAnsi="Arial" w:cs="Arial"/>
          <w:b/>
          <w:sz w:val="22"/>
          <w:szCs w:val="22"/>
          <w:lang w:val="de-DE"/>
        </w:rPr>
        <w:t xml:space="preserve">Artikel 11 </w:t>
      </w:r>
      <w:r w:rsidR="005C5925" w:rsidRPr="00363C2C">
        <w:rPr>
          <w:rFonts w:ascii="Arial" w:hAnsi="Arial" w:cs="Arial"/>
          <w:b/>
          <w:sz w:val="22"/>
          <w:szCs w:val="22"/>
          <w:lang w:val="de-DE"/>
        </w:rPr>
        <w:t xml:space="preserve">– Kaution </w:t>
      </w:r>
    </w:p>
    <w:p w14:paraId="6E125FAA" w14:textId="77777777" w:rsidR="004A56A2" w:rsidRPr="00363C2C" w:rsidRDefault="004A56A2" w:rsidP="00032850">
      <w:pPr>
        <w:widowControl w:val="0"/>
        <w:jc w:val="both"/>
        <w:rPr>
          <w:rFonts w:ascii="Arial" w:hAnsi="Arial" w:cs="Arial"/>
          <w:b/>
          <w:sz w:val="22"/>
          <w:szCs w:val="22"/>
          <w:lang w:val="de-DE"/>
        </w:rPr>
      </w:pPr>
    </w:p>
    <w:p w14:paraId="51ED0068" w14:textId="677ED83D" w:rsidR="00623AF8" w:rsidRPr="00363C2C" w:rsidRDefault="0044014E" w:rsidP="00032850">
      <w:pPr>
        <w:widowControl w:val="0"/>
        <w:jc w:val="both"/>
        <w:rPr>
          <w:rFonts w:ascii="Arial" w:hAnsi="Arial" w:cs="Arial"/>
          <w:sz w:val="22"/>
          <w:szCs w:val="22"/>
          <w:lang w:val="de-DE"/>
        </w:rPr>
      </w:pPr>
      <w:r w:rsidRPr="00363C2C">
        <w:rPr>
          <w:rFonts w:ascii="Arial" w:hAnsi="Arial" w:cs="Arial"/>
          <w:b/>
          <w:sz w:val="22"/>
          <w:szCs w:val="22"/>
          <w:lang w:val="de-DE"/>
        </w:rPr>
        <w:t>§</w:t>
      </w:r>
      <w:r w:rsidR="00623AF8" w:rsidRPr="00363C2C">
        <w:rPr>
          <w:rFonts w:ascii="Arial" w:hAnsi="Arial" w:cs="Arial"/>
          <w:b/>
          <w:sz w:val="22"/>
          <w:szCs w:val="22"/>
          <w:lang w:val="de-DE"/>
        </w:rPr>
        <w:t xml:space="preserve">1 – </w:t>
      </w:r>
      <w:r w:rsidR="00623AF8" w:rsidRPr="00363C2C">
        <w:rPr>
          <w:rFonts w:ascii="Arial" w:hAnsi="Arial" w:cs="Arial"/>
          <w:sz w:val="22"/>
          <w:szCs w:val="22"/>
          <w:lang w:val="de-DE"/>
        </w:rPr>
        <w:t xml:space="preserve">Der </w:t>
      </w:r>
      <w:r w:rsidR="005271CE">
        <w:rPr>
          <w:rFonts w:ascii="Arial" w:hAnsi="Arial" w:cs="Arial"/>
          <w:sz w:val="22"/>
          <w:szCs w:val="22"/>
          <w:lang w:val="de-DE"/>
        </w:rPr>
        <w:t>Pilotkoordinator</w:t>
      </w:r>
      <w:r w:rsidR="00623AF8" w:rsidRPr="00363C2C">
        <w:rPr>
          <w:rFonts w:ascii="Arial" w:hAnsi="Arial" w:cs="Arial"/>
          <w:sz w:val="22"/>
          <w:szCs w:val="22"/>
          <w:lang w:val="de-DE"/>
        </w:rPr>
        <w:t xml:space="preserve"> oder, falls der Antrag auf </w:t>
      </w:r>
      <w:r w:rsidR="00CD47CE" w:rsidRPr="00363C2C">
        <w:rPr>
          <w:rFonts w:ascii="Arial" w:hAnsi="Arial" w:cs="Arial"/>
          <w:sz w:val="22"/>
          <w:szCs w:val="22"/>
          <w:lang w:val="de-DE"/>
        </w:rPr>
        <w:t xml:space="preserve">Koordination </w:t>
      </w:r>
      <w:r w:rsidR="00623AF8" w:rsidRPr="00363C2C">
        <w:rPr>
          <w:rFonts w:ascii="Arial" w:hAnsi="Arial" w:cs="Arial"/>
          <w:sz w:val="22"/>
          <w:szCs w:val="22"/>
          <w:lang w:val="de-DE"/>
        </w:rPr>
        <w:t xml:space="preserve">nicht positiv beschieden wurde </w:t>
      </w:r>
      <w:r w:rsidR="005C5925" w:rsidRPr="00363C2C">
        <w:rPr>
          <w:rFonts w:ascii="Arial" w:hAnsi="Arial" w:cs="Arial"/>
          <w:sz w:val="22"/>
          <w:szCs w:val="22"/>
          <w:lang w:val="de-DE"/>
        </w:rPr>
        <w:t xml:space="preserve">oder eine Befreiung von </w:t>
      </w:r>
      <w:r w:rsidR="00221825" w:rsidRPr="00363C2C">
        <w:rPr>
          <w:rFonts w:ascii="Arial" w:hAnsi="Arial" w:cs="Arial"/>
          <w:sz w:val="22"/>
          <w:szCs w:val="22"/>
          <w:lang w:val="de-DE"/>
        </w:rPr>
        <w:t xml:space="preserve">der </w:t>
      </w:r>
      <w:r w:rsidR="00CD47CE" w:rsidRPr="00363C2C">
        <w:rPr>
          <w:rFonts w:ascii="Arial" w:hAnsi="Arial" w:cs="Arial"/>
          <w:sz w:val="22"/>
          <w:szCs w:val="22"/>
          <w:lang w:val="de-DE"/>
        </w:rPr>
        <w:t>Koordination</w:t>
      </w:r>
      <w:r w:rsidR="005C5925" w:rsidRPr="00363C2C">
        <w:rPr>
          <w:rFonts w:ascii="Arial" w:hAnsi="Arial" w:cs="Arial"/>
          <w:sz w:val="22"/>
          <w:szCs w:val="22"/>
          <w:lang w:val="de-DE"/>
        </w:rPr>
        <w:t xml:space="preserve"> vorliegt</w:t>
      </w:r>
      <w:r w:rsidR="00623AF8" w:rsidRPr="00363C2C">
        <w:rPr>
          <w:rFonts w:ascii="Arial" w:hAnsi="Arial" w:cs="Arial"/>
          <w:sz w:val="22"/>
          <w:szCs w:val="22"/>
          <w:lang w:val="de-DE"/>
        </w:rPr>
        <w:t xml:space="preserve">, der Bauherr hinterlegt bei der </w:t>
      </w:r>
      <w:r w:rsidR="0092540D" w:rsidRPr="00363C2C">
        <w:rPr>
          <w:rFonts w:ascii="Arial" w:hAnsi="Arial" w:cs="Arial"/>
          <w:sz w:val="22"/>
          <w:szCs w:val="22"/>
          <w:lang w:val="de-DE"/>
        </w:rPr>
        <w:t xml:space="preserve">Hinterlegungs- und Konsignationskasse </w:t>
      </w:r>
      <w:r w:rsidR="00623AF8" w:rsidRPr="00363C2C">
        <w:rPr>
          <w:rFonts w:ascii="Arial" w:hAnsi="Arial" w:cs="Arial"/>
          <w:sz w:val="22"/>
          <w:szCs w:val="22"/>
          <w:lang w:val="de-DE"/>
        </w:rPr>
        <w:t xml:space="preserve">eine Kaution als Garantie für die </w:t>
      </w:r>
      <w:r w:rsidR="0092540D" w:rsidRPr="00363C2C">
        <w:rPr>
          <w:rFonts w:ascii="Arial" w:hAnsi="Arial" w:cs="Arial"/>
          <w:sz w:val="22"/>
          <w:szCs w:val="22"/>
          <w:lang w:val="de-DE"/>
        </w:rPr>
        <w:t>Wiederherstellung</w:t>
      </w:r>
      <w:r w:rsidR="00623AF8" w:rsidRPr="00363C2C">
        <w:rPr>
          <w:rFonts w:ascii="Arial" w:hAnsi="Arial" w:cs="Arial"/>
          <w:sz w:val="22"/>
          <w:szCs w:val="22"/>
          <w:lang w:val="de-DE"/>
        </w:rPr>
        <w:t xml:space="preserve"> und Instandhaltung der </w:t>
      </w:r>
      <w:r w:rsidR="0092540D" w:rsidRPr="00363C2C">
        <w:rPr>
          <w:rFonts w:ascii="Arial" w:hAnsi="Arial" w:cs="Arial"/>
          <w:sz w:val="22"/>
          <w:szCs w:val="22"/>
          <w:lang w:val="de-DE"/>
        </w:rPr>
        <w:t>Örtlichkeiten</w:t>
      </w:r>
      <w:r w:rsidR="00623AF8" w:rsidRPr="00363C2C">
        <w:rPr>
          <w:rFonts w:ascii="Arial" w:hAnsi="Arial" w:cs="Arial"/>
          <w:sz w:val="22"/>
          <w:szCs w:val="22"/>
          <w:lang w:val="de-DE"/>
        </w:rPr>
        <w:t xml:space="preserve">. </w:t>
      </w:r>
    </w:p>
    <w:p w14:paraId="0C35752B" w14:textId="77777777" w:rsidR="004A56A2" w:rsidRPr="00363C2C" w:rsidRDefault="004A56A2" w:rsidP="00032850">
      <w:pPr>
        <w:widowControl w:val="0"/>
        <w:jc w:val="both"/>
        <w:rPr>
          <w:rFonts w:ascii="Arial" w:hAnsi="Arial" w:cs="Arial"/>
          <w:sz w:val="22"/>
          <w:szCs w:val="22"/>
          <w:lang w:val="de-DE"/>
        </w:rPr>
      </w:pPr>
    </w:p>
    <w:p w14:paraId="79DCAEDC" w14:textId="245FAF18" w:rsidR="005C5925" w:rsidRPr="00363C2C" w:rsidRDefault="0044014E" w:rsidP="00032850">
      <w:pPr>
        <w:widowControl w:val="0"/>
        <w:jc w:val="both"/>
        <w:rPr>
          <w:rFonts w:ascii="Arial" w:hAnsi="Arial" w:cs="Arial"/>
          <w:sz w:val="22"/>
          <w:szCs w:val="22"/>
          <w:lang w:val="de-DE"/>
        </w:rPr>
      </w:pPr>
      <w:r w:rsidRPr="00363C2C">
        <w:rPr>
          <w:rFonts w:ascii="Arial" w:hAnsi="Arial" w:cs="Arial"/>
          <w:b/>
          <w:sz w:val="22"/>
          <w:szCs w:val="22"/>
          <w:lang w:val="de-DE"/>
        </w:rPr>
        <w:t>§</w:t>
      </w:r>
      <w:r w:rsidR="005C5925" w:rsidRPr="00363C2C">
        <w:rPr>
          <w:rFonts w:ascii="Arial" w:hAnsi="Arial" w:cs="Arial"/>
          <w:b/>
          <w:sz w:val="22"/>
          <w:szCs w:val="22"/>
          <w:lang w:val="de-DE"/>
        </w:rPr>
        <w:t xml:space="preserve">2 – </w:t>
      </w:r>
      <w:r w:rsidR="0035144D" w:rsidRPr="00363C2C">
        <w:rPr>
          <w:rFonts w:ascii="Arial" w:hAnsi="Arial" w:cs="Arial"/>
          <w:sz w:val="22"/>
          <w:szCs w:val="22"/>
          <w:lang w:val="de-DE"/>
        </w:rPr>
        <w:t>Der Bet</w:t>
      </w:r>
      <w:r w:rsidR="00216F83" w:rsidRPr="00363C2C">
        <w:rPr>
          <w:rFonts w:ascii="Arial" w:hAnsi="Arial" w:cs="Arial"/>
          <w:sz w:val="22"/>
          <w:szCs w:val="22"/>
          <w:lang w:val="de-DE"/>
        </w:rPr>
        <w:t>rag  entspricht Artikel 14 der Technischen Regelung der Kommission für die Koordination der Baustellen vom 20. März 2015 zur Festlegung der in den Artikeln 8, 11, 14, 15, 16, 17, 23 und 29 des Dekrets vom 30. April 2009 über die Information, Koordination und Organisation der Baustellen unter, auf oder über Straßen oder Wasserläufen vorgesehenen Anwendungsmodalitäten</w:t>
      </w:r>
      <w:r w:rsidR="0035144D" w:rsidRPr="00363C2C">
        <w:rPr>
          <w:rFonts w:ascii="Arial" w:hAnsi="Arial" w:cs="Arial"/>
          <w:sz w:val="22"/>
          <w:szCs w:val="22"/>
          <w:lang w:val="de-DE"/>
        </w:rPr>
        <w:t xml:space="preserve">, </w:t>
      </w:r>
      <w:r w:rsidR="00216F83" w:rsidRPr="00363C2C">
        <w:rPr>
          <w:rFonts w:ascii="Arial" w:hAnsi="Arial" w:cs="Arial"/>
          <w:sz w:val="22"/>
          <w:szCs w:val="22"/>
          <w:lang w:val="de-DE"/>
        </w:rPr>
        <w:t>die</w:t>
      </w:r>
      <w:r w:rsidR="0035144D" w:rsidRPr="00363C2C">
        <w:rPr>
          <w:rFonts w:ascii="Arial" w:hAnsi="Arial" w:cs="Arial"/>
          <w:sz w:val="22"/>
          <w:szCs w:val="22"/>
          <w:lang w:val="de-DE"/>
        </w:rPr>
        <w:t xml:space="preserve"> am 16. Juli 2015 durch Erlass der </w:t>
      </w:r>
      <w:r w:rsidR="00216F83" w:rsidRPr="00363C2C">
        <w:rPr>
          <w:rFonts w:ascii="Arial" w:hAnsi="Arial" w:cs="Arial"/>
          <w:sz w:val="22"/>
          <w:szCs w:val="22"/>
          <w:lang w:val="de-DE"/>
        </w:rPr>
        <w:t>W</w:t>
      </w:r>
      <w:r w:rsidR="0035144D" w:rsidRPr="00363C2C">
        <w:rPr>
          <w:rFonts w:ascii="Arial" w:hAnsi="Arial" w:cs="Arial"/>
          <w:sz w:val="22"/>
          <w:szCs w:val="22"/>
          <w:lang w:val="de-DE"/>
        </w:rPr>
        <w:t xml:space="preserve">allonischen Regierung genehmigt wurde </w:t>
      </w:r>
    </w:p>
    <w:p w14:paraId="222D2FA0" w14:textId="77777777" w:rsidR="00623AF8" w:rsidRPr="00363C2C" w:rsidRDefault="0035144D" w:rsidP="00032850">
      <w:pPr>
        <w:widowControl w:val="0"/>
        <w:jc w:val="both"/>
        <w:rPr>
          <w:rFonts w:ascii="Arial" w:hAnsi="Arial" w:cs="Arial"/>
          <w:i/>
          <w:color w:val="FF0000"/>
          <w:sz w:val="22"/>
          <w:szCs w:val="22"/>
          <w:lang w:val="de-DE"/>
        </w:rPr>
      </w:pPr>
      <w:r w:rsidRPr="00363C2C">
        <w:rPr>
          <w:rFonts w:ascii="Arial" w:hAnsi="Arial" w:cs="Arial"/>
          <w:i/>
          <w:color w:val="FF0000"/>
          <w:sz w:val="22"/>
          <w:szCs w:val="22"/>
          <w:lang w:val="de-DE"/>
        </w:rPr>
        <w:t xml:space="preserve">(verfügbar unter </w:t>
      </w:r>
      <w:hyperlink w:history="1">
        <w:r w:rsidRPr="00363C2C">
          <w:rPr>
            <w:rStyle w:val="Link"/>
            <w:rFonts w:ascii="Arial" w:hAnsi="Arial" w:cs="Arial"/>
            <w:sz w:val="22"/>
            <w:szCs w:val="22"/>
            <w:highlight w:val="green"/>
            <w:lang w:val="de-DE"/>
          </w:rPr>
          <w:t>diesem Link</w:t>
        </w:r>
      </w:hyperlink>
      <w:r w:rsidRPr="00363C2C">
        <w:rPr>
          <w:rFonts w:ascii="Arial" w:hAnsi="Arial" w:cs="Arial"/>
          <w:i/>
          <w:color w:val="FF0000"/>
          <w:sz w:val="22"/>
          <w:szCs w:val="22"/>
          <w:lang w:val="de-DE"/>
        </w:rPr>
        <w:t>)</w:t>
      </w:r>
    </w:p>
    <w:p w14:paraId="020DEFC0" w14:textId="77777777" w:rsidR="00EC26A3" w:rsidRPr="00363C2C" w:rsidRDefault="00EC26A3" w:rsidP="00032850">
      <w:pPr>
        <w:widowControl w:val="0"/>
        <w:jc w:val="both"/>
        <w:rPr>
          <w:rFonts w:ascii="Arial" w:hAnsi="Arial" w:cs="Arial"/>
          <w:i/>
          <w:color w:val="FF0000"/>
          <w:sz w:val="22"/>
          <w:szCs w:val="22"/>
          <w:lang w:val="de-DE"/>
        </w:rPr>
      </w:pPr>
    </w:p>
    <w:p w14:paraId="0F91D8CB" w14:textId="6E5370A2" w:rsidR="00EC26A3" w:rsidRPr="00363C2C" w:rsidRDefault="00EC26A3" w:rsidP="00032850">
      <w:pPr>
        <w:widowControl w:val="0"/>
        <w:jc w:val="both"/>
        <w:rPr>
          <w:rFonts w:ascii="Arial" w:hAnsi="Arial" w:cs="Arial"/>
          <w:b/>
          <w:bCs/>
          <w:iCs/>
          <w:sz w:val="22"/>
          <w:szCs w:val="22"/>
          <w:lang w:val="de-DE"/>
        </w:rPr>
      </w:pPr>
      <w:r w:rsidRPr="00363C2C">
        <w:rPr>
          <w:rFonts w:ascii="Arial" w:hAnsi="Arial" w:cs="Arial"/>
          <w:b/>
          <w:bCs/>
          <w:iCs/>
          <w:sz w:val="22"/>
          <w:szCs w:val="22"/>
          <w:lang w:val="de-DE"/>
        </w:rPr>
        <w:t xml:space="preserve">Artikel 12 – Vor </w:t>
      </w:r>
      <w:r w:rsidR="00C91138" w:rsidRPr="00363C2C">
        <w:rPr>
          <w:rFonts w:ascii="Arial" w:hAnsi="Arial" w:cs="Arial"/>
          <w:b/>
          <w:bCs/>
          <w:iCs/>
          <w:sz w:val="22"/>
          <w:szCs w:val="22"/>
          <w:lang w:val="de-DE"/>
        </w:rPr>
        <w:t>der Eröffnung ein</w:t>
      </w:r>
      <w:r w:rsidRPr="00363C2C">
        <w:rPr>
          <w:rFonts w:ascii="Arial" w:hAnsi="Arial" w:cs="Arial"/>
          <w:b/>
          <w:bCs/>
          <w:iCs/>
          <w:sz w:val="22"/>
          <w:szCs w:val="22"/>
          <w:lang w:val="de-DE"/>
        </w:rPr>
        <w:t xml:space="preserve">er Baustelle </w:t>
      </w:r>
      <w:r w:rsidR="00C91138" w:rsidRPr="00363C2C">
        <w:rPr>
          <w:rFonts w:ascii="Arial" w:hAnsi="Arial" w:cs="Arial"/>
          <w:b/>
          <w:bCs/>
          <w:iCs/>
          <w:sz w:val="22"/>
          <w:szCs w:val="22"/>
          <w:lang w:val="de-DE"/>
        </w:rPr>
        <w:t>einzuhaltende</w:t>
      </w:r>
      <w:r w:rsidRPr="00363C2C">
        <w:rPr>
          <w:rFonts w:ascii="Arial" w:hAnsi="Arial" w:cs="Arial"/>
          <w:b/>
          <w:bCs/>
          <w:iCs/>
          <w:sz w:val="22"/>
          <w:szCs w:val="22"/>
          <w:lang w:val="de-DE"/>
        </w:rPr>
        <w:t xml:space="preserve"> Verpflichtungen</w:t>
      </w:r>
    </w:p>
    <w:p w14:paraId="3DA53AAB" w14:textId="77777777" w:rsidR="00EC26A3" w:rsidRPr="00363C2C" w:rsidRDefault="00EC26A3" w:rsidP="00032850">
      <w:pPr>
        <w:widowControl w:val="0"/>
        <w:jc w:val="both"/>
        <w:rPr>
          <w:rFonts w:ascii="Arial" w:hAnsi="Arial" w:cs="Arial"/>
          <w:iCs/>
          <w:sz w:val="22"/>
          <w:szCs w:val="22"/>
          <w:lang w:val="de-DE"/>
        </w:rPr>
      </w:pPr>
    </w:p>
    <w:p w14:paraId="564DCBE2" w14:textId="489F2F36" w:rsidR="00EC26A3" w:rsidRPr="00363C2C" w:rsidRDefault="0044014E" w:rsidP="00032850">
      <w:pPr>
        <w:widowControl w:val="0"/>
        <w:jc w:val="both"/>
        <w:rPr>
          <w:rFonts w:ascii="Arial" w:hAnsi="Arial" w:cs="Arial"/>
          <w:iCs/>
          <w:sz w:val="22"/>
          <w:szCs w:val="22"/>
          <w:lang w:val="de-DE"/>
        </w:rPr>
      </w:pPr>
      <w:r w:rsidRPr="00363C2C">
        <w:rPr>
          <w:rFonts w:ascii="Arial" w:hAnsi="Arial" w:cs="Arial"/>
          <w:b/>
          <w:bCs/>
          <w:iCs/>
          <w:sz w:val="22"/>
          <w:szCs w:val="22"/>
          <w:lang w:val="de-DE"/>
        </w:rPr>
        <w:t>§</w:t>
      </w:r>
      <w:r w:rsidR="00EC26A3" w:rsidRPr="00363C2C">
        <w:rPr>
          <w:rFonts w:ascii="Arial" w:hAnsi="Arial" w:cs="Arial"/>
          <w:b/>
          <w:bCs/>
          <w:iCs/>
          <w:sz w:val="22"/>
          <w:szCs w:val="22"/>
          <w:lang w:val="de-DE"/>
        </w:rPr>
        <w:t>1</w:t>
      </w:r>
      <w:r w:rsidR="001F4666" w:rsidRPr="00363C2C">
        <w:rPr>
          <w:rFonts w:ascii="Arial" w:hAnsi="Arial" w:cs="Arial"/>
          <w:iCs/>
          <w:sz w:val="22"/>
          <w:szCs w:val="22"/>
          <w:lang w:val="de-DE"/>
        </w:rPr>
        <w:t xml:space="preserve"> – </w:t>
      </w:r>
      <w:r w:rsidR="004A6BFF" w:rsidRPr="00363C2C">
        <w:rPr>
          <w:rFonts w:ascii="Arial" w:hAnsi="Arial" w:cs="Arial"/>
          <w:iCs/>
          <w:sz w:val="22"/>
          <w:szCs w:val="22"/>
          <w:lang w:val="de-DE"/>
        </w:rPr>
        <w:t xml:space="preserve">Gemäß Artikel 30 des Dekrets </w:t>
      </w:r>
      <w:r w:rsidR="00C91138" w:rsidRPr="00363C2C">
        <w:rPr>
          <w:rFonts w:ascii="Arial" w:hAnsi="Arial" w:cs="Arial"/>
          <w:iCs/>
          <w:sz w:val="22"/>
          <w:szCs w:val="22"/>
          <w:lang w:val="de-DE"/>
        </w:rPr>
        <w:t xml:space="preserve">informiert der </w:t>
      </w:r>
      <w:r w:rsidR="005271CE">
        <w:rPr>
          <w:rFonts w:ascii="Arial" w:hAnsi="Arial" w:cs="Arial"/>
          <w:iCs/>
          <w:sz w:val="22"/>
          <w:szCs w:val="22"/>
          <w:lang w:val="de-DE"/>
        </w:rPr>
        <w:t>Pilotkoordinator</w:t>
      </w:r>
      <w:r w:rsidR="0057559A" w:rsidRPr="00363C2C">
        <w:rPr>
          <w:rFonts w:ascii="Arial" w:hAnsi="Arial" w:cs="Arial"/>
          <w:iCs/>
          <w:sz w:val="22"/>
          <w:szCs w:val="22"/>
          <w:lang w:val="de-DE"/>
        </w:rPr>
        <w:t xml:space="preserve">, der Antragsteller </w:t>
      </w:r>
      <w:r w:rsidR="00C91138" w:rsidRPr="00363C2C">
        <w:rPr>
          <w:rFonts w:ascii="Arial" w:hAnsi="Arial" w:cs="Arial"/>
          <w:iCs/>
          <w:sz w:val="22"/>
          <w:szCs w:val="22"/>
          <w:lang w:val="de-DE"/>
        </w:rPr>
        <w:t>auf</w:t>
      </w:r>
      <w:r w:rsidR="0057559A" w:rsidRPr="00363C2C">
        <w:rPr>
          <w:rFonts w:ascii="Arial" w:hAnsi="Arial" w:cs="Arial"/>
          <w:iCs/>
          <w:sz w:val="22"/>
          <w:szCs w:val="22"/>
          <w:lang w:val="de-DE"/>
        </w:rPr>
        <w:t xml:space="preserve"> </w:t>
      </w:r>
      <w:r w:rsidR="00CD47CE" w:rsidRPr="00363C2C">
        <w:rPr>
          <w:rFonts w:ascii="Arial" w:hAnsi="Arial" w:cs="Arial"/>
          <w:iCs/>
          <w:sz w:val="22"/>
          <w:szCs w:val="22"/>
          <w:lang w:val="de-DE"/>
        </w:rPr>
        <w:t>Koordination</w:t>
      </w:r>
      <w:r w:rsidR="0057559A" w:rsidRPr="00363C2C">
        <w:rPr>
          <w:rFonts w:ascii="Arial" w:hAnsi="Arial" w:cs="Arial"/>
          <w:iCs/>
          <w:sz w:val="22"/>
          <w:szCs w:val="22"/>
          <w:lang w:val="de-DE"/>
        </w:rPr>
        <w:t xml:space="preserve"> oder der Bauherr</w:t>
      </w:r>
      <w:r w:rsidR="00C91138" w:rsidRPr="00363C2C">
        <w:rPr>
          <w:rFonts w:ascii="Arial" w:hAnsi="Arial" w:cs="Arial"/>
          <w:iCs/>
          <w:sz w:val="22"/>
          <w:szCs w:val="22"/>
          <w:lang w:val="de-DE"/>
        </w:rPr>
        <w:t>, je nachdem, ob die Baustelle koordiniert wird oder nicht,</w:t>
      </w:r>
      <w:r w:rsidR="0057559A" w:rsidRPr="00363C2C">
        <w:rPr>
          <w:rFonts w:ascii="Arial" w:hAnsi="Arial" w:cs="Arial"/>
          <w:iCs/>
          <w:sz w:val="22"/>
          <w:szCs w:val="22"/>
          <w:lang w:val="de-DE"/>
        </w:rPr>
        <w:t xml:space="preserve"> die Anwohner und </w:t>
      </w:r>
      <w:r w:rsidR="00C91138" w:rsidRPr="00363C2C">
        <w:rPr>
          <w:rFonts w:ascii="Arial" w:hAnsi="Arial" w:cs="Arial"/>
          <w:iCs/>
          <w:sz w:val="22"/>
          <w:szCs w:val="22"/>
          <w:lang w:val="de-DE"/>
        </w:rPr>
        <w:t>Verkehrsteilnehmer</w:t>
      </w:r>
      <w:r w:rsidR="0057559A" w:rsidRPr="00363C2C">
        <w:rPr>
          <w:rFonts w:ascii="Arial" w:hAnsi="Arial" w:cs="Arial"/>
          <w:iCs/>
          <w:sz w:val="22"/>
          <w:szCs w:val="22"/>
          <w:lang w:val="de-DE"/>
        </w:rPr>
        <w:t xml:space="preserve"> über</w:t>
      </w:r>
      <w:r w:rsidR="00C91138" w:rsidRPr="00363C2C">
        <w:rPr>
          <w:rFonts w:ascii="Arial" w:hAnsi="Arial" w:cs="Arial"/>
          <w:iCs/>
          <w:sz w:val="22"/>
          <w:szCs w:val="22"/>
          <w:lang w:val="de-DE"/>
        </w:rPr>
        <w:t xml:space="preserve"> die Durchführung der Baustelle.</w:t>
      </w:r>
      <w:r w:rsidR="0057559A" w:rsidRPr="00363C2C">
        <w:rPr>
          <w:rFonts w:ascii="Arial" w:hAnsi="Arial" w:cs="Arial"/>
          <w:iCs/>
          <w:sz w:val="22"/>
          <w:szCs w:val="22"/>
          <w:lang w:val="de-DE"/>
        </w:rPr>
        <w:t xml:space="preserve"> Diese Information erfolgt gegebenenfalls vor Beginn der Bau</w:t>
      </w:r>
      <w:r w:rsidR="00C91138" w:rsidRPr="00363C2C">
        <w:rPr>
          <w:rFonts w:ascii="Arial" w:hAnsi="Arial" w:cs="Arial"/>
          <w:iCs/>
          <w:sz w:val="22"/>
          <w:szCs w:val="22"/>
          <w:lang w:val="de-DE"/>
        </w:rPr>
        <w:t>stelle</w:t>
      </w:r>
      <w:r w:rsidR="0057559A" w:rsidRPr="00363C2C">
        <w:rPr>
          <w:rFonts w:ascii="Arial" w:hAnsi="Arial" w:cs="Arial"/>
          <w:iCs/>
          <w:sz w:val="22"/>
          <w:szCs w:val="22"/>
          <w:lang w:val="de-DE"/>
        </w:rPr>
        <w:t xml:space="preserve"> </w:t>
      </w:r>
      <w:r w:rsidR="00C91138" w:rsidRPr="00363C2C">
        <w:rPr>
          <w:rFonts w:ascii="Arial" w:hAnsi="Arial" w:cs="Arial"/>
          <w:iCs/>
          <w:sz w:val="22"/>
          <w:szCs w:val="22"/>
          <w:lang w:val="de-DE"/>
        </w:rPr>
        <w:t>durch ein Rundschreiben</w:t>
      </w:r>
      <w:r w:rsidR="0057559A" w:rsidRPr="00363C2C">
        <w:rPr>
          <w:rFonts w:ascii="Arial" w:hAnsi="Arial" w:cs="Arial"/>
          <w:iCs/>
          <w:sz w:val="22"/>
          <w:szCs w:val="22"/>
          <w:lang w:val="de-DE"/>
        </w:rPr>
        <w:t xml:space="preserve"> und zwingend durch Anbringen eines Plakats, auf dem der </w:t>
      </w:r>
      <w:r w:rsidR="00C91138" w:rsidRPr="00363C2C">
        <w:rPr>
          <w:rFonts w:ascii="Arial" w:hAnsi="Arial" w:cs="Arial"/>
          <w:iCs/>
          <w:sz w:val="22"/>
          <w:szCs w:val="22"/>
          <w:lang w:val="de-DE"/>
        </w:rPr>
        <w:t>Verwalter</w:t>
      </w:r>
      <w:r w:rsidR="0057559A" w:rsidRPr="00363C2C">
        <w:rPr>
          <w:rFonts w:ascii="Arial" w:hAnsi="Arial" w:cs="Arial"/>
          <w:iCs/>
          <w:sz w:val="22"/>
          <w:szCs w:val="22"/>
          <w:lang w:val="de-DE"/>
        </w:rPr>
        <w:t xml:space="preserve"> der Kabel und </w:t>
      </w:r>
      <w:r w:rsidR="00C91138" w:rsidRPr="00363C2C">
        <w:rPr>
          <w:rFonts w:ascii="Arial" w:hAnsi="Arial" w:cs="Arial"/>
          <w:iCs/>
          <w:sz w:val="22"/>
          <w:szCs w:val="22"/>
          <w:lang w:val="de-DE"/>
        </w:rPr>
        <w:t>L</w:t>
      </w:r>
      <w:r w:rsidR="0057559A" w:rsidRPr="00363C2C">
        <w:rPr>
          <w:rFonts w:ascii="Arial" w:hAnsi="Arial" w:cs="Arial"/>
          <w:iCs/>
          <w:sz w:val="22"/>
          <w:szCs w:val="22"/>
          <w:lang w:val="de-DE"/>
        </w:rPr>
        <w:t>eitungen oder der Bauherr während der Arbeiten angegeben ist.</w:t>
      </w:r>
    </w:p>
    <w:p w14:paraId="126CB1B0" w14:textId="77777777" w:rsidR="001F4666" w:rsidRPr="00363C2C" w:rsidRDefault="001F4666" w:rsidP="00032850">
      <w:pPr>
        <w:widowControl w:val="0"/>
        <w:jc w:val="both"/>
        <w:rPr>
          <w:rFonts w:ascii="Arial" w:hAnsi="Arial" w:cs="Arial"/>
          <w:iCs/>
          <w:sz w:val="22"/>
          <w:szCs w:val="22"/>
          <w:lang w:val="de-DE"/>
        </w:rPr>
      </w:pPr>
    </w:p>
    <w:p w14:paraId="5A85FEF6" w14:textId="69D606C1" w:rsidR="001F4666" w:rsidRPr="003358E7" w:rsidRDefault="0044014E" w:rsidP="00032850">
      <w:pPr>
        <w:widowControl w:val="0"/>
        <w:jc w:val="both"/>
        <w:rPr>
          <w:rFonts w:ascii="Arial" w:hAnsi="Arial" w:cs="Arial"/>
          <w:iCs/>
          <w:sz w:val="22"/>
          <w:szCs w:val="22"/>
          <w:lang w:val="de-DE"/>
        </w:rPr>
      </w:pPr>
      <w:r w:rsidRPr="00363C2C">
        <w:rPr>
          <w:rFonts w:ascii="Arial" w:hAnsi="Arial" w:cs="Arial"/>
          <w:b/>
          <w:bCs/>
          <w:iCs/>
          <w:sz w:val="22"/>
          <w:szCs w:val="22"/>
          <w:lang w:val="de-DE"/>
        </w:rPr>
        <w:t>§</w:t>
      </w:r>
      <w:r w:rsidR="001F4666" w:rsidRPr="00363C2C">
        <w:rPr>
          <w:rFonts w:ascii="Arial" w:hAnsi="Arial" w:cs="Arial"/>
          <w:b/>
          <w:bCs/>
          <w:iCs/>
          <w:sz w:val="22"/>
          <w:szCs w:val="22"/>
          <w:lang w:val="de-DE"/>
        </w:rPr>
        <w:t xml:space="preserve">2 – </w:t>
      </w:r>
      <w:r w:rsidR="001F4666" w:rsidRPr="00363C2C">
        <w:rPr>
          <w:rFonts w:ascii="Arial" w:hAnsi="Arial" w:cs="Arial"/>
          <w:iCs/>
          <w:sz w:val="22"/>
          <w:szCs w:val="22"/>
          <w:lang w:val="de-DE"/>
        </w:rPr>
        <w:t xml:space="preserve">Gemäß Artikel 31 des Dekrets kann auf Antrag einer betroffenen Partei eine Bestandsaufnahme </w:t>
      </w:r>
      <w:r w:rsidR="00C91138" w:rsidRPr="00363C2C">
        <w:rPr>
          <w:rFonts w:ascii="Arial" w:hAnsi="Arial" w:cs="Arial"/>
          <w:iCs/>
          <w:sz w:val="22"/>
          <w:szCs w:val="22"/>
          <w:lang w:val="de-DE"/>
        </w:rPr>
        <w:t>vor Beginn der Baustelle</w:t>
      </w:r>
      <w:r w:rsidR="001F4666" w:rsidRPr="00363C2C">
        <w:rPr>
          <w:rFonts w:ascii="Arial" w:hAnsi="Arial" w:cs="Arial"/>
          <w:iCs/>
          <w:sz w:val="22"/>
          <w:szCs w:val="22"/>
          <w:lang w:val="de-DE"/>
        </w:rPr>
        <w:t xml:space="preserve"> durchgeführt werden, wenn der Zustand der Baustelle dies erfordert. Der säumigen Partei wird die einseitige Bestandsaufnahme </w:t>
      </w:r>
      <w:r w:rsidR="001F4666" w:rsidRPr="003358E7">
        <w:rPr>
          <w:rFonts w:ascii="Arial" w:hAnsi="Arial" w:cs="Arial"/>
          <w:iCs/>
          <w:sz w:val="22"/>
          <w:szCs w:val="22"/>
          <w:lang w:val="de-DE"/>
        </w:rPr>
        <w:t>entgegengehalten.</w:t>
      </w:r>
    </w:p>
    <w:p w14:paraId="1CA0A9EE" w14:textId="77777777" w:rsidR="00B369B6" w:rsidRPr="003358E7" w:rsidRDefault="00B369B6" w:rsidP="00032850">
      <w:pPr>
        <w:widowControl w:val="0"/>
        <w:jc w:val="both"/>
        <w:rPr>
          <w:rFonts w:ascii="Arial" w:hAnsi="Arial" w:cs="Arial"/>
          <w:iCs/>
          <w:sz w:val="22"/>
          <w:szCs w:val="22"/>
          <w:lang w:val="de-DE"/>
        </w:rPr>
      </w:pPr>
    </w:p>
    <w:p w14:paraId="3FDF3616" w14:textId="4DE0181D" w:rsidR="00B369B6" w:rsidRPr="003358E7" w:rsidRDefault="0044014E" w:rsidP="00032850">
      <w:pPr>
        <w:widowControl w:val="0"/>
        <w:jc w:val="both"/>
        <w:rPr>
          <w:rFonts w:ascii="Arial" w:hAnsi="Arial" w:cs="Arial"/>
          <w:iCs/>
          <w:sz w:val="22"/>
          <w:szCs w:val="22"/>
          <w:lang w:val="de-DE"/>
        </w:rPr>
      </w:pPr>
      <w:r w:rsidRPr="003358E7">
        <w:rPr>
          <w:rFonts w:ascii="Arial" w:hAnsi="Arial" w:cs="Arial"/>
          <w:b/>
          <w:bCs/>
          <w:iCs/>
          <w:sz w:val="22"/>
          <w:szCs w:val="22"/>
          <w:lang w:val="de-DE"/>
        </w:rPr>
        <w:t>§</w:t>
      </w:r>
      <w:r w:rsidR="00B369B6" w:rsidRPr="003358E7">
        <w:rPr>
          <w:rFonts w:ascii="Arial" w:hAnsi="Arial" w:cs="Arial"/>
          <w:b/>
          <w:bCs/>
          <w:iCs/>
          <w:sz w:val="22"/>
          <w:szCs w:val="22"/>
          <w:lang w:val="de-DE"/>
        </w:rPr>
        <w:t xml:space="preserve">3 </w:t>
      </w:r>
      <w:r w:rsidR="00B369B6" w:rsidRPr="003358E7">
        <w:rPr>
          <w:rFonts w:ascii="Arial" w:hAnsi="Arial" w:cs="Arial"/>
          <w:iCs/>
          <w:sz w:val="22"/>
          <w:szCs w:val="22"/>
          <w:lang w:val="de-DE"/>
        </w:rPr>
        <w:t xml:space="preserve">– </w:t>
      </w:r>
      <w:r w:rsidR="00B369B6" w:rsidRPr="003358E7">
        <w:rPr>
          <w:rFonts w:ascii="Arial" w:hAnsi="Arial" w:cs="Arial"/>
          <w:sz w:val="22"/>
          <w:szCs w:val="22"/>
          <w:lang w:val="de-DE"/>
        </w:rPr>
        <w:t xml:space="preserve">Vor jedem </w:t>
      </w:r>
      <w:r w:rsidR="00C91138" w:rsidRPr="003358E7">
        <w:rPr>
          <w:rFonts w:ascii="Arial" w:hAnsi="Arial" w:cs="Arial"/>
          <w:sz w:val="22"/>
          <w:szCs w:val="22"/>
          <w:lang w:val="de-DE"/>
        </w:rPr>
        <w:t>Rohrvortrieb</w:t>
      </w:r>
      <w:r w:rsidR="00B369B6" w:rsidRPr="003358E7">
        <w:rPr>
          <w:rFonts w:ascii="Arial" w:hAnsi="Arial" w:cs="Arial"/>
          <w:sz w:val="22"/>
          <w:szCs w:val="22"/>
          <w:lang w:val="de-DE"/>
        </w:rPr>
        <w:t xml:space="preserve"> und/oder Graben</w:t>
      </w:r>
      <w:r w:rsidR="00C91138" w:rsidRPr="003358E7">
        <w:rPr>
          <w:rFonts w:ascii="Arial" w:hAnsi="Arial" w:cs="Arial"/>
          <w:sz w:val="22"/>
          <w:szCs w:val="22"/>
          <w:lang w:val="de-DE"/>
        </w:rPr>
        <w:t>, ob</w:t>
      </w:r>
      <w:r w:rsidR="00B369B6" w:rsidRPr="003358E7">
        <w:rPr>
          <w:rFonts w:ascii="Arial" w:hAnsi="Arial" w:cs="Arial"/>
          <w:sz w:val="22"/>
          <w:szCs w:val="22"/>
          <w:lang w:val="de-DE"/>
        </w:rPr>
        <w:t xml:space="preserve"> </w:t>
      </w:r>
      <w:r w:rsidR="00C91138" w:rsidRPr="003358E7">
        <w:rPr>
          <w:rFonts w:ascii="Arial" w:hAnsi="Arial" w:cs="Arial"/>
          <w:sz w:val="22"/>
          <w:szCs w:val="22"/>
          <w:lang w:val="de-DE"/>
        </w:rPr>
        <w:t xml:space="preserve">mechanisch oder nicht mechanisch, </w:t>
      </w:r>
      <w:r w:rsidR="00B369B6" w:rsidRPr="003358E7">
        <w:rPr>
          <w:rFonts w:ascii="Arial" w:hAnsi="Arial" w:cs="Arial"/>
          <w:sz w:val="22"/>
          <w:szCs w:val="22"/>
          <w:lang w:val="de-DE"/>
        </w:rPr>
        <w:t xml:space="preserve">muss sich der Unternehmer bei den verschiedenen Konzessionären über die genaue Lage der </w:t>
      </w:r>
      <w:r w:rsidR="00B369B6" w:rsidRPr="003358E7">
        <w:rPr>
          <w:rFonts w:ascii="Arial" w:hAnsi="Arial" w:cs="Arial"/>
          <w:sz w:val="22"/>
          <w:szCs w:val="22"/>
          <w:lang w:val="de-DE"/>
        </w:rPr>
        <w:lastRenderedPageBreak/>
        <w:t xml:space="preserve">vorhandenen </w:t>
      </w:r>
      <w:r w:rsidR="00C91138" w:rsidRPr="003358E7">
        <w:rPr>
          <w:rFonts w:ascii="Arial" w:hAnsi="Arial" w:cs="Arial"/>
          <w:sz w:val="22"/>
          <w:szCs w:val="22"/>
          <w:lang w:val="de-DE"/>
        </w:rPr>
        <w:t>L</w:t>
      </w:r>
      <w:r w:rsidR="00B369B6" w:rsidRPr="003358E7">
        <w:rPr>
          <w:rFonts w:ascii="Arial" w:hAnsi="Arial" w:cs="Arial"/>
          <w:sz w:val="22"/>
          <w:szCs w:val="22"/>
          <w:lang w:val="de-DE"/>
        </w:rPr>
        <w:t xml:space="preserve">eitungen informieren. Der Unternehmer muss alle erforderlichen Vorkehrungen treffen, um eine Beschädigung der vorhandenen </w:t>
      </w:r>
      <w:r w:rsidR="00363C2C" w:rsidRPr="003358E7">
        <w:rPr>
          <w:rFonts w:ascii="Arial" w:hAnsi="Arial" w:cs="Arial"/>
          <w:sz w:val="22"/>
          <w:szCs w:val="22"/>
          <w:lang w:val="de-DE"/>
        </w:rPr>
        <w:t>L</w:t>
      </w:r>
      <w:r w:rsidR="00B369B6" w:rsidRPr="003358E7">
        <w:rPr>
          <w:rFonts w:ascii="Arial" w:hAnsi="Arial" w:cs="Arial"/>
          <w:sz w:val="22"/>
          <w:szCs w:val="22"/>
          <w:lang w:val="de-DE"/>
        </w:rPr>
        <w:t xml:space="preserve">eitungen zu vermeiden. Er muss insbesondere vorab Sondierungen und Ortungen durchführen. </w:t>
      </w:r>
    </w:p>
    <w:p w14:paraId="3A88D0C9" w14:textId="77777777" w:rsidR="005C5925" w:rsidRPr="003358E7" w:rsidRDefault="005C5925" w:rsidP="00032850">
      <w:pPr>
        <w:widowControl w:val="0"/>
        <w:jc w:val="both"/>
        <w:rPr>
          <w:rFonts w:ascii="Arial" w:hAnsi="Arial" w:cs="Arial"/>
          <w:b/>
          <w:sz w:val="22"/>
          <w:szCs w:val="22"/>
          <w:lang w:val="de-DE"/>
        </w:rPr>
      </w:pPr>
    </w:p>
    <w:p w14:paraId="2DBE89AF" w14:textId="25F6EBC8" w:rsidR="00F554F7" w:rsidRPr="003358E7" w:rsidRDefault="00BE46E6" w:rsidP="00032850">
      <w:pPr>
        <w:widowControl w:val="0"/>
        <w:jc w:val="both"/>
        <w:rPr>
          <w:rFonts w:ascii="Arial" w:hAnsi="Arial" w:cs="Arial"/>
          <w:b/>
          <w:sz w:val="22"/>
          <w:szCs w:val="22"/>
          <w:lang w:val="de-DE"/>
        </w:rPr>
      </w:pPr>
      <w:r w:rsidRPr="003358E7">
        <w:rPr>
          <w:rFonts w:ascii="Arial" w:hAnsi="Arial" w:cs="Arial"/>
          <w:b/>
          <w:sz w:val="22"/>
          <w:szCs w:val="22"/>
          <w:lang w:val="de-DE"/>
        </w:rPr>
        <w:t>Artikel</w:t>
      </w:r>
      <w:r w:rsidR="003B3794" w:rsidRPr="003358E7">
        <w:rPr>
          <w:rFonts w:ascii="Arial" w:hAnsi="Arial" w:cs="Arial"/>
          <w:b/>
          <w:sz w:val="22"/>
          <w:szCs w:val="22"/>
          <w:lang w:val="de-DE"/>
        </w:rPr>
        <w:t xml:space="preserve"> 13 </w:t>
      </w:r>
      <w:r w:rsidR="00F554F7" w:rsidRPr="003358E7">
        <w:rPr>
          <w:rFonts w:ascii="Arial" w:hAnsi="Arial" w:cs="Arial"/>
          <w:b/>
          <w:sz w:val="22"/>
          <w:szCs w:val="22"/>
          <w:lang w:val="de-DE"/>
        </w:rPr>
        <w:t>– Verpflichtungen während der Bau</w:t>
      </w:r>
      <w:r w:rsidR="008F0720" w:rsidRPr="003358E7">
        <w:rPr>
          <w:rFonts w:ascii="Arial" w:hAnsi="Arial" w:cs="Arial"/>
          <w:b/>
          <w:sz w:val="22"/>
          <w:szCs w:val="22"/>
          <w:lang w:val="de-DE"/>
        </w:rPr>
        <w:t>stelle</w:t>
      </w:r>
    </w:p>
    <w:p w14:paraId="01B4D02D" w14:textId="77777777" w:rsidR="004A56A2" w:rsidRPr="003358E7" w:rsidRDefault="004A56A2" w:rsidP="00032850">
      <w:pPr>
        <w:widowControl w:val="0"/>
        <w:jc w:val="both"/>
        <w:rPr>
          <w:rFonts w:ascii="Arial" w:hAnsi="Arial" w:cs="Arial"/>
          <w:b/>
          <w:sz w:val="22"/>
          <w:szCs w:val="22"/>
          <w:highlight w:val="cyan"/>
          <w:lang w:val="de-DE"/>
        </w:rPr>
      </w:pPr>
    </w:p>
    <w:p w14:paraId="145BE65F" w14:textId="29542C7F" w:rsidR="00AE08E9" w:rsidRPr="003358E7" w:rsidRDefault="0044014E" w:rsidP="00032850">
      <w:pPr>
        <w:widowControl w:val="0"/>
        <w:jc w:val="both"/>
        <w:rPr>
          <w:rFonts w:ascii="Arial" w:hAnsi="Arial" w:cs="Arial"/>
          <w:sz w:val="22"/>
          <w:szCs w:val="22"/>
          <w:lang w:val="de-DE"/>
        </w:rPr>
      </w:pPr>
      <w:r w:rsidRPr="003358E7">
        <w:rPr>
          <w:rFonts w:ascii="Arial" w:hAnsi="Arial" w:cs="Arial"/>
          <w:b/>
          <w:sz w:val="22"/>
          <w:szCs w:val="22"/>
          <w:lang w:val="de-DE"/>
        </w:rPr>
        <w:t>§</w:t>
      </w:r>
      <w:r w:rsidR="00AE08E9" w:rsidRPr="003358E7">
        <w:rPr>
          <w:rFonts w:ascii="Arial" w:hAnsi="Arial" w:cs="Arial"/>
          <w:b/>
          <w:sz w:val="22"/>
          <w:szCs w:val="22"/>
          <w:lang w:val="de-DE"/>
        </w:rPr>
        <w:t>1</w:t>
      </w:r>
      <w:r w:rsidR="00AE08E9" w:rsidRPr="003358E7">
        <w:rPr>
          <w:rFonts w:ascii="Arial" w:hAnsi="Arial" w:cs="Arial"/>
          <w:sz w:val="22"/>
          <w:szCs w:val="22"/>
          <w:lang w:val="de-DE"/>
        </w:rPr>
        <w:t xml:space="preserve"> – Während der gesamten Dauer der </w:t>
      </w:r>
      <w:r w:rsidR="008F0720" w:rsidRPr="003358E7">
        <w:rPr>
          <w:rFonts w:ascii="Arial" w:hAnsi="Arial" w:cs="Arial"/>
          <w:sz w:val="22"/>
          <w:szCs w:val="22"/>
          <w:lang w:val="de-DE"/>
        </w:rPr>
        <w:t>Baustelle</w:t>
      </w:r>
      <w:r w:rsidR="00AE08E9" w:rsidRPr="003358E7">
        <w:rPr>
          <w:rFonts w:ascii="Arial" w:hAnsi="Arial" w:cs="Arial"/>
          <w:sz w:val="22"/>
          <w:szCs w:val="22"/>
          <w:lang w:val="de-DE"/>
        </w:rPr>
        <w:t xml:space="preserve"> muss die Bau</w:t>
      </w:r>
      <w:r w:rsidR="008F0720" w:rsidRPr="003358E7">
        <w:rPr>
          <w:rFonts w:ascii="Arial" w:hAnsi="Arial" w:cs="Arial"/>
          <w:sz w:val="22"/>
          <w:szCs w:val="22"/>
          <w:lang w:val="de-DE"/>
        </w:rPr>
        <w:t>stellen</w:t>
      </w:r>
      <w:r w:rsidR="00AE08E9" w:rsidRPr="003358E7">
        <w:rPr>
          <w:rFonts w:ascii="Arial" w:hAnsi="Arial" w:cs="Arial"/>
          <w:sz w:val="22"/>
          <w:szCs w:val="22"/>
          <w:lang w:val="de-DE"/>
        </w:rPr>
        <w:t xml:space="preserve">genehmigung ständig an dem Ort aufbewahrt werden, an dem die Arbeiten ausgeführt werden. </w:t>
      </w:r>
      <w:r w:rsidR="008B6866" w:rsidRPr="003358E7">
        <w:rPr>
          <w:rFonts w:ascii="Arial" w:hAnsi="Arial" w:cs="Arial"/>
          <w:sz w:val="22"/>
          <w:szCs w:val="22"/>
          <w:lang w:val="de-DE"/>
        </w:rPr>
        <w:t xml:space="preserve">Der </w:t>
      </w:r>
      <w:r w:rsidR="008F0720" w:rsidRPr="003358E7">
        <w:rPr>
          <w:rFonts w:ascii="Arial" w:hAnsi="Arial" w:cs="Arial"/>
          <w:sz w:val="22"/>
          <w:szCs w:val="22"/>
          <w:lang w:val="de-DE"/>
        </w:rPr>
        <w:t xml:space="preserve">Genehmigungsinhaber </w:t>
      </w:r>
      <w:r w:rsidR="008B6866" w:rsidRPr="003358E7">
        <w:rPr>
          <w:rFonts w:ascii="Arial" w:hAnsi="Arial" w:cs="Arial"/>
          <w:sz w:val="22"/>
          <w:szCs w:val="22"/>
          <w:lang w:val="de-DE"/>
        </w:rPr>
        <w:t xml:space="preserve">oder der </w:t>
      </w:r>
      <w:r w:rsidR="005271CE">
        <w:rPr>
          <w:rFonts w:ascii="Arial" w:hAnsi="Arial" w:cs="Arial"/>
          <w:sz w:val="22"/>
          <w:szCs w:val="22"/>
          <w:lang w:val="de-DE"/>
        </w:rPr>
        <w:t>Pilotkoordinator</w:t>
      </w:r>
      <w:r w:rsidR="008B6866" w:rsidRPr="003358E7">
        <w:rPr>
          <w:rFonts w:ascii="Arial" w:hAnsi="Arial" w:cs="Arial"/>
          <w:sz w:val="22"/>
          <w:szCs w:val="22"/>
          <w:lang w:val="de-DE"/>
        </w:rPr>
        <w:t xml:space="preserve"> informiert die Anwohner und </w:t>
      </w:r>
      <w:r w:rsidR="003358E7" w:rsidRPr="003358E7">
        <w:rPr>
          <w:rFonts w:ascii="Arial" w:hAnsi="Arial" w:cs="Arial"/>
          <w:sz w:val="22"/>
          <w:szCs w:val="22"/>
          <w:lang w:val="de-DE"/>
        </w:rPr>
        <w:t>Verkehrsteilnehmer</w:t>
      </w:r>
      <w:r w:rsidR="008B6866" w:rsidRPr="003358E7">
        <w:rPr>
          <w:rFonts w:ascii="Arial" w:hAnsi="Arial" w:cs="Arial"/>
          <w:sz w:val="22"/>
          <w:szCs w:val="22"/>
          <w:lang w:val="de-DE"/>
        </w:rPr>
        <w:t xml:space="preserve"> über die Durchführung der Bau</w:t>
      </w:r>
      <w:r w:rsidR="003358E7" w:rsidRPr="003358E7">
        <w:rPr>
          <w:rFonts w:ascii="Arial" w:hAnsi="Arial" w:cs="Arial"/>
          <w:sz w:val="22"/>
          <w:szCs w:val="22"/>
          <w:lang w:val="de-DE"/>
        </w:rPr>
        <w:t>stelle</w:t>
      </w:r>
      <w:r w:rsidR="008B6866" w:rsidRPr="003358E7">
        <w:rPr>
          <w:rFonts w:ascii="Arial" w:hAnsi="Arial" w:cs="Arial"/>
          <w:sz w:val="22"/>
          <w:szCs w:val="22"/>
          <w:lang w:val="de-DE"/>
        </w:rPr>
        <w:t>. Diese Information erfolgt ge</w:t>
      </w:r>
      <w:r w:rsidR="003358E7" w:rsidRPr="003358E7">
        <w:rPr>
          <w:rFonts w:ascii="Arial" w:hAnsi="Arial" w:cs="Arial"/>
          <w:sz w:val="22"/>
          <w:szCs w:val="22"/>
          <w:lang w:val="de-DE"/>
        </w:rPr>
        <w:t>gebenenfalls vor Beginn der Baustelle</w:t>
      </w:r>
      <w:r w:rsidR="008B6866" w:rsidRPr="003358E7">
        <w:rPr>
          <w:rFonts w:ascii="Arial" w:hAnsi="Arial" w:cs="Arial"/>
          <w:sz w:val="22"/>
          <w:szCs w:val="22"/>
          <w:lang w:val="de-DE"/>
        </w:rPr>
        <w:t xml:space="preserve"> per Rundschreiben und zwingend durch Anbringen eines Plakats, auf dem der </w:t>
      </w:r>
      <w:r w:rsidR="003358E7" w:rsidRPr="003358E7">
        <w:rPr>
          <w:rFonts w:ascii="Arial" w:hAnsi="Arial" w:cs="Arial"/>
          <w:sz w:val="22"/>
          <w:szCs w:val="22"/>
          <w:lang w:val="de-DE"/>
        </w:rPr>
        <w:t>Verwalter</w:t>
      </w:r>
      <w:r w:rsidR="008B6866" w:rsidRPr="003358E7">
        <w:rPr>
          <w:rFonts w:ascii="Arial" w:hAnsi="Arial" w:cs="Arial"/>
          <w:sz w:val="22"/>
          <w:szCs w:val="22"/>
          <w:lang w:val="de-DE"/>
        </w:rPr>
        <w:t xml:space="preserve"> der Kabel und </w:t>
      </w:r>
      <w:r w:rsidR="003358E7" w:rsidRPr="003358E7">
        <w:rPr>
          <w:rFonts w:ascii="Arial" w:hAnsi="Arial" w:cs="Arial"/>
          <w:sz w:val="22"/>
          <w:szCs w:val="22"/>
          <w:lang w:val="de-DE"/>
        </w:rPr>
        <w:t>L</w:t>
      </w:r>
      <w:r w:rsidR="008B6866" w:rsidRPr="003358E7">
        <w:rPr>
          <w:rFonts w:ascii="Arial" w:hAnsi="Arial" w:cs="Arial"/>
          <w:sz w:val="22"/>
          <w:szCs w:val="22"/>
          <w:lang w:val="de-DE"/>
        </w:rPr>
        <w:t>eitungen oder der Bauherr während der Arbeiten angegeben ist.</w:t>
      </w:r>
    </w:p>
    <w:p w14:paraId="24A190F2" w14:textId="77777777" w:rsidR="004A56A2" w:rsidRPr="003358E7" w:rsidRDefault="004A56A2" w:rsidP="00032850">
      <w:pPr>
        <w:widowControl w:val="0"/>
        <w:jc w:val="both"/>
        <w:rPr>
          <w:rFonts w:ascii="Arial" w:hAnsi="Arial" w:cs="Arial"/>
          <w:sz w:val="22"/>
          <w:szCs w:val="22"/>
          <w:lang w:val="de-DE"/>
        </w:rPr>
      </w:pPr>
    </w:p>
    <w:p w14:paraId="654263DC" w14:textId="317A8D40" w:rsidR="008B6866" w:rsidRPr="003358E7" w:rsidRDefault="0044014E" w:rsidP="00032850">
      <w:pPr>
        <w:widowControl w:val="0"/>
        <w:jc w:val="both"/>
        <w:rPr>
          <w:rFonts w:ascii="Arial" w:hAnsi="Arial" w:cs="Arial"/>
          <w:sz w:val="22"/>
          <w:szCs w:val="22"/>
          <w:lang w:val="de-DE"/>
        </w:rPr>
      </w:pPr>
      <w:r w:rsidRPr="003358E7">
        <w:rPr>
          <w:rFonts w:ascii="Arial" w:hAnsi="Arial" w:cs="Arial"/>
          <w:b/>
          <w:sz w:val="22"/>
          <w:szCs w:val="22"/>
          <w:lang w:val="de-DE"/>
        </w:rPr>
        <w:t>§</w:t>
      </w:r>
      <w:r w:rsidR="003B3794" w:rsidRPr="003358E7">
        <w:rPr>
          <w:rFonts w:ascii="Arial" w:hAnsi="Arial" w:cs="Arial"/>
          <w:b/>
          <w:sz w:val="22"/>
          <w:szCs w:val="22"/>
          <w:lang w:val="de-DE"/>
        </w:rPr>
        <w:t xml:space="preserve">2 </w:t>
      </w:r>
      <w:r w:rsidR="00F554F7" w:rsidRPr="003358E7">
        <w:rPr>
          <w:rFonts w:ascii="Arial" w:hAnsi="Arial" w:cs="Arial"/>
          <w:sz w:val="22"/>
          <w:szCs w:val="22"/>
          <w:lang w:val="de-DE"/>
        </w:rPr>
        <w:t xml:space="preserve">– </w:t>
      </w:r>
      <w:r w:rsidR="00221825" w:rsidRPr="003358E7">
        <w:rPr>
          <w:rFonts w:ascii="Arial" w:hAnsi="Arial" w:cs="Arial"/>
          <w:sz w:val="22"/>
          <w:szCs w:val="22"/>
          <w:lang w:val="de-DE"/>
        </w:rPr>
        <w:t xml:space="preserve">Der </w:t>
      </w:r>
      <w:r w:rsidR="003358E7" w:rsidRPr="003358E7">
        <w:rPr>
          <w:rFonts w:ascii="Arial" w:hAnsi="Arial" w:cs="Arial"/>
          <w:sz w:val="22"/>
          <w:szCs w:val="22"/>
          <w:lang w:val="de-DE"/>
        </w:rPr>
        <w:t xml:space="preserve">Genehmigungsinhaber </w:t>
      </w:r>
      <w:r w:rsidR="00221825" w:rsidRPr="003358E7">
        <w:rPr>
          <w:rFonts w:ascii="Arial" w:hAnsi="Arial" w:cs="Arial"/>
          <w:sz w:val="22"/>
          <w:szCs w:val="22"/>
          <w:lang w:val="de-DE"/>
        </w:rPr>
        <w:t xml:space="preserve">gilt als </w:t>
      </w:r>
      <w:r w:rsidR="00885B7F" w:rsidRPr="003358E7">
        <w:rPr>
          <w:rFonts w:ascii="Arial" w:hAnsi="Arial" w:cs="Arial"/>
          <w:sz w:val="22"/>
          <w:szCs w:val="22"/>
          <w:lang w:val="de-DE"/>
        </w:rPr>
        <w:t>säumig</w:t>
      </w:r>
      <w:r w:rsidR="00221825" w:rsidRPr="003358E7">
        <w:rPr>
          <w:rFonts w:ascii="Arial" w:hAnsi="Arial" w:cs="Arial"/>
          <w:sz w:val="22"/>
          <w:szCs w:val="22"/>
          <w:lang w:val="de-DE"/>
        </w:rPr>
        <w:t xml:space="preserve">, wenn er ohne </w:t>
      </w:r>
      <w:r w:rsidR="003358E7" w:rsidRPr="003358E7">
        <w:rPr>
          <w:rFonts w:ascii="Arial" w:hAnsi="Arial" w:cs="Arial"/>
          <w:sz w:val="22"/>
          <w:szCs w:val="22"/>
          <w:lang w:val="de-DE"/>
        </w:rPr>
        <w:t>berechtigten</w:t>
      </w:r>
      <w:r w:rsidR="00221825" w:rsidRPr="003358E7">
        <w:rPr>
          <w:rFonts w:ascii="Arial" w:hAnsi="Arial" w:cs="Arial"/>
          <w:sz w:val="22"/>
          <w:szCs w:val="22"/>
          <w:lang w:val="de-DE"/>
        </w:rPr>
        <w:t xml:space="preserve"> Grund die </w:t>
      </w:r>
      <w:r w:rsidR="003358E7" w:rsidRPr="003358E7">
        <w:rPr>
          <w:rFonts w:ascii="Arial" w:hAnsi="Arial" w:cs="Arial"/>
          <w:sz w:val="22"/>
          <w:szCs w:val="22"/>
          <w:lang w:val="de-DE"/>
        </w:rPr>
        <w:t>Durch</w:t>
      </w:r>
      <w:r w:rsidR="00221825" w:rsidRPr="003358E7">
        <w:rPr>
          <w:rFonts w:ascii="Arial" w:hAnsi="Arial" w:cs="Arial"/>
          <w:sz w:val="22"/>
          <w:szCs w:val="22"/>
          <w:lang w:val="de-DE"/>
        </w:rPr>
        <w:t>führung der Bau</w:t>
      </w:r>
      <w:r w:rsidR="003358E7" w:rsidRPr="003358E7">
        <w:rPr>
          <w:rFonts w:ascii="Arial" w:hAnsi="Arial" w:cs="Arial"/>
          <w:sz w:val="22"/>
          <w:szCs w:val="22"/>
          <w:lang w:val="de-DE"/>
        </w:rPr>
        <w:t>stelle</w:t>
      </w:r>
      <w:r w:rsidR="00221825" w:rsidRPr="003358E7">
        <w:rPr>
          <w:rFonts w:ascii="Arial" w:hAnsi="Arial" w:cs="Arial"/>
          <w:sz w:val="22"/>
          <w:szCs w:val="22"/>
          <w:lang w:val="de-DE"/>
        </w:rPr>
        <w:t xml:space="preserve"> für mehr als fünfzehn Tage unterbricht</w:t>
      </w:r>
      <w:r w:rsidR="003358E7" w:rsidRPr="003358E7">
        <w:rPr>
          <w:rFonts w:ascii="Arial" w:hAnsi="Arial" w:cs="Arial"/>
          <w:sz w:val="22"/>
          <w:szCs w:val="22"/>
          <w:lang w:val="de-DE"/>
        </w:rPr>
        <w:t>.</w:t>
      </w:r>
    </w:p>
    <w:p w14:paraId="3A9DBD72" w14:textId="77777777" w:rsidR="003358E7" w:rsidRPr="003358E7" w:rsidRDefault="003358E7" w:rsidP="00032850">
      <w:pPr>
        <w:widowControl w:val="0"/>
        <w:jc w:val="both"/>
        <w:rPr>
          <w:rFonts w:ascii="Arial" w:hAnsi="Arial" w:cs="Arial"/>
          <w:sz w:val="22"/>
          <w:szCs w:val="22"/>
          <w:lang w:val="de-DE"/>
        </w:rPr>
      </w:pPr>
    </w:p>
    <w:p w14:paraId="3EFDE7DB" w14:textId="4593836C" w:rsidR="00F554F7" w:rsidRPr="003358E7" w:rsidRDefault="008B6866" w:rsidP="00032850">
      <w:pPr>
        <w:widowControl w:val="0"/>
        <w:jc w:val="both"/>
        <w:rPr>
          <w:rFonts w:ascii="Arial" w:hAnsi="Arial" w:cs="Arial"/>
          <w:sz w:val="22"/>
          <w:szCs w:val="22"/>
          <w:lang w:val="de-DE"/>
        </w:rPr>
      </w:pPr>
      <w:r w:rsidRPr="003358E7">
        <w:rPr>
          <w:rFonts w:ascii="Arial" w:hAnsi="Arial" w:cs="Arial"/>
          <w:sz w:val="22"/>
          <w:szCs w:val="22"/>
          <w:lang w:val="de-DE"/>
        </w:rPr>
        <w:t xml:space="preserve">Ihm wird eine </w:t>
      </w:r>
      <w:r w:rsidR="00221825" w:rsidRPr="003358E7">
        <w:rPr>
          <w:rFonts w:ascii="Arial" w:hAnsi="Arial" w:cs="Arial"/>
          <w:sz w:val="22"/>
          <w:szCs w:val="22"/>
          <w:lang w:val="de-DE"/>
        </w:rPr>
        <w:t xml:space="preserve">Aufforderung zur Erfüllung seiner Verpflichtungen </w:t>
      </w:r>
      <w:r w:rsidRPr="003358E7">
        <w:rPr>
          <w:rFonts w:ascii="Arial" w:hAnsi="Arial" w:cs="Arial"/>
          <w:sz w:val="22"/>
          <w:szCs w:val="22"/>
          <w:lang w:val="de-DE"/>
        </w:rPr>
        <w:t xml:space="preserve">zugesandt. </w:t>
      </w:r>
      <w:r w:rsidR="00221825" w:rsidRPr="003358E7">
        <w:rPr>
          <w:rFonts w:ascii="Arial" w:hAnsi="Arial" w:cs="Arial"/>
          <w:sz w:val="22"/>
          <w:szCs w:val="22"/>
          <w:lang w:val="de-DE"/>
        </w:rPr>
        <w:t xml:space="preserve">Wenn der </w:t>
      </w:r>
      <w:r w:rsidR="003358E7" w:rsidRPr="003358E7">
        <w:rPr>
          <w:rFonts w:ascii="Arial" w:hAnsi="Arial" w:cs="Arial"/>
          <w:sz w:val="22"/>
          <w:szCs w:val="22"/>
          <w:lang w:val="de-DE"/>
        </w:rPr>
        <w:t xml:space="preserve">Genehmigungsinhaber </w:t>
      </w:r>
      <w:r w:rsidR="00221825" w:rsidRPr="003358E7">
        <w:rPr>
          <w:rFonts w:ascii="Arial" w:hAnsi="Arial" w:cs="Arial"/>
          <w:sz w:val="22"/>
          <w:szCs w:val="22"/>
          <w:lang w:val="de-DE"/>
        </w:rPr>
        <w:t xml:space="preserve">die Arbeiten ohne </w:t>
      </w:r>
      <w:r w:rsidR="003358E7" w:rsidRPr="003358E7">
        <w:rPr>
          <w:rFonts w:ascii="Arial" w:hAnsi="Arial" w:cs="Arial"/>
          <w:sz w:val="22"/>
          <w:szCs w:val="22"/>
          <w:lang w:val="de-DE"/>
        </w:rPr>
        <w:t>berechtigten</w:t>
      </w:r>
      <w:r w:rsidR="00221825" w:rsidRPr="003358E7">
        <w:rPr>
          <w:rFonts w:ascii="Arial" w:hAnsi="Arial" w:cs="Arial"/>
          <w:sz w:val="22"/>
          <w:szCs w:val="22"/>
          <w:lang w:val="de-DE"/>
        </w:rPr>
        <w:t xml:space="preserve"> Grund nicht wieder aufnimmt, </w:t>
      </w:r>
      <w:r w:rsidRPr="003358E7">
        <w:rPr>
          <w:rFonts w:ascii="Arial" w:hAnsi="Arial" w:cs="Arial"/>
          <w:sz w:val="22"/>
          <w:szCs w:val="22"/>
          <w:lang w:val="de-DE"/>
        </w:rPr>
        <w:t xml:space="preserve">findet </w:t>
      </w:r>
      <w:r w:rsidR="00B151FB" w:rsidRPr="003358E7">
        <w:rPr>
          <w:rFonts w:ascii="Arial" w:hAnsi="Arial" w:cs="Arial"/>
          <w:sz w:val="22"/>
          <w:szCs w:val="22"/>
          <w:lang w:val="de-DE"/>
        </w:rPr>
        <w:t>Artikel</w:t>
      </w:r>
      <w:r w:rsidR="00AA1402" w:rsidRPr="003358E7">
        <w:rPr>
          <w:rFonts w:ascii="Arial" w:hAnsi="Arial" w:cs="Arial"/>
          <w:sz w:val="22"/>
          <w:szCs w:val="22"/>
          <w:lang w:val="de-DE"/>
        </w:rPr>
        <w:t xml:space="preserve"> 14 </w:t>
      </w:r>
      <w:r w:rsidR="0044014E" w:rsidRPr="003358E7">
        <w:rPr>
          <w:rFonts w:ascii="Arial" w:hAnsi="Arial" w:cs="Arial"/>
          <w:sz w:val="22"/>
          <w:szCs w:val="22"/>
          <w:lang w:val="de-DE"/>
        </w:rPr>
        <w:t>§</w:t>
      </w:r>
      <w:r w:rsidR="00B151FB" w:rsidRPr="003358E7">
        <w:rPr>
          <w:rFonts w:ascii="Arial" w:hAnsi="Arial" w:cs="Arial"/>
          <w:sz w:val="22"/>
          <w:szCs w:val="22"/>
          <w:lang w:val="de-DE"/>
        </w:rPr>
        <w:t xml:space="preserve">4 bis 6 </w:t>
      </w:r>
      <w:r w:rsidRPr="003358E7">
        <w:rPr>
          <w:rFonts w:ascii="Arial" w:hAnsi="Arial" w:cs="Arial"/>
          <w:sz w:val="22"/>
          <w:szCs w:val="22"/>
          <w:lang w:val="de-DE"/>
        </w:rPr>
        <w:t>Anwendung.</w:t>
      </w:r>
    </w:p>
    <w:p w14:paraId="2DB49CD8" w14:textId="77777777" w:rsidR="008B6866" w:rsidRPr="003358E7" w:rsidRDefault="008B6866" w:rsidP="00032850">
      <w:pPr>
        <w:widowControl w:val="0"/>
        <w:jc w:val="both"/>
        <w:rPr>
          <w:rFonts w:ascii="Arial" w:hAnsi="Arial" w:cs="Arial"/>
          <w:sz w:val="22"/>
          <w:szCs w:val="22"/>
          <w:lang w:val="de-DE"/>
        </w:rPr>
      </w:pPr>
    </w:p>
    <w:p w14:paraId="04F1CD9C" w14:textId="77777777" w:rsidR="00032850" w:rsidRPr="007F43E8" w:rsidRDefault="00032850" w:rsidP="00032850">
      <w:pPr>
        <w:widowControl w:val="0"/>
        <w:jc w:val="both"/>
        <w:rPr>
          <w:rFonts w:ascii="Arial" w:hAnsi="Arial" w:cs="Arial"/>
          <w:sz w:val="22"/>
          <w:szCs w:val="22"/>
        </w:rPr>
      </w:pPr>
    </w:p>
    <w:p w14:paraId="4B69838E" w14:textId="68335DE8" w:rsidR="00F554F7" w:rsidRPr="007F43E8" w:rsidRDefault="00D90DDC" w:rsidP="00032850">
      <w:pPr>
        <w:widowControl w:val="0"/>
        <w:jc w:val="both"/>
        <w:rPr>
          <w:rFonts w:ascii="Arial" w:hAnsi="Arial" w:cs="Arial"/>
          <w:sz w:val="22"/>
          <w:szCs w:val="22"/>
        </w:rPr>
      </w:pPr>
      <w:r w:rsidRPr="007F43E8">
        <w:rPr>
          <w:rFonts w:ascii="Arial" w:hAnsi="Arial" w:cs="Arial"/>
          <w:b/>
          <w:sz w:val="22"/>
          <w:szCs w:val="22"/>
        </w:rPr>
        <w:t>Artikel</w:t>
      </w:r>
      <w:r w:rsidR="003B3794" w:rsidRPr="007F43E8">
        <w:rPr>
          <w:rFonts w:ascii="Arial" w:hAnsi="Arial" w:cs="Arial"/>
          <w:b/>
          <w:sz w:val="22"/>
          <w:szCs w:val="22"/>
        </w:rPr>
        <w:t xml:space="preserve"> 14 </w:t>
      </w:r>
      <w:r w:rsidR="00F554F7" w:rsidRPr="007F43E8">
        <w:rPr>
          <w:rFonts w:ascii="Arial" w:hAnsi="Arial" w:cs="Arial"/>
          <w:b/>
          <w:sz w:val="22"/>
          <w:szCs w:val="22"/>
        </w:rPr>
        <w:t xml:space="preserve">– </w:t>
      </w:r>
      <w:r w:rsidR="008B6866" w:rsidRPr="008D097E">
        <w:rPr>
          <w:rFonts w:ascii="Arial" w:hAnsi="Arial" w:cs="Arial"/>
          <w:b/>
          <w:sz w:val="22"/>
          <w:szCs w:val="22"/>
        </w:rPr>
        <w:t>Bestandsaufnahme</w:t>
      </w:r>
    </w:p>
    <w:p w14:paraId="1BDEC8AF" w14:textId="77777777" w:rsidR="00814901" w:rsidRPr="00751436" w:rsidRDefault="00CF064D" w:rsidP="00032850">
      <w:pPr>
        <w:widowControl w:val="0"/>
        <w:jc w:val="both"/>
        <w:rPr>
          <w:rFonts w:ascii="Arial" w:hAnsi="Arial" w:cs="Arial"/>
          <w:sz w:val="22"/>
          <w:szCs w:val="22"/>
          <w:lang w:val="de-DE"/>
        </w:rPr>
      </w:pPr>
      <w:r w:rsidRPr="007F43E8">
        <w:rPr>
          <w:rFonts w:ascii="Arial" w:hAnsi="Arial" w:cs="Arial"/>
          <w:b/>
          <w:bCs/>
          <w:sz w:val="22"/>
          <w:szCs w:val="22"/>
        </w:rPr>
        <w:br/>
      </w:r>
      <w:r w:rsidR="0044014E" w:rsidRPr="00751436">
        <w:rPr>
          <w:rFonts w:ascii="Arial" w:hAnsi="Arial" w:cs="Arial"/>
          <w:b/>
          <w:sz w:val="22"/>
          <w:szCs w:val="22"/>
          <w:lang w:val="de-DE"/>
        </w:rPr>
        <w:t>§</w:t>
      </w:r>
      <w:r w:rsidR="008B6866" w:rsidRPr="00751436">
        <w:rPr>
          <w:rFonts w:ascii="Arial" w:hAnsi="Arial" w:cs="Arial"/>
          <w:b/>
          <w:sz w:val="22"/>
          <w:szCs w:val="22"/>
          <w:lang w:val="de-DE"/>
        </w:rPr>
        <w:t xml:space="preserve">1 – </w:t>
      </w:r>
      <w:r w:rsidR="00885B7F" w:rsidRPr="00751436">
        <w:rPr>
          <w:rFonts w:ascii="Arial" w:hAnsi="Arial" w:cs="Arial"/>
          <w:sz w:val="22"/>
          <w:szCs w:val="22"/>
          <w:lang w:val="de-DE"/>
        </w:rPr>
        <w:t xml:space="preserve">Nach </w:t>
      </w:r>
      <w:r w:rsidR="008B6866" w:rsidRPr="00751436">
        <w:rPr>
          <w:rFonts w:ascii="Arial" w:hAnsi="Arial" w:cs="Arial"/>
          <w:sz w:val="22"/>
          <w:szCs w:val="22"/>
          <w:lang w:val="de-DE"/>
        </w:rPr>
        <w:t xml:space="preserve">Abschluss der Arbeiten beantragt der </w:t>
      </w:r>
      <w:r w:rsidR="005271CE" w:rsidRPr="00751436">
        <w:rPr>
          <w:rFonts w:ascii="Arial" w:hAnsi="Arial" w:cs="Arial"/>
          <w:sz w:val="22"/>
          <w:szCs w:val="22"/>
          <w:lang w:val="de-DE"/>
        </w:rPr>
        <w:t>Pilotkoordinator</w:t>
      </w:r>
      <w:r w:rsidR="008B6866" w:rsidRPr="00751436">
        <w:rPr>
          <w:rFonts w:ascii="Arial" w:hAnsi="Arial" w:cs="Arial"/>
          <w:sz w:val="22"/>
          <w:szCs w:val="22"/>
          <w:lang w:val="de-DE"/>
        </w:rPr>
        <w:t xml:space="preserve"> oder </w:t>
      </w:r>
      <w:r w:rsidRPr="00751436">
        <w:rPr>
          <w:rFonts w:ascii="Arial" w:hAnsi="Arial" w:cs="Arial"/>
          <w:sz w:val="22"/>
          <w:szCs w:val="22"/>
          <w:lang w:val="de-DE"/>
        </w:rPr>
        <w:t xml:space="preserve">der </w:t>
      </w:r>
      <w:r w:rsidR="005271CE" w:rsidRPr="00751436">
        <w:rPr>
          <w:rFonts w:ascii="Arial" w:hAnsi="Arial" w:cs="Arial"/>
          <w:sz w:val="22"/>
          <w:szCs w:val="22"/>
          <w:lang w:val="de-DE"/>
        </w:rPr>
        <w:t xml:space="preserve">Genehmigungsinhaber </w:t>
      </w:r>
      <w:r w:rsidRPr="00751436">
        <w:rPr>
          <w:rFonts w:ascii="Arial" w:hAnsi="Arial" w:cs="Arial"/>
          <w:sz w:val="22"/>
          <w:szCs w:val="22"/>
          <w:lang w:val="de-DE"/>
        </w:rPr>
        <w:t xml:space="preserve">eine Besprechung zur </w:t>
      </w:r>
      <w:r w:rsidR="00814901" w:rsidRPr="00751436">
        <w:rPr>
          <w:rFonts w:ascii="Arial" w:hAnsi="Arial" w:cs="Arial"/>
          <w:sz w:val="22"/>
          <w:szCs w:val="22"/>
          <w:lang w:val="de-DE"/>
        </w:rPr>
        <w:t>abschließenden Bestandsaufnahme</w:t>
      </w:r>
      <w:r w:rsidR="008B6866" w:rsidRPr="00751436">
        <w:rPr>
          <w:rFonts w:ascii="Arial" w:hAnsi="Arial" w:cs="Arial"/>
          <w:sz w:val="22"/>
          <w:szCs w:val="22"/>
          <w:lang w:val="de-DE"/>
        </w:rPr>
        <w:t xml:space="preserve"> zu einem vereinbarten Termin.</w:t>
      </w:r>
    </w:p>
    <w:p w14:paraId="29E8CD08" w14:textId="52784AF4" w:rsidR="008B6866" w:rsidRPr="00751436" w:rsidRDefault="008B6866" w:rsidP="00032850">
      <w:pPr>
        <w:widowControl w:val="0"/>
        <w:jc w:val="both"/>
        <w:rPr>
          <w:rFonts w:ascii="Arial" w:hAnsi="Arial" w:cs="Arial"/>
          <w:sz w:val="22"/>
          <w:szCs w:val="22"/>
          <w:lang w:val="de-DE"/>
        </w:rPr>
      </w:pPr>
    </w:p>
    <w:p w14:paraId="630E7BB4" w14:textId="34E04C60" w:rsidR="004A56A2" w:rsidRPr="00751436" w:rsidRDefault="0044014E" w:rsidP="00032850">
      <w:pPr>
        <w:widowControl w:val="0"/>
        <w:jc w:val="both"/>
        <w:rPr>
          <w:rFonts w:ascii="Arial" w:hAnsi="Arial" w:cs="Arial"/>
          <w:sz w:val="22"/>
          <w:szCs w:val="22"/>
          <w:lang w:val="de-DE"/>
        </w:rPr>
      </w:pPr>
      <w:r w:rsidRPr="00751436">
        <w:rPr>
          <w:rFonts w:ascii="Arial" w:hAnsi="Arial" w:cs="Arial"/>
          <w:b/>
          <w:sz w:val="22"/>
          <w:szCs w:val="22"/>
          <w:lang w:val="de-DE"/>
        </w:rPr>
        <w:t>§</w:t>
      </w:r>
      <w:r w:rsidR="008B6866" w:rsidRPr="00751436">
        <w:rPr>
          <w:rFonts w:ascii="Arial" w:hAnsi="Arial" w:cs="Arial"/>
          <w:b/>
          <w:sz w:val="22"/>
          <w:szCs w:val="22"/>
          <w:lang w:val="de-DE"/>
        </w:rPr>
        <w:t xml:space="preserve">2 – </w:t>
      </w:r>
      <w:r w:rsidR="008B6866" w:rsidRPr="00751436">
        <w:rPr>
          <w:rFonts w:ascii="Arial" w:hAnsi="Arial" w:cs="Arial"/>
          <w:sz w:val="22"/>
          <w:szCs w:val="22"/>
          <w:lang w:val="de-DE"/>
        </w:rPr>
        <w:t xml:space="preserve">Wird dieser Verpflichtung nicht nachgekommen, erstellt die Gemeinde </w:t>
      </w:r>
      <w:r w:rsidR="00814901" w:rsidRPr="00751436">
        <w:rPr>
          <w:rFonts w:ascii="Arial" w:hAnsi="Arial" w:cs="Arial"/>
          <w:sz w:val="22"/>
          <w:szCs w:val="22"/>
          <w:lang w:val="de-DE"/>
        </w:rPr>
        <w:t>einseitig</w:t>
      </w:r>
      <w:r w:rsidR="008B6866" w:rsidRPr="00751436">
        <w:rPr>
          <w:rFonts w:ascii="Arial" w:hAnsi="Arial" w:cs="Arial"/>
          <w:sz w:val="22"/>
          <w:szCs w:val="22"/>
          <w:lang w:val="de-DE"/>
        </w:rPr>
        <w:t xml:space="preserve"> eine als </w:t>
      </w:r>
      <w:r w:rsidR="00814901" w:rsidRPr="00751436">
        <w:rPr>
          <w:rFonts w:ascii="Arial" w:hAnsi="Arial" w:cs="Arial"/>
          <w:sz w:val="22"/>
          <w:szCs w:val="22"/>
          <w:lang w:val="de-DE"/>
        </w:rPr>
        <w:t>kontradiktorisch</w:t>
      </w:r>
      <w:r w:rsidR="008B6866" w:rsidRPr="00751436">
        <w:rPr>
          <w:rFonts w:ascii="Arial" w:hAnsi="Arial" w:cs="Arial"/>
          <w:sz w:val="22"/>
          <w:szCs w:val="22"/>
          <w:lang w:val="de-DE"/>
        </w:rPr>
        <w:t xml:space="preserve"> geltende Bestandsaufnahme, in der gegebenenfalls </w:t>
      </w:r>
      <w:r w:rsidR="00CF064D" w:rsidRPr="00751436">
        <w:rPr>
          <w:rFonts w:ascii="Arial" w:hAnsi="Arial" w:cs="Arial"/>
          <w:sz w:val="22"/>
          <w:szCs w:val="22"/>
          <w:lang w:val="de-DE"/>
        </w:rPr>
        <w:t xml:space="preserve">die durchzuführenden Arbeiten und die Frist, innerhalb derer sie durchgeführt werden müssen, </w:t>
      </w:r>
      <w:r w:rsidR="008B6866" w:rsidRPr="00751436">
        <w:rPr>
          <w:rFonts w:ascii="Arial" w:hAnsi="Arial" w:cs="Arial"/>
          <w:sz w:val="22"/>
          <w:szCs w:val="22"/>
          <w:lang w:val="de-DE"/>
        </w:rPr>
        <w:t>angegeben sind</w:t>
      </w:r>
      <w:r w:rsidR="00CF064D" w:rsidRPr="00751436">
        <w:rPr>
          <w:rFonts w:ascii="Arial" w:hAnsi="Arial" w:cs="Arial"/>
          <w:sz w:val="22"/>
          <w:szCs w:val="22"/>
          <w:lang w:val="de-DE"/>
        </w:rPr>
        <w:t>.</w:t>
      </w:r>
    </w:p>
    <w:p w14:paraId="3DAC9364" w14:textId="42282861" w:rsidR="0061593A" w:rsidRPr="00751436" w:rsidRDefault="00CF064D" w:rsidP="00032850">
      <w:pPr>
        <w:widowControl w:val="0"/>
        <w:jc w:val="both"/>
        <w:rPr>
          <w:rFonts w:ascii="Arial" w:hAnsi="Arial" w:cs="Arial"/>
          <w:sz w:val="22"/>
          <w:szCs w:val="22"/>
          <w:lang w:val="de-DE"/>
        </w:rPr>
      </w:pPr>
      <w:r w:rsidRPr="00751436">
        <w:rPr>
          <w:rFonts w:ascii="Arial" w:hAnsi="Arial" w:cs="Arial"/>
          <w:sz w:val="22"/>
          <w:szCs w:val="22"/>
          <w:lang w:val="de-DE"/>
        </w:rPr>
        <w:br/>
      </w:r>
      <w:r w:rsidR="0044014E" w:rsidRPr="00751436">
        <w:rPr>
          <w:rFonts w:ascii="Arial" w:hAnsi="Arial" w:cs="Arial"/>
          <w:b/>
          <w:sz w:val="22"/>
          <w:szCs w:val="22"/>
          <w:lang w:val="de-DE"/>
        </w:rPr>
        <w:t>§</w:t>
      </w:r>
      <w:r w:rsidR="0061593A" w:rsidRPr="00751436">
        <w:rPr>
          <w:rFonts w:ascii="Arial" w:hAnsi="Arial" w:cs="Arial"/>
          <w:b/>
          <w:sz w:val="22"/>
          <w:szCs w:val="22"/>
          <w:lang w:val="de-DE"/>
        </w:rPr>
        <w:t xml:space="preserve">3 – </w:t>
      </w:r>
      <w:r w:rsidR="00885B7F" w:rsidRPr="00751436">
        <w:rPr>
          <w:rFonts w:ascii="Arial" w:hAnsi="Arial" w:cs="Arial"/>
          <w:sz w:val="22"/>
          <w:szCs w:val="22"/>
          <w:lang w:val="de-DE"/>
        </w:rPr>
        <w:t xml:space="preserve">Nach </w:t>
      </w:r>
      <w:r w:rsidR="0061593A" w:rsidRPr="00751436">
        <w:rPr>
          <w:rFonts w:ascii="Arial" w:hAnsi="Arial" w:cs="Arial"/>
          <w:sz w:val="22"/>
          <w:szCs w:val="22"/>
          <w:lang w:val="de-DE"/>
        </w:rPr>
        <w:t xml:space="preserve">Ablauf der neuen Frist wird eine Bestandsaufnahme nach dem gleichen Verfahren wie in </w:t>
      </w:r>
      <w:r w:rsidR="00814901" w:rsidRPr="00751436">
        <w:rPr>
          <w:rFonts w:ascii="Arial" w:hAnsi="Arial" w:cs="Arial"/>
          <w:sz w:val="22"/>
          <w:szCs w:val="22"/>
          <w:lang w:val="de-DE"/>
        </w:rPr>
        <w:t>§</w:t>
      </w:r>
      <w:r w:rsidR="0061593A" w:rsidRPr="00751436">
        <w:rPr>
          <w:rFonts w:ascii="Arial" w:hAnsi="Arial" w:cs="Arial"/>
          <w:sz w:val="22"/>
          <w:szCs w:val="22"/>
          <w:lang w:val="de-DE"/>
        </w:rPr>
        <w:t>1</w:t>
      </w:r>
      <w:r w:rsidR="00814901" w:rsidRPr="00751436">
        <w:rPr>
          <w:rFonts w:ascii="Arial" w:hAnsi="Arial" w:cs="Arial"/>
          <w:sz w:val="22"/>
          <w:szCs w:val="22"/>
          <w:lang w:val="de-DE"/>
        </w:rPr>
        <w:t xml:space="preserve"> </w:t>
      </w:r>
      <w:r w:rsidR="0061593A" w:rsidRPr="00751436">
        <w:rPr>
          <w:rFonts w:ascii="Arial" w:hAnsi="Arial" w:cs="Arial"/>
          <w:sz w:val="22"/>
          <w:szCs w:val="22"/>
          <w:lang w:val="de-DE"/>
        </w:rPr>
        <w:t xml:space="preserve">und </w:t>
      </w:r>
      <w:r w:rsidR="00814901" w:rsidRPr="00751436">
        <w:rPr>
          <w:rFonts w:ascii="Arial" w:hAnsi="Arial" w:cs="Arial"/>
          <w:sz w:val="22"/>
          <w:szCs w:val="22"/>
          <w:lang w:val="de-DE"/>
        </w:rPr>
        <w:t>§</w:t>
      </w:r>
      <w:r w:rsidR="0061593A" w:rsidRPr="00751436">
        <w:rPr>
          <w:rFonts w:ascii="Arial" w:hAnsi="Arial" w:cs="Arial"/>
          <w:sz w:val="22"/>
          <w:szCs w:val="22"/>
          <w:lang w:val="de-DE"/>
        </w:rPr>
        <w:t xml:space="preserve">2 </w:t>
      </w:r>
      <w:r w:rsidR="00814901" w:rsidRPr="00751436">
        <w:rPr>
          <w:rFonts w:ascii="Arial" w:hAnsi="Arial" w:cs="Arial"/>
          <w:sz w:val="22"/>
          <w:szCs w:val="22"/>
          <w:lang w:val="de-DE"/>
        </w:rPr>
        <w:t>erstellt</w:t>
      </w:r>
      <w:r w:rsidR="0061593A" w:rsidRPr="00751436">
        <w:rPr>
          <w:rFonts w:ascii="Arial" w:hAnsi="Arial" w:cs="Arial"/>
          <w:sz w:val="22"/>
          <w:szCs w:val="22"/>
          <w:lang w:val="de-DE"/>
        </w:rPr>
        <w:t>.</w:t>
      </w:r>
    </w:p>
    <w:p w14:paraId="209F257E" w14:textId="77777777" w:rsidR="004A56A2" w:rsidRPr="00751436" w:rsidRDefault="004A56A2" w:rsidP="00032850">
      <w:pPr>
        <w:widowControl w:val="0"/>
        <w:jc w:val="both"/>
        <w:rPr>
          <w:rFonts w:ascii="Arial" w:hAnsi="Arial" w:cs="Arial"/>
          <w:sz w:val="22"/>
          <w:szCs w:val="22"/>
          <w:lang w:val="de-DE"/>
        </w:rPr>
      </w:pPr>
    </w:p>
    <w:p w14:paraId="146E152A" w14:textId="3B600BCD" w:rsidR="004A56A2" w:rsidRPr="00751436" w:rsidRDefault="0044014E" w:rsidP="00032850">
      <w:pPr>
        <w:widowControl w:val="0"/>
        <w:jc w:val="both"/>
        <w:rPr>
          <w:rFonts w:ascii="Arial" w:hAnsi="Arial" w:cs="Arial"/>
          <w:sz w:val="22"/>
          <w:szCs w:val="22"/>
          <w:lang w:val="de-DE"/>
        </w:rPr>
      </w:pPr>
      <w:r w:rsidRPr="00751436">
        <w:rPr>
          <w:rFonts w:ascii="Arial" w:hAnsi="Arial" w:cs="Arial"/>
          <w:b/>
          <w:sz w:val="22"/>
          <w:szCs w:val="22"/>
          <w:lang w:val="de-DE"/>
        </w:rPr>
        <w:t>§</w:t>
      </w:r>
      <w:r w:rsidR="0061593A" w:rsidRPr="00751436">
        <w:rPr>
          <w:rFonts w:ascii="Arial" w:hAnsi="Arial" w:cs="Arial"/>
          <w:b/>
          <w:sz w:val="22"/>
          <w:szCs w:val="22"/>
          <w:lang w:val="de-DE"/>
        </w:rPr>
        <w:t xml:space="preserve">4 – </w:t>
      </w:r>
      <w:r w:rsidR="00CF064D" w:rsidRPr="00751436">
        <w:rPr>
          <w:rFonts w:ascii="Arial" w:hAnsi="Arial" w:cs="Arial"/>
          <w:sz w:val="22"/>
          <w:szCs w:val="22"/>
          <w:lang w:val="de-DE"/>
        </w:rPr>
        <w:t xml:space="preserve"> Wenn der </w:t>
      </w:r>
      <w:r w:rsidR="00814901" w:rsidRPr="00751436">
        <w:rPr>
          <w:rFonts w:ascii="Arial" w:hAnsi="Arial" w:cs="Arial"/>
          <w:sz w:val="22"/>
          <w:szCs w:val="22"/>
          <w:lang w:val="de-DE"/>
        </w:rPr>
        <w:t xml:space="preserve">Genehmigungsinhaber </w:t>
      </w:r>
      <w:r w:rsidR="00CF064D" w:rsidRPr="00751436">
        <w:rPr>
          <w:rFonts w:ascii="Arial" w:hAnsi="Arial" w:cs="Arial"/>
          <w:sz w:val="22"/>
          <w:szCs w:val="22"/>
          <w:lang w:val="de-DE"/>
        </w:rPr>
        <w:t>nicht mit den Arbeiten beginnt</w:t>
      </w:r>
      <w:r w:rsidR="00885B7F" w:rsidRPr="00751436">
        <w:rPr>
          <w:rFonts w:ascii="Arial" w:hAnsi="Arial" w:cs="Arial"/>
          <w:sz w:val="22"/>
          <w:szCs w:val="22"/>
          <w:lang w:val="de-DE"/>
        </w:rPr>
        <w:t xml:space="preserve">, </w:t>
      </w:r>
      <w:r w:rsidR="0061593A" w:rsidRPr="00751436">
        <w:rPr>
          <w:rFonts w:ascii="Arial" w:hAnsi="Arial" w:cs="Arial"/>
          <w:sz w:val="22"/>
          <w:szCs w:val="22"/>
          <w:lang w:val="de-DE"/>
        </w:rPr>
        <w:t xml:space="preserve">wird </w:t>
      </w:r>
      <w:r w:rsidR="00CF064D" w:rsidRPr="00751436">
        <w:rPr>
          <w:rFonts w:ascii="Arial" w:hAnsi="Arial" w:cs="Arial"/>
          <w:sz w:val="22"/>
          <w:szCs w:val="22"/>
          <w:lang w:val="de-DE"/>
        </w:rPr>
        <w:t xml:space="preserve">ihm </w:t>
      </w:r>
      <w:r w:rsidR="0061593A" w:rsidRPr="00751436">
        <w:rPr>
          <w:rFonts w:ascii="Arial" w:hAnsi="Arial" w:cs="Arial"/>
          <w:sz w:val="22"/>
          <w:szCs w:val="22"/>
          <w:lang w:val="de-DE"/>
        </w:rPr>
        <w:t>eine Mahnung zugestellt</w:t>
      </w:r>
      <w:r w:rsidR="00CF064D" w:rsidRPr="00751436">
        <w:rPr>
          <w:rFonts w:ascii="Arial" w:hAnsi="Arial" w:cs="Arial"/>
          <w:sz w:val="22"/>
          <w:szCs w:val="22"/>
          <w:lang w:val="de-DE"/>
        </w:rPr>
        <w:t>,</w:t>
      </w:r>
      <w:r w:rsidR="0061593A" w:rsidRPr="00751436">
        <w:rPr>
          <w:rFonts w:ascii="Arial" w:hAnsi="Arial" w:cs="Arial"/>
          <w:sz w:val="22"/>
          <w:szCs w:val="22"/>
          <w:lang w:val="de-DE"/>
        </w:rPr>
        <w:t xml:space="preserve"> und </w:t>
      </w:r>
      <w:r w:rsidR="00CF064D" w:rsidRPr="00751436">
        <w:rPr>
          <w:rFonts w:ascii="Arial" w:hAnsi="Arial" w:cs="Arial"/>
          <w:sz w:val="22"/>
          <w:szCs w:val="22"/>
          <w:lang w:val="de-DE"/>
        </w:rPr>
        <w:t xml:space="preserve">innerhalb von sieben Tagen nach Erhalt der Mahnung ist der Verwalter berechtigt, von Amts wegen alle erforderlichen Maßnahmen auf Kosten des säumigen </w:t>
      </w:r>
      <w:r w:rsidR="00814901" w:rsidRPr="00751436">
        <w:rPr>
          <w:rFonts w:ascii="Arial" w:hAnsi="Arial" w:cs="Arial"/>
          <w:sz w:val="22"/>
          <w:szCs w:val="22"/>
          <w:lang w:val="de-DE"/>
        </w:rPr>
        <w:t xml:space="preserve">Genehmigungsinhabers </w:t>
      </w:r>
      <w:r w:rsidR="00CF064D" w:rsidRPr="00751436">
        <w:rPr>
          <w:rFonts w:ascii="Arial" w:hAnsi="Arial" w:cs="Arial"/>
          <w:sz w:val="22"/>
          <w:szCs w:val="22"/>
          <w:lang w:val="de-DE"/>
        </w:rPr>
        <w:t>zu ergreifen.</w:t>
      </w:r>
    </w:p>
    <w:p w14:paraId="7DFCD9F1" w14:textId="49C3AAD4" w:rsidR="00751436" w:rsidRPr="00B90C7D" w:rsidRDefault="00CF064D" w:rsidP="00032850">
      <w:pPr>
        <w:widowControl w:val="0"/>
        <w:jc w:val="both"/>
        <w:rPr>
          <w:rFonts w:ascii="Arial" w:hAnsi="Arial" w:cs="Arial"/>
          <w:sz w:val="22"/>
          <w:szCs w:val="22"/>
          <w:lang w:val="de-DE"/>
        </w:rPr>
      </w:pPr>
      <w:r w:rsidRPr="00751436">
        <w:rPr>
          <w:rFonts w:ascii="Arial" w:hAnsi="Arial" w:cs="Arial"/>
          <w:sz w:val="22"/>
          <w:szCs w:val="22"/>
          <w:lang w:val="de-DE"/>
        </w:rPr>
        <w:br/>
      </w:r>
      <w:r w:rsidR="0044014E" w:rsidRPr="00751436">
        <w:rPr>
          <w:rFonts w:ascii="Arial" w:hAnsi="Arial" w:cs="Arial"/>
          <w:b/>
          <w:sz w:val="22"/>
          <w:szCs w:val="22"/>
          <w:lang w:val="de-DE"/>
        </w:rPr>
        <w:t>§</w:t>
      </w:r>
      <w:r w:rsidR="0061593A" w:rsidRPr="00751436">
        <w:rPr>
          <w:rFonts w:ascii="Arial" w:hAnsi="Arial" w:cs="Arial"/>
          <w:b/>
          <w:sz w:val="22"/>
          <w:szCs w:val="22"/>
          <w:lang w:val="de-DE"/>
        </w:rPr>
        <w:t xml:space="preserve">5 – </w:t>
      </w:r>
      <w:r w:rsidR="0061593A" w:rsidRPr="00751436">
        <w:rPr>
          <w:rFonts w:ascii="Arial" w:hAnsi="Arial" w:cs="Arial"/>
          <w:sz w:val="22"/>
          <w:szCs w:val="22"/>
          <w:lang w:val="de-DE"/>
        </w:rPr>
        <w:t>In diesem Fall</w:t>
      </w:r>
      <w:r w:rsidR="0094219E" w:rsidRPr="00751436">
        <w:rPr>
          <w:rFonts w:ascii="Arial" w:hAnsi="Arial" w:cs="Arial"/>
          <w:sz w:val="22"/>
          <w:szCs w:val="22"/>
          <w:lang w:val="de-DE"/>
        </w:rPr>
        <w:t xml:space="preserve"> wird </w:t>
      </w:r>
      <w:r w:rsidR="00E9718A" w:rsidRPr="00751436">
        <w:rPr>
          <w:rFonts w:ascii="Arial" w:hAnsi="Arial" w:cs="Arial"/>
          <w:sz w:val="22"/>
          <w:szCs w:val="22"/>
          <w:lang w:val="de-DE"/>
        </w:rPr>
        <w:t xml:space="preserve">ein </w:t>
      </w:r>
      <w:r w:rsidR="0094219E" w:rsidRPr="00751436">
        <w:rPr>
          <w:rFonts w:ascii="Arial" w:hAnsi="Arial" w:cs="Arial"/>
          <w:sz w:val="22"/>
          <w:szCs w:val="22"/>
          <w:lang w:val="de-DE"/>
        </w:rPr>
        <w:t xml:space="preserve">Gutachten des </w:t>
      </w:r>
      <w:r w:rsidR="00814901" w:rsidRPr="00751436">
        <w:rPr>
          <w:rFonts w:ascii="Arial" w:hAnsi="Arial" w:cs="Arial"/>
          <w:sz w:val="22"/>
          <w:szCs w:val="22"/>
          <w:lang w:val="de-DE"/>
        </w:rPr>
        <w:t>T</w:t>
      </w:r>
      <w:r w:rsidR="0094219E" w:rsidRPr="00751436">
        <w:rPr>
          <w:rFonts w:ascii="Arial" w:hAnsi="Arial" w:cs="Arial"/>
          <w:sz w:val="22"/>
          <w:szCs w:val="22"/>
          <w:lang w:val="de-DE"/>
        </w:rPr>
        <w:t xml:space="preserve">echnischen Ausschusses eingeholt. </w:t>
      </w:r>
      <w:r w:rsidR="0061593A" w:rsidRPr="00751436">
        <w:rPr>
          <w:rFonts w:ascii="Arial" w:hAnsi="Arial" w:cs="Arial"/>
          <w:sz w:val="22"/>
          <w:szCs w:val="22"/>
          <w:lang w:val="de-DE"/>
        </w:rPr>
        <w:t xml:space="preserve">Stellt das Gutachten einen Verstoß fest, wird </w:t>
      </w:r>
      <w:r w:rsidR="00751436" w:rsidRPr="00751436">
        <w:rPr>
          <w:rFonts w:ascii="Arial" w:hAnsi="Arial" w:cs="Arial"/>
          <w:sz w:val="22"/>
          <w:szCs w:val="22"/>
          <w:lang w:val="de-DE"/>
        </w:rPr>
        <w:t xml:space="preserve">der Betrag der Ausgaben, die sich aus der Anwendung der Maßnahmen von Amts wegen ergeben, und der am Fälligkeitsdatum noch unbezahlt ist, von Amts wegen von der Kommission zugunsten der Gemeinde von der Kaution </w:t>
      </w:r>
      <w:r w:rsidR="00751436" w:rsidRPr="00B90C7D">
        <w:rPr>
          <w:rFonts w:ascii="Arial" w:hAnsi="Arial" w:cs="Arial"/>
          <w:sz w:val="22"/>
          <w:szCs w:val="22"/>
          <w:lang w:val="de-DE"/>
        </w:rPr>
        <w:t>abgerechnet oder mittels aller rechtlichen Mittel eingezogen</w:t>
      </w:r>
    </w:p>
    <w:p w14:paraId="04C3D505" w14:textId="77777777" w:rsidR="00751436" w:rsidRPr="00B90C7D" w:rsidRDefault="00751436" w:rsidP="00032850">
      <w:pPr>
        <w:widowControl w:val="0"/>
        <w:jc w:val="both"/>
        <w:rPr>
          <w:rFonts w:ascii="Arial" w:hAnsi="Arial" w:cs="Arial"/>
          <w:sz w:val="22"/>
          <w:szCs w:val="22"/>
          <w:lang w:val="de-DE"/>
        </w:rPr>
      </w:pPr>
    </w:p>
    <w:p w14:paraId="6847B333" w14:textId="733BFE49" w:rsidR="004A56A2" w:rsidRPr="00B90C7D" w:rsidRDefault="0044014E" w:rsidP="00032850">
      <w:pPr>
        <w:widowControl w:val="0"/>
        <w:jc w:val="both"/>
        <w:rPr>
          <w:rFonts w:ascii="Arial" w:hAnsi="Arial" w:cs="Arial"/>
          <w:sz w:val="22"/>
          <w:szCs w:val="22"/>
          <w:lang w:val="de-DE"/>
        </w:rPr>
      </w:pPr>
      <w:r w:rsidRPr="00B90C7D">
        <w:rPr>
          <w:rFonts w:ascii="Arial" w:hAnsi="Arial" w:cs="Arial"/>
          <w:b/>
          <w:sz w:val="22"/>
          <w:szCs w:val="22"/>
          <w:lang w:val="de-DE"/>
        </w:rPr>
        <w:t>§</w:t>
      </w:r>
      <w:r w:rsidR="0061593A" w:rsidRPr="00B90C7D">
        <w:rPr>
          <w:rFonts w:ascii="Arial" w:hAnsi="Arial" w:cs="Arial"/>
          <w:b/>
          <w:sz w:val="22"/>
          <w:szCs w:val="22"/>
          <w:lang w:val="de-DE"/>
        </w:rPr>
        <w:t xml:space="preserve">6 </w:t>
      </w:r>
      <w:r w:rsidR="00E9718A" w:rsidRPr="00B90C7D">
        <w:rPr>
          <w:rFonts w:ascii="Arial" w:hAnsi="Arial" w:cs="Arial"/>
          <w:b/>
          <w:sz w:val="22"/>
          <w:szCs w:val="22"/>
          <w:lang w:val="de-DE"/>
        </w:rPr>
        <w:t xml:space="preserve">– </w:t>
      </w:r>
      <w:r w:rsidR="0061593A" w:rsidRPr="00B90C7D">
        <w:rPr>
          <w:rFonts w:ascii="Arial" w:hAnsi="Arial" w:cs="Arial"/>
          <w:sz w:val="22"/>
          <w:szCs w:val="22"/>
          <w:lang w:val="de-DE"/>
        </w:rPr>
        <w:t>Wenn die Straße nach Abschluss der Bau</w:t>
      </w:r>
      <w:r w:rsidR="00CB123D" w:rsidRPr="00B90C7D">
        <w:rPr>
          <w:rFonts w:ascii="Arial" w:hAnsi="Arial" w:cs="Arial"/>
          <w:sz w:val="22"/>
          <w:szCs w:val="22"/>
          <w:lang w:val="de-DE"/>
        </w:rPr>
        <w:t>stelle</w:t>
      </w:r>
      <w:r w:rsidR="0061593A" w:rsidRPr="00B90C7D">
        <w:rPr>
          <w:rFonts w:ascii="Arial" w:hAnsi="Arial" w:cs="Arial"/>
          <w:sz w:val="22"/>
          <w:szCs w:val="22"/>
          <w:lang w:val="de-DE"/>
        </w:rPr>
        <w:t xml:space="preserve"> wieder in ihren ursprünglichen Zustand versetzt wurde</w:t>
      </w:r>
      <w:r w:rsidR="00D8375A" w:rsidRPr="00B90C7D">
        <w:rPr>
          <w:rFonts w:ascii="Arial" w:hAnsi="Arial" w:cs="Arial"/>
          <w:sz w:val="22"/>
          <w:szCs w:val="22"/>
          <w:lang w:val="de-DE"/>
        </w:rPr>
        <w:t xml:space="preserve">, </w:t>
      </w:r>
      <w:r w:rsidR="00AD483E" w:rsidRPr="00B90C7D">
        <w:rPr>
          <w:rFonts w:ascii="Arial" w:hAnsi="Arial" w:cs="Arial"/>
          <w:sz w:val="22"/>
          <w:szCs w:val="22"/>
          <w:lang w:val="de-DE"/>
        </w:rPr>
        <w:t xml:space="preserve">kann </w:t>
      </w:r>
      <w:r w:rsidR="00AC3461" w:rsidRPr="00B90C7D">
        <w:rPr>
          <w:rFonts w:ascii="Arial" w:hAnsi="Arial" w:cs="Arial"/>
          <w:sz w:val="22"/>
          <w:szCs w:val="22"/>
          <w:lang w:val="de-DE"/>
        </w:rPr>
        <w:t xml:space="preserve">eine </w:t>
      </w:r>
      <w:r w:rsidR="00CF064D" w:rsidRPr="00B90C7D">
        <w:rPr>
          <w:rFonts w:ascii="Arial" w:hAnsi="Arial" w:cs="Arial"/>
          <w:sz w:val="22"/>
          <w:szCs w:val="22"/>
          <w:lang w:val="de-DE"/>
        </w:rPr>
        <w:t xml:space="preserve">Erklärung über </w:t>
      </w:r>
      <w:r w:rsidR="00CB123D" w:rsidRPr="00B90C7D">
        <w:rPr>
          <w:rFonts w:ascii="Arial" w:hAnsi="Arial" w:cs="Arial"/>
          <w:sz w:val="22"/>
          <w:szCs w:val="22"/>
          <w:lang w:val="de-DE"/>
        </w:rPr>
        <w:t>das Ende</w:t>
      </w:r>
      <w:r w:rsidR="00CF064D" w:rsidRPr="00B90C7D">
        <w:rPr>
          <w:rFonts w:ascii="Arial" w:hAnsi="Arial" w:cs="Arial"/>
          <w:sz w:val="22"/>
          <w:szCs w:val="22"/>
          <w:lang w:val="de-DE"/>
        </w:rPr>
        <w:t xml:space="preserve"> der Bau</w:t>
      </w:r>
      <w:r w:rsidR="00CB123D" w:rsidRPr="00B90C7D">
        <w:rPr>
          <w:rFonts w:ascii="Arial" w:hAnsi="Arial" w:cs="Arial"/>
          <w:sz w:val="22"/>
          <w:szCs w:val="22"/>
          <w:lang w:val="de-DE"/>
        </w:rPr>
        <w:t xml:space="preserve">stelle </w:t>
      </w:r>
      <w:r w:rsidR="00AD483E" w:rsidRPr="00B90C7D">
        <w:rPr>
          <w:rFonts w:ascii="Arial" w:hAnsi="Arial" w:cs="Arial"/>
          <w:sz w:val="22"/>
          <w:szCs w:val="22"/>
          <w:lang w:val="de-DE"/>
        </w:rPr>
        <w:t>ausgestellt werden</w:t>
      </w:r>
      <w:r w:rsidR="0061593A" w:rsidRPr="00B90C7D">
        <w:rPr>
          <w:rFonts w:ascii="Arial" w:hAnsi="Arial" w:cs="Arial"/>
          <w:sz w:val="22"/>
          <w:szCs w:val="22"/>
          <w:lang w:val="de-DE"/>
        </w:rPr>
        <w:t>.  </w:t>
      </w:r>
    </w:p>
    <w:p w14:paraId="21B29361" w14:textId="06EBB3A4" w:rsidR="0035144D" w:rsidRPr="00B90C7D" w:rsidRDefault="00CF064D" w:rsidP="00032850">
      <w:pPr>
        <w:widowControl w:val="0"/>
        <w:jc w:val="both"/>
        <w:rPr>
          <w:rFonts w:ascii="Arial" w:hAnsi="Arial" w:cs="Arial"/>
          <w:b/>
          <w:sz w:val="22"/>
          <w:szCs w:val="22"/>
          <w:lang w:val="de-DE"/>
        </w:rPr>
      </w:pPr>
      <w:r w:rsidRPr="00B90C7D">
        <w:rPr>
          <w:rFonts w:ascii="Arial" w:hAnsi="Arial" w:cs="Arial"/>
          <w:sz w:val="22"/>
          <w:szCs w:val="22"/>
          <w:lang w:val="de-DE"/>
        </w:rPr>
        <w:br/>
      </w:r>
      <w:r w:rsidR="0035144D" w:rsidRPr="00B90C7D">
        <w:rPr>
          <w:rFonts w:ascii="Arial" w:hAnsi="Arial" w:cs="Arial"/>
          <w:b/>
          <w:sz w:val="22"/>
          <w:szCs w:val="22"/>
          <w:lang w:val="de-DE"/>
        </w:rPr>
        <w:t>Artikel</w:t>
      </w:r>
      <w:r w:rsidR="003B3794" w:rsidRPr="00B90C7D">
        <w:rPr>
          <w:rFonts w:ascii="Arial" w:hAnsi="Arial" w:cs="Arial"/>
          <w:b/>
          <w:sz w:val="22"/>
          <w:szCs w:val="22"/>
          <w:lang w:val="de-DE"/>
        </w:rPr>
        <w:t xml:space="preserve"> 15 </w:t>
      </w:r>
      <w:r w:rsidR="0035144D" w:rsidRPr="00B90C7D">
        <w:rPr>
          <w:rFonts w:ascii="Arial" w:hAnsi="Arial" w:cs="Arial"/>
          <w:b/>
          <w:sz w:val="22"/>
          <w:szCs w:val="22"/>
          <w:lang w:val="de-DE"/>
        </w:rPr>
        <w:t xml:space="preserve">– Sicherheit und </w:t>
      </w:r>
      <w:r w:rsidR="00B90C7D" w:rsidRPr="00B90C7D">
        <w:rPr>
          <w:rFonts w:ascii="Arial" w:hAnsi="Arial" w:cs="Arial"/>
          <w:b/>
          <w:sz w:val="22"/>
          <w:szCs w:val="22"/>
          <w:lang w:val="de-DE"/>
        </w:rPr>
        <w:t>leichter Durchgang</w:t>
      </w:r>
    </w:p>
    <w:p w14:paraId="5ACCC0A3" w14:textId="77777777" w:rsidR="004A56A2" w:rsidRPr="00B90C7D" w:rsidRDefault="004A56A2" w:rsidP="00032850">
      <w:pPr>
        <w:widowControl w:val="0"/>
        <w:jc w:val="both"/>
        <w:rPr>
          <w:rFonts w:ascii="Arial" w:hAnsi="Arial" w:cs="Arial"/>
          <w:b/>
          <w:sz w:val="22"/>
          <w:szCs w:val="22"/>
          <w:lang w:val="de-DE"/>
        </w:rPr>
      </w:pPr>
    </w:p>
    <w:p w14:paraId="7C07033B" w14:textId="61E37B16" w:rsidR="0035144D" w:rsidRPr="00B90C7D" w:rsidRDefault="0044014E" w:rsidP="00032850">
      <w:pPr>
        <w:widowControl w:val="0"/>
        <w:jc w:val="both"/>
        <w:rPr>
          <w:rFonts w:ascii="Arial" w:hAnsi="Arial" w:cs="Arial"/>
          <w:sz w:val="22"/>
          <w:szCs w:val="22"/>
          <w:lang w:val="de-DE"/>
        </w:rPr>
      </w:pPr>
      <w:r w:rsidRPr="00B90C7D">
        <w:rPr>
          <w:rFonts w:ascii="Arial" w:hAnsi="Arial" w:cs="Arial"/>
          <w:b/>
          <w:sz w:val="22"/>
          <w:szCs w:val="22"/>
          <w:lang w:val="de-DE"/>
        </w:rPr>
        <w:t>§</w:t>
      </w:r>
      <w:r w:rsidR="00AD483E" w:rsidRPr="00B90C7D">
        <w:rPr>
          <w:rFonts w:ascii="Arial" w:hAnsi="Arial" w:cs="Arial"/>
          <w:b/>
          <w:sz w:val="22"/>
          <w:szCs w:val="22"/>
          <w:lang w:val="de-DE"/>
        </w:rPr>
        <w:t>1</w:t>
      </w:r>
      <w:r w:rsidRPr="00B90C7D">
        <w:rPr>
          <w:rFonts w:ascii="Arial" w:hAnsi="Arial" w:cs="Arial"/>
          <w:b/>
          <w:sz w:val="22"/>
          <w:szCs w:val="22"/>
          <w:lang w:val="de-DE"/>
        </w:rPr>
        <w:t xml:space="preserve"> </w:t>
      </w:r>
      <w:r w:rsidR="00AD483E" w:rsidRPr="00B90C7D">
        <w:rPr>
          <w:rFonts w:ascii="Arial" w:hAnsi="Arial" w:cs="Arial"/>
          <w:b/>
          <w:sz w:val="22"/>
          <w:szCs w:val="22"/>
          <w:lang w:val="de-DE"/>
        </w:rPr>
        <w:t xml:space="preserve">– </w:t>
      </w:r>
      <w:r w:rsidR="0035144D" w:rsidRPr="00B90C7D">
        <w:rPr>
          <w:rFonts w:ascii="Arial" w:hAnsi="Arial" w:cs="Arial"/>
          <w:sz w:val="22"/>
          <w:szCs w:val="22"/>
          <w:lang w:val="de-DE"/>
        </w:rPr>
        <w:t>Die Baustelle, einschließlich der Nebenanlagen, des Erd</w:t>
      </w:r>
      <w:r w:rsidR="00CB123D" w:rsidRPr="00B90C7D">
        <w:rPr>
          <w:rFonts w:ascii="Arial" w:hAnsi="Arial" w:cs="Arial"/>
          <w:sz w:val="22"/>
          <w:szCs w:val="22"/>
          <w:lang w:val="de-DE"/>
        </w:rPr>
        <w:t>aushub</w:t>
      </w:r>
      <w:r w:rsidR="0035144D" w:rsidRPr="00B90C7D">
        <w:rPr>
          <w:rFonts w:ascii="Arial" w:hAnsi="Arial" w:cs="Arial"/>
          <w:sz w:val="22"/>
          <w:szCs w:val="22"/>
          <w:lang w:val="de-DE"/>
        </w:rPr>
        <w:t xml:space="preserve">s und verschiedener Produkte, ist dauerhaft von den für </w:t>
      </w:r>
      <w:r w:rsidR="00AD483E" w:rsidRPr="00B90C7D">
        <w:rPr>
          <w:rFonts w:ascii="Arial" w:hAnsi="Arial" w:cs="Arial"/>
          <w:sz w:val="22"/>
          <w:szCs w:val="22"/>
          <w:lang w:val="de-DE"/>
        </w:rPr>
        <w:t xml:space="preserve">den Personen- und Fahrzeugverkehr </w:t>
      </w:r>
      <w:r w:rsidR="0035144D" w:rsidRPr="00B90C7D">
        <w:rPr>
          <w:rFonts w:ascii="Arial" w:hAnsi="Arial" w:cs="Arial"/>
          <w:sz w:val="22"/>
          <w:szCs w:val="22"/>
          <w:lang w:val="de-DE"/>
        </w:rPr>
        <w:t xml:space="preserve">reservierten Bereichen </w:t>
      </w:r>
      <w:r w:rsidR="00CB123D" w:rsidRPr="00B90C7D">
        <w:rPr>
          <w:rFonts w:ascii="Arial" w:hAnsi="Arial" w:cs="Arial"/>
          <w:sz w:val="22"/>
          <w:szCs w:val="22"/>
          <w:lang w:val="de-DE"/>
        </w:rPr>
        <w:t>ab</w:t>
      </w:r>
      <w:r w:rsidR="0035144D" w:rsidRPr="00B90C7D">
        <w:rPr>
          <w:rFonts w:ascii="Arial" w:hAnsi="Arial" w:cs="Arial"/>
          <w:sz w:val="22"/>
          <w:szCs w:val="22"/>
          <w:lang w:val="de-DE"/>
        </w:rPr>
        <w:t>getrennt</w:t>
      </w:r>
      <w:r w:rsidR="00AD483E" w:rsidRPr="00B90C7D">
        <w:rPr>
          <w:rFonts w:ascii="Arial" w:hAnsi="Arial" w:cs="Arial"/>
          <w:sz w:val="22"/>
          <w:szCs w:val="22"/>
          <w:lang w:val="de-DE"/>
        </w:rPr>
        <w:t xml:space="preserve">. </w:t>
      </w:r>
      <w:r w:rsidR="0035144D" w:rsidRPr="00B90C7D">
        <w:rPr>
          <w:rFonts w:ascii="Arial" w:hAnsi="Arial" w:cs="Arial"/>
          <w:sz w:val="22"/>
          <w:szCs w:val="22"/>
          <w:lang w:val="de-DE"/>
        </w:rPr>
        <w:t xml:space="preserve">Zu diesem Zweck werden Durchgänge eingerichtet. </w:t>
      </w:r>
    </w:p>
    <w:p w14:paraId="3413DC5B" w14:textId="77777777" w:rsidR="004A56A2" w:rsidRPr="00B90C7D" w:rsidRDefault="004A56A2" w:rsidP="00032850">
      <w:pPr>
        <w:widowControl w:val="0"/>
        <w:jc w:val="both"/>
        <w:rPr>
          <w:rFonts w:ascii="Arial" w:hAnsi="Arial" w:cs="Arial"/>
          <w:sz w:val="22"/>
          <w:szCs w:val="22"/>
          <w:lang w:val="de-DE"/>
        </w:rPr>
      </w:pPr>
    </w:p>
    <w:p w14:paraId="78F95484" w14:textId="16FE57C8" w:rsidR="0035144D" w:rsidRPr="00B90C7D" w:rsidRDefault="0044014E" w:rsidP="00032850">
      <w:pPr>
        <w:widowControl w:val="0"/>
        <w:jc w:val="both"/>
        <w:rPr>
          <w:rFonts w:ascii="Arial" w:hAnsi="Arial" w:cs="Arial"/>
          <w:sz w:val="22"/>
          <w:szCs w:val="22"/>
          <w:lang w:val="de-DE"/>
        </w:rPr>
      </w:pPr>
      <w:r w:rsidRPr="00B90C7D">
        <w:rPr>
          <w:rFonts w:ascii="Arial" w:hAnsi="Arial" w:cs="Arial"/>
          <w:b/>
          <w:sz w:val="22"/>
          <w:szCs w:val="22"/>
          <w:lang w:val="de-DE"/>
        </w:rPr>
        <w:lastRenderedPageBreak/>
        <w:t>§</w:t>
      </w:r>
      <w:r w:rsidR="00AD483E" w:rsidRPr="00B90C7D">
        <w:rPr>
          <w:rFonts w:ascii="Arial" w:hAnsi="Arial" w:cs="Arial"/>
          <w:b/>
          <w:sz w:val="22"/>
          <w:szCs w:val="22"/>
          <w:lang w:val="de-DE"/>
        </w:rPr>
        <w:t xml:space="preserve">2 – </w:t>
      </w:r>
      <w:r w:rsidR="0035144D" w:rsidRPr="00B90C7D">
        <w:rPr>
          <w:rFonts w:ascii="Arial" w:hAnsi="Arial" w:cs="Arial"/>
          <w:sz w:val="22"/>
          <w:szCs w:val="22"/>
          <w:lang w:val="de-DE"/>
        </w:rPr>
        <w:t xml:space="preserve">Für </w:t>
      </w:r>
      <w:r w:rsidR="00AD483E" w:rsidRPr="00B90C7D">
        <w:rPr>
          <w:rFonts w:ascii="Arial" w:hAnsi="Arial" w:cs="Arial"/>
          <w:sz w:val="22"/>
          <w:szCs w:val="22"/>
          <w:lang w:val="de-DE"/>
        </w:rPr>
        <w:t>Baustellenfahrzeuge</w:t>
      </w:r>
      <w:r w:rsidR="0035144D" w:rsidRPr="00B90C7D">
        <w:rPr>
          <w:rFonts w:ascii="Arial" w:hAnsi="Arial" w:cs="Arial"/>
          <w:sz w:val="22"/>
          <w:szCs w:val="22"/>
          <w:lang w:val="de-DE"/>
        </w:rPr>
        <w:t xml:space="preserve"> sind Parkplätze </w:t>
      </w:r>
      <w:r w:rsidR="00AD483E" w:rsidRPr="00B90C7D">
        <w:rPr>
          <w:rFonts w:ascii="Arial" w:hAnsi="Arial" w:cs="Arial"/>
          <w:sz w:val="22"/>
          <w:szCs w:val="22"/>
          <w:lang w:val="de-DE"/>
        </w:rPr>
        <w:t xml:space="preserve">innerhalb des Baustellenbereichs </w:t>
      </w:r>
      <w:r w:rsidR="0035144D" w:rsidRPr="00B90C7D">
        <w:rPr>
          <w:rFonts w:ascii="Arial" w:hAnsi="Arial" w:cs="Arial"/>
          <w:sz w:val="22"/>
          <w:szCs w:val="22"/>
          <w:lang w:val="de-DE"/>
        </w:rPr>
        <w:t>vorgesehen</w:t>
      </w:r>
      <w:r w:rsidR="00AD483E" w:rsidRPr="00B90C7D">
        <w:rPr>
          <w:rFonts w:ascii="Arial" w:hAnsi="Arial" w:cs="Arial"/>
          <w:sz w:val="22"/>
          <w:szCs w:val="22"/>
          <w:lang w:val="de-DE"/>
        </w:rPr>
        <w:t xml:space="preserve">. </w:t>
      </w:r>
      <w:r w:rsidR="0035144D" w:rsidRPr="00B90C7D">
        <w:rPr>
          <w:rFonts w:ascii="Arial" w:hAnsi="Arial" w:cs="Arial"/>
          <w:sz w:val="22"/>
          <w:szCs w:val="22"/>
          <w:lang w:val="de-DE"/>
        </w:rPr>
        <w:t xml:space="preserve">Außerhalb dieses Bereichs ist das Parken nicht gestattet. </w:t>
      </w:r>
    </w:p>
    <w:p w14:paraId="102C3468" w14:textId="77777777" w:rsidR="004A56A2" w:rsidRPr="00B90C7D" w:rsidRDefault="004A56A2" w:rsidP="00032850">
      <w:pPr>
        <w:widowControl w:val="0"/>
        <w:jc w:val="both"/>
        <w:rPr>
          <w:rFonts w:ascii="Arial" w:hAnsi="Arial" w:cs="Arial"/>
          <w:sz w:val="22"/>
          <w:szCs w:val="22"/>
          <w:lang w:val="de-DE"/>
        </w:rPr>
      </w:pPr>
    </w:p>
    <w:p w14:paraId="0AE3355A" w14:textId="1AFD7FAC" w:rsidR="0035144D" w:rsidRPr="00B90C7D" w:rsidRDefault="0044014E" w:rsidP="00032850">
      <w:pPr>
        <w:widowControl w:val="0"/>
        <w:jc w:val="both"/>
        <w:rPr>
          <w:rFonts w:ascii="Arial" w:hAnsi="Arial" w:cs="Arial"/>
          <w:sz w:val="22"/>
          <w:szCs w:val="22"/>
          <w:lang w:val="de-DE"/>
        </w:rPr>
      </w:pPr>
      <w:r w:rsidRPr="00B90C7D">
        <w:rPr>
          <w:rFonts w:ascii="Arial" w:hAnsi="Arial" w:cs="Arial"/>
          <w:b/>
          <w:sz w:val="22"/>
          <w:szCs w:val="22"/>
          <w:lang w:val="de-DE"/>
        </w:rPr>
        <w:t>§</w:t>
      </w:r>
      <w:r w:rsidR="00AD483E" w:rsidRPr="00B90C7D">
        <w:rPr>
          <w:rFonts w:ascii="Arial" w:hAnsi="Arial" w:cs="Arial"/>
          <w:b/>
          <w:sz w:val="22"/>
          <w:szCs w:val="22"/>
          <w:lang w:val="de-DE"/>
        </w:rPr>
        <w:t xml:space="preserve">3 – </w:t>
      </w:r>
      <w:r w:rsidR="0035144D" w:rsidRPr="00B90C7D">
        <w:rPr>
          <w:rFonts w:ascii="Arial" w:hAnsi="Arial" w:cs="Arial"/>
          <w:sz w:val="22"/>
          <w:szCs w:val="22"/>
          <w:lang w:val="de-DE"/>
        </w:rPr>
        <w:t xml:space="preserve">Der freie Zugang zu Privatgrundstücken, sowohl für Personen als auch für Fahrzeuge, bleibt während der gesamten Dauer der Arbeiten gewährleistet, außer </w:t>
      </w:r>
      <w:r w:rsidR="00B90C7D" w:rsidRPr="00B90C7D">
        <w:rPr>
          <w:rFonts w:ascii="Arial" w:hAnsi="Arial" w:cs="Arial"/>
          <w:sz w:val="22"/>
          <w:szCs w:val="22"/>
          <w:lang w:val="de-DE"/>
        </w:rPr>
        <w:t>für</w:t>
      </w:r>
      <w:r w:rsidR="0035144D" w:rsidRPr="00B90C7D">
        <w:rPr>
          <w:rFonts w:ascii="Arial" w:hAnsi="Arial" w:cs="Arial"/>
          <w:sz w:val="22"/>
          <w:szCs w:val="22"/>
          <w:lang w:val="de-DE"/>
        </w:rPr>
        <w:t xml:space="preserve"> kurze Unterbrechungen, die mit den Anwohnern abgestimmt werden. </w:t>
      </w:r>
      <w:r w:rsidR="00B61987" w:rsidRPr="00B90C7D">
        <w:rPr>
          <w:rFonts w:ascii="Arial" w:hAnsi="Arial" w:cs="Arial"/>
          <w:sz w:val="22"/>
          <w:szCs w:val="22"/>
          <w:lang w:val="de-DE"/>
        </w:rPr>
        <w:t xml:space="preserve">Soweit möglich, </w:t>
      </w:r>
      <w:r w:rsidR="00930378" w:rsidRPr="00B90C7D">
        <w:rPr>
          <w:rFonts w:ascii="Arial" w:hAnsi="Arial" w:cs="Arial"/>
          <w:sz w:val="22"/>
          <w:szCs w:val="22"/>
          <w:lang w:val="de-DE"/>
        </w:rPr>
        <w:t>wird systematisch ein 1 Meter breiter Fußgängerkorridor freigehalten, um die sichere Nutzung der Straßen zu ermöglichen.</w:t>
      </w:r>
    </w:p>
    <w:p w14:paraId="498280AE" w14:textId="77777777" w:rsidR="000530BD" w:rsidRPr="00B90C7D" w:rsidRDefault="000530BD" w:rsidP="00032850">
      <w:pPr>
        <w:widowControl w:val="0"/>
        <w:jc w:val="both"/>
        <w:rPr>
          <w:rFonts w:ascii="Arial" w:hAnsi="Arial" w:cs="Arial"/>
          <w:sz w:val="22"/>
          <w:szCs w:val="22"/>
          <w:lang w:val="de-DE"/>
        </w:rPr>
      </w:pPr>
    </w:p>
    <w:p w14:paraId="2E8F7BE3" w14:textId="11F3A592" w:rsidR="000530BD" w:rsidRPr="00B90C7D" w:rsidRDefault="0044014E" w:rsidP="00032850">
      <w:pPr>
        <w:widowControl w:val="0"/>
        <w:jc w:val="both"/>
        <w:rPr>
          <w:rFonts w:ascii="Arial" w:hAnsi="Arial" w:cs="Arial"/>
          <w:sz w:val="22"/>
          <w:szCs w:val="22"/>
          <w:lang w:val="de-DE"/>
        </w:rPr>
      </w:pPr>
      <w:r w:rsidRPr="00B90C7D">
        <w:rPr>
          <w:rFonts w:ascii="Arial" w:hAnsi="Arial" w:cs="Arial"/>
          <w:b/>
          <w:sz w:val="22"/>
          <w:szCs w:val="22"/>
          <w:lang w:val="de-DE"/>
        </w:rPr>
        <w:t>§</w:t>
      </w:r>
      <w:r w:rsidR="00AD483E" w:rsidRPr="00B90C7D">
        <w:rPr>
          <w:rFonts w:ascii="Arial" w:hAnsi="Arial" w:cs="Arial"/>
          <w:b/>
          <w:sz w:val="22"/>
          <w:szCs w:val="22"/>
          <w:lang w:val="de-DE"/>
        </w:rPr>
        <w:t xml:space="preserve">4 – </w:t>
      </w:r>
      <w:r w:rsidR="000530BD" w:rsidRPr="00B90C7D">
        <w:rPr>
          <w:rFonts w:ascii="Arial" w:hAnsi="Arial" w:cs="Arial"/>
          <w:sz w:val="22"/>
          <w:szCs w:val="22"/>
          <w:lang w:val="de-DE"/>
        </w:rPr>
        <w:t>Alle Fußgängerüberwege werden innerhalb von mindestens 24 Stunden nach Abschluss der Arbeiten wiederhergestellt</w:t>
      </w:r>
      <w:r w:rsidR="00E54B00" w:rsidRPr="00B90C7D">
        <w:rPr>
          <w:rFonts w:ascii="Arial" w:hAnsi="Arial" w:cs="Arial"/>
          <w:sz w:val="22"/>
          <w:szCs w:val="22"/>
          <w:lang w:val="de-DE"/>
        </w:rPr>
        <w:t xml:space="preserve">, </w:t>
      </w:r>
      <w:r w:rsidR="00420FA9" w:rsidRPr="00B90C7D">
        <w:rPr>
          <w:rFonts w:ascii="Arial" w:hAnsi="Arial" w:cs="Arial"/>
          <w:sz w:val="22"/>
          <w:szCs w:val="22"/>
          <w:lang w:val="de-DE"/>
        </w:rPr>
        <w:t xml:space="preserve">sofern die technischen und/oder klimatischen Bedingungen dies </w:t>
      </w:r>
      <w:r w:rsidR="00D415C1" w:rsidRPr="00B90C7D">
        <w:rPr>
          <w:rFonts w:ascii="Arial" w:hAnsi="Arial" w:cs="Arial"/>
          <w:sz w:val="22"/>
          <w:szCs w:val="22"/>
          <w:lang w:val="de-DE"/>
        </w:rPr>
        <w:t>zulassen.</w:t>
      </w:r>
    </w:p>
    <w:p w14:paraId="1567CB49" w14:textId="77777777" w:rsidR="00E54B00" w:rsidRPr="00930378" w:rsidRDefault="00E54B00" w:rsidP="00032850">
      <w:pPr>
        <w:widowControl w:val="0"/>
        <w:jc w:val="both"/>
        <w:rPr>
          <w:rFonts w:ascii="Arial" w:hAnsi="Arial" w:cs="Arial"/>
          <w:sz w:val="22"/>
          <w:szCs w:val="22"/>
          <w:lang w:val="fr-BE"/>
        </w:rPr>
      </w:pPr>
    </w:p>
    <w:p w14:paraId="519083CA" w14:textId="267EA10F" w:rsidR="0035144D" w:rsidRPr="004A56A2" w:rsidRDefault="0035144D" w:rsidP="00032850">
      <w:pPr>
        <w:widowControl w:val="0"/>
        <w:jc w:val="both"/>
        <w:rPr>
          <w:rFonts w:ascii="Arial" w:hAnsi="Arial" w:cs="Arial"/>
          <w:i/>
          <w:color w:val="FF0000"/>
          <w:sz w:val="22"/>
          <w:szCs w:val="22"/>
        </w:rPr>
      </w:pPr>
      <w:r w:rsidRPr="004A56A2">
        <w:rPr>
          <w:rFonts w:ascii="Arial" w:hAnsi="Arial" w:cs="Arial"/>
          <w:i/>
          <w:color w:val="FF0000"/>
          <w:sz w:val="22"/>
          <w:szCs w:val="22"/>
        </w:rPr>
        <w:t xml:space="preserve">[Gegebenenfalls ergänzen] </w:t>
      </w:r>
    </w:p>
    <w:p w14:paraId="301CAB6F" w14:textId="77777777" w:rsidR="0035144D" w:rsidRPr="004A56A2" w:rsidRDefault="0035144D" w:rsidP="00032850">
      <w:pPr>
        <w:widowControl w:val="0"/>
        <w:jc w:val="both"/>
        <w:rPr>
          <w:rFonts w:ascii="Arial" w:hAnsi="Arial" w:cs="Arial"/>
          <w:sz w:val="22"/>
          <w:szCs w:val="22"/>
        </w:rPr>
      </w:pPr>
    </w:p>
    <w:p w14:paraId="56E98D00" w14:textId="02E1C256" w:rsidR="0035144D" w:rsidRDefault="000429F0" w:rsidP="00032850">
      <w:pPr>
        <w:widowControl w:val="0"/>
        <w:jc w:val="both"/>
        <w:rPr>
          <w:rFonts w:ascii="Arial" w:hAnsi="Arial" w:cs="Arial"/>
          <w:b/>
          <w:sz w:val="22"/>
          <w:szCs w:val="22"/>
        </w:rPr>
      </w:pPr>
      <w:r w:rsidRPr="004A56A2">
        <w:rPr>
          <w:rFonts w:ascii="Arial" w:hAnsi="Arial" w:cs="Arial"/>
          <w:b/>
          <w:sz w:val="22"/>
          <w:szCs w:val="22"/>
        </w:rPr>
        <w:t>Artikel</w:t>
      </w:r>
      <w:r w:rsidR="003B3794">
        <w:rPr>
          <w:rFonts w:ascii="Arial" w:hAnsi="Arial" w:cs="Arial"/>
          <w:b/>
          <w:sz w:val="22"/>
          <w:szCs w:val="22"/>
        </w:rPr>
        <w:t xml:space="preserve"> 16 </w:t>
      </w:r>
      <w:r w:rsidR="0035144D" w:rsidRPr="004A56A2">
        <w:rPr>
          <w:rFonts w:ascii="Arial" w:hAnsi="Arial" w:cs="Arial"/>
          <w:b/>
          <w:sz w:val="22"/>
          <w:szCs w:val="22"/>
        </w:rPr>
        <w:t>– Ruhe</w:t>
      </w:r>
    </w:p>
    <w:p w14:paraId="58D3245F" w14:textId="77777777" w:rsidR="004A56A2" w:rsidRPr="004A56A2" w:rsidRDefault="004A56A2" w:rsidP="00032850">
      <w:pPr>
        <w:widowControl w:val="0"/>
        <w:jc w:val="both"/>
        <w:rPr>
          <w:rFonts w:ascii="Arial" w:hAnsi="Arial" w:cs="Arial"/>
          <w:b/>
          <w:sz w:val="22"/>
          <w:szCs w:val="22"/>
        </w:rPr>
      </w:pPr>
    </w:p>
    <w:p w14:paraId="37273584" w14:textId="77777777" w:rsidR="0035144D" w:rsidRDefault="0035144D" w:rsidP="00032850">
      <w:pPr>
        <w:widowControl w:val="0"/>
        <w:jc w:val="both"/>
        <w:rPr>
          <w:rFonts w:ascii="Arial" w:hAnsi="Arial" w:cs="Arial"/>
          <w:sz w:val="22"/>
          <w:szCs w:val="22"/>
        </w:rPr>
      </w:pPr>
      <w:r w:rsidRPr="004A56A2">
        <w:rPr>
          <w:rFonts w:ascii="Arial" w:hAnsi="Arial" w:cs="Arial"/>
          <w:sz w:val="22"/>
          <w:szCs w:val="22"/>
        </w:rPr>
        <w:t>Die Baustellen sind so zu organisieren, dass Geräusche, die die öffentliche Ruhe stören könnten, reduziert werden.</w:t>
      </w:r>
    </w:p>
    <w:p w14:paraId="763CDD18" w14:textId="77777777" w:rsidR="004A56A2" w:rsidRPr="004A56A2" w:rsidRDefault="004A56A2" w:rsidP="00032850">
      <w:pPr>
        <w:widowControl w:val="0"/>
        <w:jc w:val="both"/>
        <w:rPr>
          <w:rFonts w:ascii="Arial" w:hAnsi="Arial" w:cs="Arial"/>
          <w:sz w:val="22"/>
          <w:szCs w:val="22"/>
        </w:rPr>
      </w:pPr>
    </w:p>
    <w:p w14:paraId="17FAE140" w14:textId="44EF2E68" w:rsidR="0035144D" w:rsidRPr="00230799" w:rsidRDefault="0035144D" w:rsidP="00032850">
      <w:pPr>
        <w:widowControl w:val="0"/>
        <w:jc w:val="both"/>
        <w:rPr>
          <w:rFonts w:ascii="Arial" w:hAnsi="Arial" w:cs="Arial"/>
          <w:sz w:val="22"/>
          <w:szCs w:val="22"/>
          <w:lang w:val="de-DE"/>
        </w:rPr>
      </w:pPr>
      <w:r w:rsidRPr="004A56A2">
        <w:rPr>
          <w:rFonts w:ascii="Arial" w:hAnsi="Arial" w:cs="Arial"/>
          <w:sz w:val="22"/>
          <w:szCs w:val="22"/>
        </w:rPr>
        <w:t>Der Bürgermeister kann unte</w:t>
      </w:r>
      <w:r w:rsidR="00230799">
        <w:rPr>
          <w:rFonts w:ascii="Arial" w:hAnsi="Arial" w:cs="Arial"/>
          <w:sz w:val="22"/>
          <w:szCs w:val="22"/>
        </w:rPr>
        <w:t xml:space="preserve">r </w:t>
      </w:r>
      <w:r w:rsidR="00230799" w:rsidRPr="00230799">
        <w:rPr>
          <w:rFonts w:ascii="Arial" w:hAnsi="Arial" w:cs="Arial"/>
          <w:sz w:val="22"/>
          <w:szCs w:val="22"/>
          <w:lang w:val="de-DE"/>
        </w:rPr>
        <w:t>besonderen Umständen die Zeiträume</w:t>
      </w:r>
      <w:r w:rsidRPr="00230799">
        <w:rPr>
          <w:rFonts w:ascii="Arial" w:hAnsi="Arial" w:cs="Arial"/>
          <w:sz w:val="22"/>
          <w:szCs w:val="22"/>
          <w:lang w:val="de-DE"/>
        </w:rPr>
        <w:t xml:space="preserve">, in denen Werkzeugmaschinen eingesetzt werden dürfen, einschränken. </w:t>
      </w:r>
    </w:p>
    <w:p w14:paraId="0EA00DB9" w14:textId="77777777" w:rsidR="0035144D" w:rsidRPr="004A56A2" w:rsidRDefault="0035144D" w:rsidP="00032850">
      <w:pPr>
        <w:widowControl w:val="0"/>
        <w:jc w:val="both"/>
        <w:rPr>
          <w:rFonts w:ascii="Arial" w:hAnsi="Arial" w:cs="Arial"/>
          <w:i/>
          <w:color w:val="FF0000"/>
          <w:sz w:val="22"/>
          <w:szCs w:val="22"/>
        </w:rPr>
      </w:pPr>
      <w:r w:rsidRPr="004A56A2">
        <w:rPr>
          <w:rFonts w:ascii="Arial" w:hAnsi="Arial" w:cs="Arial"/>
          <w:i/>
          <w:color w:val="FF0000"/>
          <w:sz w:val="22"/>
          <w:szCs w:val="22"/>
        </w:rPr>
        <w:t xml:space="preserve">[Gegebenenfalls ergänzen] </w:t>
      </w:r>
    </w:p>
    <w:p w14:paraId="437DC274" w14:textId="77777777" w:rsidR="00AD483E" w:rsidRPr="004A56A2" w:rsidRDefault="00AD483E" w:rsidP="00032850">
      <w:pPr>
        <w:widowControl w:val="0"/>
        <w:jc w:val="both"/>
        <w:rPr>
          <w:rFonts w:ascii="Arial" w:hAnsi="Arial" w:cs="Arial"/>
          <w:sz w:val="22"/>
          <w:szCs w:val="22"/>
        </w:rPr>
      </w:pPr>
    </w:p>
    <w:p w14:paraId="4A99C112" w14:textId="28ADEBA3" w:rsidR="0035144D" w:rsidRDefault="000429F0" w:rsidP="00032850">
      <w:pPr>
        <w:widowControl w:val="0"/>
        <w:jc w:val="both"/>
        <w:rPr>
          <w:rFonts w:ascii="Arial" w:hAnsi="Arial" w:cs="Arial"/>
          <w:b/>
          <w:sz w:val="22"/>
          <w:szCs w:val="22"/>
        </w:rPr>
      </w:pPr>
      <w:r w:rsidRPr="004A56A2">
        <w:rPr>
          <w:rFonts w:ascii="Arial" w:hAnsi="Arial" w:cs="Arial"/>
          <w:b/>
          <w:sz w:val="22"/>
          <w:szCs w:val="22"/>
        </w:rPr>
        <w:t>Artikel</w:t>
      </w:r>
      <w:r w:rsidR="003B3794">
        <w:rPr>
          <w:rFonts w:ascii="Arial" w:hAnsi="Arial" w:cs="Arial"/>
          <w:b/>
          <w:sz w:val="22"/>
          <w:szCs w:val="22"/>
        </w:rPr>
        <w:t xml:space="preserve"> 17 </w:t>
      </w:r>
      <w:r w:rsidR="0035144D" w:rsidRPr="004A56A2">
        <w:rPr>
          <w:rFonts w:ascii="Arial" w:hAnsi="Arial" w:cs="Arial"/>
          <w:b/>
          <w:sz w:val="22"/>
          <w:szCs w:val="22"/>
        </w:rPr>
        <w:t xml:space="preserve">– Sauberkeit </w:t>
      </w:r>
    </w:p>
    <w:p w14:paraId="07909CB8" w14:textId="77777777" w:rsidR="001B2240" w:rsidRPr="004A56A2" w:rsidRDefault="001B2240" w:rsidP="00032850">
      <w:pPr>
        <w:widowControl w:val="0"/>
        <w:jc w:val="both"/>
        <w:rPr>
          <w:rFonts w:ascii="Arial" w:hAnsi="Arial" w:cs="Arial"/>
          <w:b/>
          <w:sz w:val="22"/>
          <w:szCs w:val="22"/>
        </w:rPr>
      </w:pPr>
    </w:p>
    <w:p w14:paraId="51D8F5C4" w14:textId="3E619470" w:rsidR="0035144D" w:rsidRPr="00BC699F" w:rsidRDefault="0044014E" w:rsidP="00032850">
      <w:pPr>
        <w:widowControl w:val="0"/>
        <w:jc w:val="both"/>
        <w:rPr>
          <w:rFonts w:ascii="Arial" w:hAnsi="Arial" w:cs="Arial"/>
          <w:sz w:val="22"/>
          <w:szCs w:val="22"/>
          <w:lang w:val="de-DE"/>
        </w:rPr>
      </w:pPr>
      <w:r w:rsidRPr="00BC699F">
        <w:rPr>
          <w:rFonts w:ascii="Arial" w:hAnsi="Arial" w:cs="Arial"/>
          <w:b/>
          <w:sz w:val="22"/>
          <w:szCs w:val="22"/>
          <w:lang w:val="de-DE"/>
        </w:rPr>
        <w:t>§</w:t>
      </w:r>
      <w:r w:rsidR="00AD483E" w:rsidRPr="00BC699F">
        <w:rPr>
          <w:rFonts w:ascii="Arial" w:hAnsi="Arial" w:cs="Arial"/>
          <w:b/>
          <w:sz w:val="22"/>
          <w:szCs w:val="22"/>
          <w:lang w:val="de-DE"/>
        </w:rPr>
        <w:t xml:space="preserve">1 – </w:t>
      </w:r>
      <w:r w:rsidR="0035144D" w:rsidRPr="00BC699F">
        <w:rPr>
          <w:rFonts w:ascii="Arial" w:hAnsi="Arial" w:cs="Arial"/>
          <w:sz w:val="22"/>
          <w:szCs w:val="22"/>
          <w:lang w:val="de-DE"/>
        </w:rPr>
        <w:t xml:space="preserve">Die Baustelle ist in einem ordentlichen und sauberen Zustand zu halten, einschließlich ihrer Umgebung, Zäune und Absperrungen sowie der Fahrzeuge und Werkzeugmaschinen. </w:t>
      </w:r>
    </w:p>
    <w:p w14:paraId="0B593F84" w14:textId="77777777" w:rsidR="004A56A2" w:rsidRPr="00BC699F" w:rsidRDefault="004A56A2" w:rsidP="00032850">
      <w:pPr>
        <w:widowControl w:val="0"/>
        <w:jc w:val="both"/>
        <w:rPr>
          <w:rFonts w:ascii="Arial" w:hAnsi="Arial" w:cs="Arial"/>
          <w:sz w:val="22"/>
          <w:szCs w:val="22"/>
          <w:lang w:val="de-DE"/>
        </w:rPr>
      </w:pPr>
    </w:p>
    <w:p w14:paraId="79E66039" w14:textId="65A855EC" w:rsidR="0035144D" w:rsidRPr="00BC699F" w:rsidRDefault="0044014E" w:rsidP="00032850">
      <w:pPr>
        <w:widowControl w:val="0"/>
        <w:jc w:val="both"/>
        <w:rPr>
          <w:rFonts w:ascii="Arial" w:hAnsi="Arial" w:cs="Arial"/>
          <w:sz w:val="22"/>
          <w:szCs w:val="22"/>
          <w:lang w:val="de-DE"/>
        </w:rPr>
      </w:pPr>
      <w:r w:rsidRPr="00BC699F">
        <w:rPr>
          <w:rFonts w:ascii="Arial" w:hAnsi="Arial" w:cs="Arial"/>
          <w:b/>
          <w:sz w:val="22"/>
          <w:szCs w:val="22"/>
          <w:lang w:val="de-DE"/>
        </w:rPr>
        <w:t>§</w:t>
      </w:r>
      <w:r w:rsidR="00AD483E" w:rsidRPr="00BC699F">
        <w:rPr>
          <w:rFonts w:ascii="Arial" w:hAnsi="Arial" w:cs="Arial"/>
          <w:b/>
          <w:sz w:val="22"/>
          <w:szCs w:val="22"/>
          <w:lang w:val="de-DE"/>
        </w:rPr>
        <w:t xml:space="preserve">2 – </w:t>
      </w:r>
      <w:r w:rsidR="0035144D" w:rsidRPr="00BC699F">
        <w:rPr>
          <w:rFonts w:ascii="Arial" w:hAnsi="Arial" w:cs="Arial"/>
          <w:sz w:val="22"/>
          <w:szCs w:val="22"/>
          <w:lang w:val="de-DE"/>
        </w:rPr>
        <w:t xml:space="preserve">Außerhalb des Baustellenbereichs ist die Lagerung von Materialien, </w:t>
      </w:r>
      <w:r w:rsidR="00BC699F" w:rsidRPr="00BC699F">
        <w:rPr>
          <w:rFonts w:ascii="Arial" w:hAnsi="Arial" w:cs="Arial"/>
          <w:sz w:val="22"/>
          <w:szCs w:val="22"/>
          <w:lang w:val="de-DE"/>
        </w:rPr>
        <w:t>Erda</w:t>
      </w:r>
      <w:r w:rsidR="0035144D" w:rsidRPr="00BC699F">
        <w:rPr>
          <w:rFonts w:ascii="Arial" w:hAnsi="Arial" w:cs="Arial"/>
          <w:sz w:val="22"/>
          <w:szCs w:val="22"/>
          <w:lang w:val="de-DE"/>
        </w:rPr>
        <w:t xml:space="preserve">ushub, Aufschüttungen oder Abfällen nicht gestattet, mit Ausnahme von Materialien, die gerade angeliefert werden, und nur für die Zeit, die für den Transport innerhalb des Baustellenbereichs erforderlich ist. </w:t>
      </w:r>
    </w:p>
    <w:p w14:paraId="16067088" w14:textId="77777777" w:rsidR="00A8062C" w:rsidRPr="00BC699F" w:rsidRDefault="00A8062C" w:rsidP="00032850">
      <w:pPr>
        <w:widowControl w:val="0"/>
        <w:jc w:val="both"/>
        <w:rPr>
          <w:rFonts w:ascii="Arial" w:hAnsi="Arial" w:cs="Arial"/>
          <w:sz w:val="22"/>
          <w:szCs w:val="22"/>
          <w:lang w:val="de-DE"/>
        </w:rPr>
      </w:pPr>
    </w:p>
    <w:p w14:paraId="1017D4C5" w14:textId="49799B72" w:rsidR="00597CDF" w:rsidRPr="00BC699F" w:rsidRDefault="00A8062C" w:rsidP="00032850">
      <w:pPr>
        <w:widowControl w:val="0"/>
        <w:jc w:val="both"/>
        <w:rPr>
          <w:rFonts w:ascii="Arial" w:hAnsi="Arial" w:cs="Arial"/>
          <w:sz w:val="22"/>
          <w:szCs w:val="22"/>
          <w:lang w:val="de-DE"/>
        </w:rPr>
      </w:pPr>
      <w:r w:rsidRPr="00BC699F">
        <w:rPr>
          <w:rFonts w:ascii="Arial" w:hAnsi="Arial" w:cs="Arial"/>
          <w:sz w:val="22"/>
          <w:szCs w:val="22"/>
          <w:lang w:val="de-DE"/>
        </w:rPr>
        <w:t xml:space="preserve">Das Abstellen von </w:t>
      </w:r>
      <w:r w:rsidR="00BC699F" w:rsidRPr="00BC699F">
        <w:rPr>
          <w:rFonts w:ascii="Arial" w:hAnsi="Arial" w:cs="Arial"/>
          <w:sz w:val="22"/>
          <w:szCs w:val="22"/>
          <w:lang w:val="de-DE"/>
        </w:rPr>
        <w:t>Ausrüstung</w:t>
      </w:r>
      <w:r w:rsidRPr="00BC699F">
        <w:rPr>
          <w:rFonts w:ascii="Arial" w:hAnsi="Arial" w:cs="Arial"/>
          <w:sz w:val="22"/>
          <w:szCs w:val="22"/>
          <w:lang w:val="de-DE"/>
        </w:rPr>
        <w:t xml:space="preserve"> oder Materialien ist in der Pufferzone der Baustelle gemäß den Artikeln 20, 28 und 65 des Erlasses der </w:t>
      </w:r>
      <w:r w:rsidR="00BC699F" w:rsidRPr="00BC699F">
        <w:rPr>
          <w:rFonts w:ascii="Arial" w:hAnsi="Arial" w:cs="Arial"/>
          <w:sz w:val="22"/>
          <w:szCs w:val="22"/>
          <w:lang w:val="de-DE"/>
        </w:rPr>
        <w:t>W</w:t>
      </w:r>
      <w:r w:rsidRPr="00BC699F">
        <w:rPr>
          <w:rFonts w:ascii="Arial" w:hAnsi="Arial" w:cs="Arial"/>
          <w:sz w:val="22"/>
          <w:szCs w:val="22"/>
          <w:lang w:val="de-DE"/>
        </w:rPr>
        <w:t>allonischen Regierung vom 16. Dezember 2020 über die Kennzeichnung von Baustellen und Hindernissen auf öffentliche</w:t>
      </w:r>
      <w:r w:rsidR="00BC699F" w:rsidRPr="00BC699F">
        <w:rPr>
          <w:rFonts w:ascii="Arial" w:hAnsi="Arial" w:cs="Arial"/>
          <w:sz w:val="22"/>
          <w:szCs w:val="22"/>
          <w:lang w:val="de-DE"/>
        </w:rPr>
        <w:t>r</w:t>
      </w:r>
      <w:r w:rsidRPr="00BC699F">
        <w:rPr>
          <w:rFonts w:ascii="Arial" w:hAnsi="Arial" w:cs="Arial"/>
          <w:sz w:val="22"/>
          <w:szCs w:val="22"/>
          <w:lang w:val="de-DE"/>
        </w:rPr>
        <w:t xml:space="preserve"> Straße nicht gestattet.</w:t>
      </w:r>
    </w:p>
    <w:p w14:paraId="288A7167" w14:textId="77777777" w:rsidR="00F5590C" w:rsidRPr="007F43E8" w:rsidRDefault="00F5590C" w:rsidP="00032850">
      <w:pPr>
        <w:widowControl w:val="0"/>
        <w:jc w:val="both"/>
        <w:rPr>
          <w:rFonts w:ascii="Arial" w:hAnsi="Arial" w:cs="Arial"/>
          <w:sz w:val="22"/>
          <w:szCs w:val="22"/>
        </w:rPr>
      </w:pPr>
    </w:p>
    <w:p w14:paraId="0E68334F" w14:textId="4AB7EC98" w:rsidR="0035144D" w:rsidRPr="007F43E8" w:rsidRDefault="0044014E" w:rsidP="00032850">
      <w:pPr>
        <w:widowControl w:val="0"/>
        <w:jc w:val="both"/>
        <w:rPr>
          <w:rFonts w:ascii="Arial" w:hAnsi="Arial" w:cs="Arial"/>
          <w:sz w:val="22"/>
          <w:szCs w:val="22"/>
        </w:rPr>
      </w:pPr>
      <w:r>
        <w:rPr>
          <w:rFonts w:ascii="Arial" w:hAnsi="Arial" w:cs="Arial"/>
          <w:b/>
          <w:sz w:val="22"/>
          <w:szCs w:val="22"/>
        </w:rPr>
        <w:t>§</w:t>
      </w:r>
      <w:r w:rsidR="00AD483E" w:rsidRPr="007F43E8">
        <w:rPr>
          <w:rFonts w:ascii="Arial" w:hAnsi="Arial" w:cs="Arial"/>
          <w:b/>
          <w:sz w:val="22"/>
          <w:szCs w:val="22"/>
        </w:rPr>
        <w:t xml:space="preserve">3 – </w:t>
      </w:r>
      <w:r w:rsidR="0035144D" w:rsidRPr="007F43E8">
        <w:rPr>
          <w:rFonts w:ascii="Arial" w:hAnsi="Arial" w:cs="Arial"/>
          <w:sz w:val="22"/>
          <w:szCs w:val="22"/>
        </w:rPr>
        <w:t xml:space="preserve">Das Anmischen von Mörtel und Beton auf dem Boden ist verboten. Das Reinigungswasser der zu diesem Zweck verwendeten Maschinen und Werkzeuge darf nicht in die </w:t>
      </w:r>
      <w:r w:rsidR="005A31EF">
        <w:rPr>
          <w:rFonts w:ascii="Arial" w:hAnsi="Arial" w:cs="Arial"/>
          <w:sz w:val="22"/>
          <w:szCs w:val="22"/>
        </w:rPr>
        <w:t>Rinnsteine</w:t>
      </w:r>
      <w:r w:rsidR="0035144D" w:rsidRPr="007F43E8">
        <w:rPr>
          <w:rFonts w:ascii="Arial" w:hAnsi="Arial" w:cs="Arial"/>
          <w:sz w:val="22"/>
          <w:szCs w:val="22"/>
        </w:rPr>
        <w:t xml:space="preserve"> und Gullys gelangen. Es sind alle Vorkehrungen zu treffen, um deren Verstopfung oder Blockierung zu verhindern. Diese sind nach Abschluss der Bau</w:t>
      </w:r>
      <w:r w:rsidR="005A31EF">
        <w:rPr>
          <w:rFonts w:ascii="Arial" w:hAnsi="Arial" w:cs="Arial"/>
          <w:sz w:val="22"/>
          <w:szCs w:val="22"/>
        </w:rPr>
        <w:t>stelle</w:t>
      </w:r>
      <w:r w:rsidR="0035144D" w:rsidRPr="007F43E8">
        <w:rPr>
          <w:rFonts w:ascii="Arial" w:hAnsi="Arial" w:cs="Arial"/>
          <w:sz w:val="22"/>
          <w:szCs w:val="22"/>
        </w:rPr>
        <w:t xml:space="preserve"> zu reinigen. </w:t>
      </w:r>
    </w:p>
    <w:p w14:paraId="4E850449" w14:textId="77777777" w:rsidR="00930378" w:rsidRPr="007F43E8" w:rsidRDefault="00930378" w:rsidP="00032850">
      <w:pPr>
        <w:widowControl w:val="0"/>
        <w:jc w:val="both"/>
        <w:rPr>
          <w:rFonts w:ascii="Arial" w:hAnsi="Arial" w:cs="Arial"/>
          <w:sz w:val="22"/>
          <w:szCs w:val="22"/>
        </w:rPr>
      </w:pPr>
    </w:p>
    <w:p w14:paraId="60025343" w14:textId="7C575269" w:rsidR="00930378" w:rsidRPr="00613E85" w:rsidRDefault="0044014E" w:rsidP="00032850">
      <w:pPr>
        <w:widowControl w:val="0"/>
        <w:jc w:val="both"/>
        <w:rPr>
          <w:rFonts w:ascii="Arial" w:hAnsi="Arial" w:cs="Arial"/>
          <w:sz w:val="22"/>
          <w:szCs w:val="22"/>
          <w:lang w:val="de-DE"/>
        </w:rPr>
      </w:pPr>
      <w:r w:rsidRPr="00613E85">
        <w:rPr>
          <w:rFonts w:ascii="Arial" w:hAnsi="Arial" w:cs="Arial"/>
          <w:b/>
          <w:sz w:val="22"/>
          <w:szCs w:val="22"/>
          <w:lang w:val="de-DE"/>
        </w:rPr>
        <w:t>§</w:t>
      </w:r>
      <w:r w:rsidR="00AD483E" w:rsidRPr="00613E85">
        <w:rPr>
          <w:rFonts w:ascii="Arial" w:hAnsi="Arial" w:cs="Arial"/>
          <w:b/>
          <w:sz w:val="22"/>
          <w:szCs w:val="22"/>
          <w:lang w:val="de-DE"/>
        </w:rPr>
        <w:t xml:space="preserve">4 – </w:t>
      </w:r>
      <w:r w:rsidR="00E9718A" w:rsidRPr="00613E85">
        <w:rPr>
          <w:rFonts w:ascii="Arial" w:hAnsi="Arial" w:cs="Arial"/>
          <w:sz w:val="22"/>
          <w:szCs w:val="22"/>
          <w:lang w:val="de-DE"/>
        </w:rPr>
        <w:t xml:space="preserve">Alle </w:t>
      </w:r>
      <w:r w:rsidR="00BE0526" w:rsidRPr="00613E85">
        <w:rPr>
          <w:rFonts w:ascii="Arial" w:hAnsi="Arial" w:cs="Arial"/>
          <w:sz w:val="22"/>
          <w:szCs w:val="22"/>
          <w:lang w:val="de-DE"/>
        </w:rPr>
        <w:t xml:space="preserve">Abfälle oder </w:t>
      </w:r>
      <w:r w:rsidR="005A31EF" w:rsidRPr="00613E85">
        <w:rPr>
          <w:rFonts w:ascii="Arial" w:hAnsi="Arial" w:cs="Arial"/>
          <w:sz w:val="22"/>
          <w:szCs w:val="22"/>
          <w:lang w:val="de-DE"/>
        </w:rPr>
        <w:t>Erd</w:t>
      </w:r>
      <w:r w:rsidR="00E9718A" w:rsidRPr="00613E85">
        <w:rPr>
          <w:rFonts w:ascii="Arial" w:hAnsi="Arial" w:cs="Arial"/>
          <w:sz w:val="22"/>
          <w:szCs w:val="22"/>
          <w:lang w:val="de-DE"/>
        </w:rPr>
        <w:t>aushub</w:t>
      </w:r>
      <w:r w:rsidR="005A31EF" w:rsidRPr="00613E85">
        <w:rPr>
          <w:rFonts w:ascii="Arial" w:hAnsi="Arial" w:cs="Arial"/>
          <w:sz w:val="22"/>
          <w:szCs w:val="22"/>
          <w:lang w:val="de-DE"/>
        </w:rPr>
        <w:t>reste</w:t>
      </w:r>
      <w:r w:rsidR="00E9718A" w:rsidRPr="00613E85">
        <w:rPr>
          <w:rFonts w:ascii="Arial" w:hAnsi="Arial" w:cs="Arial"/>
          <w:sz w:val="22"/>
          <w:szCs w:val="22"/>
          <w:lang w:val="de-DE"/>
        </w:rPr>
        <w:t xml:space="preserve"> </w:t>
      </w:r>
      <w:r w:rsidR="00930378" w:rsidRPr="00613E85">
        <w:rPr>
          <w:rFonts w:ascii="Arial" w:hAnsi="Arial" w:cs="Arial"/>
          <w:sz w:val="22"/>
          <w:szCs w:val="22"/>
          <w:lang w:val="de-DE"/>
        </w:rPr>
        <w:t xml:space="preserve">müssen innerhalb von 24 Stunden </w:t>
      </w:r>
      <w:r w:rsidR="000530BD" w:rsidRPr="00613E85">
        <w:rPr>
          <w:rFonts w:ascii="Arial" w:hAnsi="Arial" w:cs="Arial"/>
          <w:sz w:val="22"/>
          <w:szCs w:val="22"/>
          <w:lang w:val="de-DE"/>
        </w:rPr>
        <w:t xml:space="preserve">nach Abschluss der Arbeiten </w:t>
      </w:r>
      <w:r w:rsidR="00930378" w:rsidRPr="00613E85">
        <w:rPr>
          <w:rFonts w:ascii="Arial" w:hAnsi="Arial" w:cs="Arial"/>
          <w:sz w:val="22"/>
          <w:szCs w:val="22"/>
          <w:lang w:val="de-DE"/>
        </w:rPr>
        <w:t>entsorgt werden</w:t>
      </w:r>
      <w:r w:rsidR="000530BD" w:rsidRPr="00613E85">
        <w:rPr>
          <w:rFonts w:ascii="Arial" w:hAnsi="Arial" w:cs="Arial"/>
          <w:sz w:val="22"/>
          <w:szCs w:val="22"/>
          <w:lang w:val="de-DE"/>
        </w:rPr>
        <w:t>.</w:t>
      </w:r>
    </w:p>
    <w:p w14:paraId="54411D03" w14:textId="4FCAC5DA" w:rsidR="0035144D" w:rsidRPr="00613E85" w:rsidRDefault="0035144D" w:rsidP="00032850">
      <w:pPr>
        <w:widowControl w:val="0"/>
        <w:jc w:val="both"/>
        <w:rPr>
          <w:rFonts w:ascii="Arial" w:hAnsi="Arial" w:cs="Arial"/>
          <w:i/>
          <w:color w:val="FF0000"/>
          <w:sz w:val="22"/>
          <w:szCs w:val="22"/>
          <w:lang w:val="de-DE"/>
        </w:rPr>
      </w:pPr>
      <w:r w:rsidRPr="00613E85">
        <w:rPr>
          <w:rFonts w:ascii="Arial" w:hAnsi="Arial" w:cs="Arial"/>
          <w:i/>
          <w:color w:val="FF0000"/>
          <w:sz w:val="22"/>
          <w:szCs w:val="22"/>
          <w:lang w:val="de-DE"/>
        </w:rPr>
        <w:t>[Gegebenenfalls ergänzen]</w:t>
      </w:r>
    </w:p>
    <w:p w14:paraId="6102D69A" w14:textId="77777777" w:rsidR="0094219E" w:rsidRPr="00613E85" w:rsidRDefault="0094219E" w:rsidP="00032850">
      <w:pPr>
        <w:widowControl w:val="0"/>
        <w:jc w:val="both"/>
        <w:rPr>
          <w:rFonts w:ascii="Arial" w:hAnsi="Arial" w:cs="Arial"/>
          <w:b/>
          <w:sz w:val="22"/>
          <w:szCs w:val="22"/>
          <w:lang w:val="de-DE"/>
        </w:rPr>
      </w:pPr>
    </w:p>
    <w:p w14:paraId="44EFBBF8" w14:textId="0E9AEA01" w:rsidR="004A56A2" w:rsidRPr="00613E85" w:rsidRDefault="0094219E" w:rsidP="00032850">
      <w:pPr>
        <w:widowControl w:val="0"/>
        <w:jc w:val="both"/>
        <w:rPr>
          <w:rFonts w:ascii="Arial" w:hAnsi="Arial" w:cs="Arial"/>
          <w:b/>
          <w:sz w:val="22"/>
          <w:szCs w:val="22"/>
          <w:lang w:val="de-DE"/>
        </w:rPr>
      </w:pPr>
      <w:r w:rsidRPr="00613E85">
        <w:rPr>
          <w:rFonts w:ascii="Arial" w:hAnsi="Arial" w:cs="Arial"/>
          <w:b/>
          <w:sz w:val="22"/>
          <w:szCs w:val="22"/>
          <w:lang w:val="de-DE"/>
        </w:rPr>
        <w:t>Artikel</w:t>
      </w:r>
      <w:r w:rsidR="004A3FEB" w:rsidRPr="00613E85">
        <w:rPr>
          <w:rFonts w:ascii="Arial" w:hAnsi="Arial" w:cs="Arial"/>
          <w:b/>
          <w:sz w:val="22"/>
          <w:szCs w:val="22"/>
          <w:lang w:val="de-DE"/>
        </w:rPr>
        <w:t xml:space="preserve"> 18 </w:t>
      </w:r>
      <w:r w:rsidRPr="00613E85">
        <w:rPr>
          <w:rFonts w:ascii="Arial" w:hAnsi="Arial" w:cs="Arial"/>
          <w:b/>
          <w:sz w:val="22"/>
          <w:szCs w:val="22"/>
          <w:lang w:val="de-DE"/>
        </w:rPr>
        <w:t xml:space="preserve">– </w:t>
      </w:r>
      <w:r w:rsidR="004A56A2" w:rsidRPr="00613E85">
        <w:rPr>
          <w:rFonts w:ascii="Arial" w:hAnsi="Arial" w:cs="Arial"/>
          <w:b/>
          <w:sz w:val="22"/>
          <w:szCs w:val="22"/>
          <w:lang w:val="de-DE"/>
        </w:rPr>
        <w:t>Verantwortlichkeiten</w:t>
      </w:r>
    </w:p>
    <w:p w14:paraId="3C0AF3C2" w14:textId="77777777" w:rsidR="004A56A2" w:rsidRPr="00613E85" w:rsidRDefault="004A56A2" w:rsidP="00032850">
      <w:pPr>
        <w:widowControl w:val="0"/>
        <w:jc w:val="both"/>
        <w:rPr>
          <w:rFonts w:ascii="Arial" w:hAnsi="Arial" w:cs="Arial"/>
          <w:sz w:val="22"/>
          <w:szCs w:val="22"/>
          <w:lang w:val="de-DE"/>
        </w:rPr>
      </w:pPr>
    </w:p>
    <w:p w14:paraId="0B362B14" w14:textId="181416CD" w:rsidR="001B2240" w:rsidRPr="00613E85" w:rsidRDefault="0044014E" w:rsidP="00032850">
      <w:pPr>
        <w:widowControl w:val="0"/>
        <w:jc w:val="both"/>
        <w:rPr>
          <w:rFonts w:ascii="Arial" w:hAnsi="Arial" w:cs="Arial"/>
          <w:sz w:val="22"/>
          <w:szCs w:val="22"/>
          <w:lang w:val="de-DE"/>
        </w:rPr>
      </w:pPr>
      <w:r w:rsidRPr="00613E85">
        <w:rPr>
          <w:rFonts w:ascii="Arial" w:hAnsi="Arial" w:cs="Arial"/>
          <w:b/>
          <w:sz w:val="22"/>
          <w:szCs w:val="22"/>
          <w:lang w:val="de-DE"/>
        </w:rPr>
        <w:t>§</w:t>
      </w:r>
      <w:r w:rsidR="00AD483E" w:rsidRPr="00613E85">
        <w:rPr>
          <w:rFonts w:ascii="Arial" w:hAnsi="Arial" w:cs="Arial"/>
          <w:b/>
          <w:sz w:val="22"/>
          <w:szCs w:val="22"/>
          <w:lang w:val="de-DE"/>
        </w:rPr>
        <w:t xml:space="preserve">1 – </w:t>
      </w:r>
      <w:r w:rsidR="0094219E" w:rsidRPr="00613E85">
        <w:rPr>
          <w:rFonts w:ascii="Arial" w:hAnsi="Arial" w:cs="Arial"/>
          <w:sz w:val="22"/>
          <w:szCs w:val="22"/>
          <w:lang w:val="de-DE"/>
        </w:rPr>
        <w:t>Der Genehmigungs</w:t>
      </w:r>
      <w:r w:rsidR="00ED523B" w:rsidRPr="00613E85">
        <w:rPr>
          <w:rFonts w:ascii="Arial" w:hAnsi="Arial" w:cs="Arial"/>
          <w:sz w:val="22"/>
          <w:szCs w:val="22"/>
          <w:lang w:val="de-DE"/>
        </w:rPr>
        <w:t>inhab</w:t>
      </w:r>
      <w:r w:rsidR="0094219E" w:rsidRPr="00613E85">
        <w:rPr>
          <w:rFonts w:ascii="Arial" w:hAnsi="Arial" w:cs="Arial"/>
          <w:sz w:val="22"/>
          <w:szCs w:val="22"/>
          <w:lang w:val="de-DE"/>
        </w:rPr>
        <w:t xml:space="preserve">er weist seine Auftragnehmer auf ihre Verantwortung als </w:t>
      </w:r>
      <w:r w:rsidR="00ED523B" w:rsidRPr="00613E85">
        <w:rPr>
          <w:rFonts w:ascii="Arial" w:hAnsi="Arial" w:cs="Arial"/>
          <w:sz w:val="22"/>
          <w:szCs w:val="22"/>
          <w:lang w:val="de-DE"/>
        </w:rPr>
        <w:t xml:space="preserve">Wächter der </w:t>
      </w:r>
      <w:r w:rsidR="0094219E" w:rsidRPr="00613E85">
        <w:rPr>
          <w:rFonts w:ascii="Arial" w:hAnsi="Arial" w:cs="Arial"/>
          <w:sz w:val="22"/>
          <w:szCs w:val="22"/>
          <w:lang w:val="de-DE"/>
        </w:rPr>
        <w:t>Straße während der Dauer der Bau</w:t>
      </w:r>
      <w:r w:rsidR="00ED523B" w:rsidRPr="00613E85">
        <w:rPr>
          <w:rFonts w:ascii="Arial" w:hAnsi="Arial" w:cs="Arial"/>
          <w:sz w:val="22"/>
          <w:szCs w:val="22"/>
          <w:lang w:val="de-DE"/>
        </w:rPr>
        <w:t>stelle</w:t>
      </w:r>
      <w:r w:rsidR="0094219E" w:rsidRPr="00613E85">
        <w:rPr>
          <w:rFonts w:ascii="Arial" w:hAnsi="Arial" w:cs="Arial"/>
          <w:sz w:val="22"/>
          <w:szCs w:val="22"/>
          <w:lang w:val="de-DE"/>
        </w:rPr>
        <w:t xml:space="preserve"> hin.  Er erinnert sie außerdem an den Inhalt von Kapitel III dieser Verordnung.</w:t>
      </w:r>
    </w:p>
    <w:p w14:paraId="381F4A53" w14:textId="77777777" w:rsidR="000530BD" w:rsidRPr="00613E85" w:rsidRDefault="000530BD" w:rsidP="00032850">
      <w:pPr>
        <w:widowControl w:val="0"/>
        <w:jc w:val="both"/>
        <w:rPr>
          <w:rFonts w:ascii="Arial" w:hAnsi="Arial" w:cs="Arial"/>
          <w:sz w:val="22"/>
          <w:szCs w:val="22"/>
          <w:lang w:val="de-DE"/>
        </w:rPr>
      </w:pPr>
    </w:p>
    <w:p w14:paraId="23732480" w14:textId="55B8DB4D" w:rsidR="000530BD" w:rsidRPr="00613E85" w:rsidRDefault="0044014E" w:rsidP="00032850">
      <w:pPr>
        <w:widowControl w:val="0"/>
        <w:jc w:val="both"/>
        <w:rPr>
          <w:rFonts w:ascii="Arial" w:hAnsi="Arial" w:cs="Arial"/>
          <w:sz w:val="22"/>
          <w:szCs w:val="22"/>
          <w:lang w:val="de-DE"/>
        </w:rPr>
      </w:pPr>
      <w:r w:rsidRPr="00613E85">
        <w:rPr>
          <w:rFonts w:ascii="Arial" w:hAnsi="Arial" w:cs="Arial"/>
          <w:b/>
          <w:sz w:val="22"/>
          <w:szCs w:val="22"/>
          <w:lang w:val="de-DE"/>
        </w:rPr>
        <w:lastRenderedPageBreak/>
        <w:t>§</w:t>
      </w:r>
      <w:r w:rsidR="00AD483E" w:rsidRPr="00613E85">
        <w:rPr>
          <w:rFonts w:ascii="Arial" w:hAnsi="Arial" w:cs="Arial"/>
          <w:b/>
          <w:sz w:val="22"/>
          <w:szCs w:val="22"/>
          <w:lang w:val="de-DE"/>
        </w:rPr>
        <w:t xml:space="preserve">2 – </w:t>
      </w:r>
      <w:r w:rsidR="000530BD" w:rsidRPr="00613E85">
        <w:rPr>
          <w:rFonts w:ascii="Arial" w:hAnsi="Arial" w:cs="Arial"/>
          <w:sz w:val="22"/>
          <w:szCs w:val="22"/>
          <w:lang w:val="de-DE"/>
        </w:rPr>
        <w:t xml:space="preserve">Durch den Verkehr von Baumaschinen verformte oder rissige Beläge werden repariert und beschädigtes Stadtmobiliar auf Kosten des Genehmigungsinhabers oder des gemäß Artikel 7 dieser Verordnung von der Genehmigungspflicht befreiten Bauherrn ersetzt. </w:t>
      </w:r>
    </w:p>
    <w:p w14:paraId="134C0DE2" w14:textId="77777777" w:rsidR="00D83614" w:rsidRPr="00613E85" w:rsidRDefault="00D83614" w:rsidP="00032850">
      <w:pPr>
        <w:widowControl w:val="0"/>
        <w:jc w:val="both"/>
        <w:rPr>
          <w:rFonts w:ascii="Arial" w:hAnsi="Arial" w:cs="Arial"/>
          <w:sz w:val="22"/>
          <w:szCs w:val="22"/>
          <w:lang w:val="de-DE"/>
        </w:rPr>
      </w:pPr>
    </w:p>
    <w:p w14:paraId="67BD403C" w14:textId="6FB2A499" w:rsidR="00D83614" w:rsidRPr="00613E85" w:rsidRDefault="0044014E" w:rsidP="00032850">
      <w:pPr>
        <w:widowControl w:val="0"/>
        <w:jc w:val="both"/>
        <w:rPr>
          <w:rFonts w:ascii="Arial" w:hAnsi="Arial" w:cs="Arial"/>
          <w:sz w:val="22"/>
          <w:szCs w:val="22"/>
          <w:lang w:val="de-DE"/>
        </w:rPr>
      </w:pPr>
      <w:r w:rsidRPr="00613E85">
        <w:rPr>
          <w:rFonts w:ascii="Arial" w:hAnsi="Arial" w:cs="Arial"/>
          <w:b/>
          <w:sz w:val="22"/>
          <w:szCs w:val="22"/>
          <w:lang w:val="de-DE"/>
        </w:rPr>
        <w:t>§</w:t>
      </w:r>
      <w:r w:rsidR="00AD483E" w:rsidRPr="00613E85">
        <w:rPr>
          <w:rFonts w:ascii="Arial" w:hAnsi="Arial" w:cs="Arial"/>
          <w:b/>
          <w:sz w:val="22"/>
          <w:szCs w:val="22"/>
          <w:lang w:val="de-DE"/>
        </w:rPr>
        <w:t xml:space="preserve">3 – </w:t>
      </w:r>
      <w:r w:rsidR="00D83614" w:rsidRPr="00613E85">
        <w:rPr>
          <w:rFonts w:ascii="Arial" w:hAnsi="Arial" w:cs="Arial"/>
          <w:sz w:val="22"/>
          <w:szCs w:val="22"/>
          <w:lang w:val="de-DE"/>
        </w:rPr>
        <w:t xml:space="preserve">Nach Abschluss der Arbeiten ist jede </w:t>
      </w:r>
      <w:r w:rsidR="000F4BB6" w:rsidRPr="00613E85">
        <w:rPr>
          <w:rFonts w:ascii="Arial" w:hAnsi="Arial" w:cs="Arial"/>
          <w:sz w:val="22"/>
          <w:szCs w:val="22"/>
          <w:lang w:val="de-DE"/>
        </w:rPr>
        <w:t>Abtretung</w:t>
      </w:r>
      <w:r w:rsidR="00D83614" w:rsidRPr="00613E85">
        <w:rPr>
          <w:rFonts w:ascii="Arial" w:hAnsi="Arial" w:cs="Arial"/>
          <w:sz w:val="22"/>
          <w:szCs w:val="22"/>
          <w:lang w:val="de-DE"/>
        </w:rPr>
        <w:t xml:space="preserve"> der Anlagen der Gemeinde zu melden.</w:t>
      </w:r>
    </w:p>
    <w:p w14:paraId="62563348" w14:textId="77777777" w:rsidR="001B2240" w:rsidRPr="00613E85" w:rsidRDefault="001B2240" w:rsidP="00032850">
      <w:pPr>
        <w:widowControl w:val="0"/>
        <w:jc w:val="both"/>
        <w:rPr>
          <w:rFonts w:ascii="Arial" w:hAnsi="Arial" w:cs="Arial"/>
          <w:b/>
          <w:sz w:val="22"/>
          <w:szCs w:val="22"/>
          <w:lang w:val="de-DE"/>
        </w:rPr>
      </w:pPr>
    </w:p>
    <w:p w14:paraId="1FFA4A2B" w14:textId="6376ADD0" w:rsidR="0035144D" w:rsidRDefault="00AD2AB4" w:rsidP="00032850">
      <w:pPr>
        <w:widowControl w:val="0"/>
        <w:jc w:val="both"/>
        <w:rPr>
          <w:rFonts w:ascii="Arial" w:hAnsi="Arial" w:cs="Arial"/>
          <w:b/>
          <w:sz w:val="22"/>
          <w:szCs w:val="22"/>
        </w:rPr>
      </w:pPr>
      <w:r w:rsidRPr="004A56A2">
        <w:rPr>
          <w:rFonts w:ascii="Arial" w:hAnsi="Arial" w:cs="Arial"/>
          <w:b/>
          <w:sz w:val="22"/>
          <w:szCs w:val="22"/>
        </w:rPr>
        <w:t>Artikel</w:t>
      </w:r>
      <w:r w:rsidR="004A3FEB">
        <w:rPr>
          <w:rFonts w:ascii="Arial" w:hAnsi="Arial" w:cs="Arial"/>
          <w:b/>
          <w:sz w:val="22"/>
          <w:szCs w:val="22"/>
        </w:rPr>
        <w:t xml:space="preserve"> 19 </w:t>
      </w:r>
      <w:r w:rsidR="0035144D" w:rsidRPr="004A56A2">
        <w:rPr>
          <w:rFonts w:ascii="Arial" w:hAnsi="Arial" w:cs="Arial"/>
          <w:b/>
          <w:sz w:val="22"/>
          <w:szCs w:val="22"/>
        </w:rPr>
        <w:t xml:space="preserve">– Sanktionen </w:t>
      </w:r>
    </w:p>
    <w:p w14:paraId="5FFC1482" w14:textId="77777777" w:rsidR="004A56A2" w:rsidRPr="004A56A2" w:rsidRDefault="004A56A2" w:rsidP="00032850">
      <w:pPr>
        <w:widowControl w:val="0"/>
        <w:jc w:val="both"/>
        <w:rPr>
          <w:rFonts w:ascii="Arial" w:hAnsi="Arial" w:cs="Arial"/>
          <w:i/>
          <w:color w:val="FF0000"/>
          <w:sz w:val="22"/>
          <w:szCs w:val="22"/>
        </w:rPr>
      </w:pPr>
    </w:p>
    <w:p w14:paraId="64ABA49A" w14:textId="7F17B3E2" w:rsidR="006255B7" w:rsidRPr="00FD09C9" w:rsidRDefault="0044014E" w:rsidP="00032850">
      <w:pPr>
        <w:pStyle w:val="Textbody"/>
        <w:spacing w:after="0"/>
        <w:jc w:val="both"/>
        <w:rPr>
          <w:rFonts w:ascii="Arial" w:hAnsi="Arial" w:cs="Arial"/>
          <w:sz w:val="22"/>
          <w:szCs w:val="22"/>
          <w:lang w:val="de-DE"/>
        </w:rPr>
      </w:pPr>
      <w:r w:rsidRPr="00FD09C9">
        <w:rPr>
          <w:rFonts w:ascii="Arial" w:hAnsi="Arial" w:cs="Arial"/>
          <w:b/>
          <w:sz w:val="22"/>
          <w:szCs w:val="22"/>
          <w:lang w:val="de-DE"/>
        </w:rPr>
        <w:t>§</w:t>
      </w:r>
      <w:r w:rsidR="006255B7" w:rsidRPr="00FD09C9">
        <w:rPr>
          <w:rFonts w:ascii="Arial" w:hAnsi="Arial" w:cs="Arial"/>
          <w:b/>
          <w:sz w:val="22"/>
          <w:szCs w:val="22"/>
          <w:lang w:val="de-DE"/>
        </w:rPr>
        <w:t>1</w:t>
      </w:r>
      <w:r w:rsidRPr="00FD09C9">
        <w:rPr>
          <w:rFonts w:ascii="Arial" w:hAnsi="Arial" w:cs="Arial"/>
          <w:b/>
          <w:sz w:val="22"/>
          <w:szCs w:val="22"/>
          <w:lang w:val="de-DE"/>
        </w:rPr>
        <w:t xml:space="preserve"> </w:t>
      </w:r>
      <w:r w:rsidR="006255B7" w:rsidRPr="00FD09C9">
        <w:rPr>
          <w:rFonts w:ascii="Arial" w:hAnsi="Arial" w:cs="Arial"/>
          <w:b/>
          <w:sz w:val="22"/>
          <w:szCs w:val="22"/>
          <w:lang w:val="de-DE"/>
        </w:rPr>
        <w:t xml:space="preserve">– </w:t>
      </w:r>
      <w:r w:rsidR="006255B7" w:rsidRPr="00FD09C9">
        <w:rPr>
          <w:rFonts w:ascii="Arial" w:hAnsi="Arial" w:cs="Arial"/>
          <w:sz w:val="22"/>
          <w:szCs w:val="22"/>
          <w:lang w:val="de-DE"/>
        </w:rPr>
        <w:t>Verstöße gegen die Artikel</w:t>
      </w:r>
      <w:r w:rsidR="00B151FB" w:rsidRPr="00FD09C9">
        <w:rPr>
          <w:rFonts w:ascii="Arial" w:hAnsi="Arial" w:cs="Arial"/>
          <w:sz w:val="22"/>
          <w:szCs w:val="22"/>
          <w:lang w:val="de-DE"/>
        </w:rPr>
        <w:t xml:space="preserve"> 6, 7, 10 und 13 </w:t>
      </w:r>
      <w:r w:rsidR="00613E85" w:rsidRPr="00FD09C9">
        <w:rPr>
          <w:rFonts w:ascii="Arial" w:hAnsi="Arial" w:cs="Arial"/>
          <w:sz w:val="22"/>
          <w:szCs w:val="22"/>
          <w:lang w:val="de-DE"/>
        </w:rPr>
        <w:t>§</w:t>
      </w:r>
      <w:r w:rsidR="00D46754" w:rsidRPr="00FD09C9">
        <w:rPr>
          <w:rFonts w:ascii="Arial" w:hAnsi="Arial" w:cs="Arial"/>
          <w:sz w:val="22"/>
          <w:szCs w:val="22"/>
          <w:lang w:val="de-DE"/>
        </w:rPr>
        <w:t xml:space="preserve">1 </w:t>
      </w:r>
      <w:r w:rsidR="006255B7" w:rsidRPr="00FD09C9">
        <w:rPr>
          <w:rFonts w:ascii="Arial" w:hAnsi="Arial" w:cs="Arial"/>
          <w:sz w:val="22"/>
          <w:szCs w:val="22"/>
          <w:lang w:val="de-DE"/>
        </w:rPr>
        <w:t xml:space="preserve">dieser Verordnung werden gemäß dem in den Artikeln 47 und 48 des Dekrets vom 30. April 2009 </w:t>
      </w:r>
      <w:r w:rsidR="00613E85" w:rsidRPr="00FD09C9">
        <w:rPr>
          <w:rFonts w:ascii="Arial" w:hAnsi="Arial" w:cs="Arial"/>
          <w:sz w:val="22"/>
          <w:szCs w:val="22"/>
          <w:lang w:val="de-DE"/>
        </w:rPr>
        <w:t xml:space="preserve">über die Information, Koordination und Organisation der Baustellen unter, auf oder über Straßen oder Wasserläufen </w:t>
      </w:r>
      <w:r w:rsidR="006255B7" w:rsidRPr="00FD09C9">
        <w:rPr>
          <w:rFonts w:ascii="Arial" w:hAnsi="Arial" w:cs="Arial"/>
          <w:sz w:val="22"/>
          <w:szCs w:val="22"/>
          <w:lang w:val="de-DE"/>
        </w:rPr>
        <w:t>vorgesehenen Verfahren mit einer Geldbuße von höchstens 7.500 € geahndet.</w:t>
      </w:r>
    </w:p>
    <w:p w14:paraId="27D69EEF" w14:textId="77777777" w:rsidR="00AD483E" w:rsidRPr="00FD09C9" w:rsidRDefault="00AD483E" w:rsidP="00032850">
      <w:pPr>
        <w:pStyle w:val="Textbody"/>
        <w:spacing w:after="0"/>
        <w:jc w:val="both"/>
        <w:rPr>
          <w:rFonts w:ascii="Arial" w:hAnsi="Arial" w:cs="Arial"/>
          <w:sz w:val="22"/>
          <w:szCs w:val="22"/>
          <w:lang w:val="de-DE"/>
        </w:rPr>
      </w:pPr>
    </w:p>
    <w:p w14:paraId="6F9BFB62" w14:textId="46584877" w:rsidR="00AD483E" w:rsidRPr="00FD09C9" w:rsidRDefault="0044014E" w:rsidP="00032850">
      <w:pPr>
        <w:jc w:val="both"/>
        <w:rPr>
          <w:rFonts w:ascii="Arial" w:hAnsi="Arial" w:cs="Arial"/>
          <w:sz w:val="22"/>
          <w:szCs w:val="22"/>
          <w:lang w:val="de-DE"/>
        </w:rPr>
      </w:pPr>
      <w:r w:rsidRPr="00FD09C9">
        <w:rPr>
          <w:rFonts w:ascii="Arial" w:hAnsi="Arial" w:cs="Arial"/>
          <w:b/>
          <w:sz w:val="22"/>
          <w:szCs w:val="22"/>
          <w:lang w:val="de-DE"/>
        </w:rPr>
        <w:t>§</w:t>
      </w:r>
      <w:r w:rsidR="006255B7" w:rsidRPr="00FD09C9">
        <w:rPr>
          <w:rFonts w:ascii="Arial" w:hAnsi="Arial" w:cs="Arial"/>
          <w:b/>
          <w:sz w:val="22"/>
          <w:szCs w:val="22"/>
          <w:lang w:val="de-DE"/>
        </w:rPr>
        <w:t>2 –</w:t>
      </w:r>
      <w:r w:rsidRPr="00FD09C9">
        <w:rPr>
          <w:rFonts w:ascii="Arial" w:hAnsi="Arial" w:cs="Arial"/>
          <w:sz w:val="22"/>
          <w:szCs w:val="22"/>
          <w:lang w:val="de-DE"/>
        </w:rPr>
        <w:t xml:space="preserve"> </w:t>
      </w:r>
      <w:r w:rsidR="00AD483E" w:rsidRPr="00FD09C9">
        <w:rPr>
          <w:rFonts w:ascii="Arial" w:hAnsi="Arial" w:cs="Arial"/>
          <w:sz w:val="22"/>
          <w:szCs w:val="22"/>
          <w:lang w:val="de-DE"/>
        </w:rPr>
        <w:t>Verstöße gegen die Bestimmungen</w:t>
      </w:r>
      <w:r w:rsidR="000505FB" w:rsidRPr="00FD09C9">
        <w:rPr>
          <w:rFonts w:ascii="Arial" w:hAnsi="Arial" w:cs="Arial"/>
          <w:sz w:val="22"/>
          <w:szCs w:val="22"/>
          <w:lang w:val="de-DE"/>
        </w:rPr>
        <w:t xml:space="preserve"> 15</w:t>
      </w:r>
      <w:r w:rsidR="00AD483E" w:rsidRPr="00FD09C9">
        <w:rPr>
          <w:rFonts w:ascii="Arial" w:hAnsi="Arial" w:cs="Arial"/>
          <w:sz w:val="22"/>
          <w:szCs w:val="22"/>
          <w:lang w:val="de-DE"/>
        </w:rPr>
        <w:t>,</w:t>
      </w:r>
      <w:r w:rsidR="000505FB" w:rsidRPr="00FD09C9">
        <w:rPr>
          <w:rFonts w:ascii="Arial" w:hAnsi="Arial" w:cs="Arial"/>
          <w:sz w:val="22"/>
          <w:szCs w:val="22"/>
          <w:lang w:val="de-DE"/>
        </w:rPr>
        <w:t xml:space="preserve"> 16</w:t>
      </w:r>
      <w:r w:rsidR="00AD483E" w:rsidRPr="00FD09C9">
        <w:rPr>
          <w:rFonts w:ascii="Arial" w:hAnsi="Arial" w:cs="Arial"/>
          <w:sz w:val="22"/>
          <w:szCs w:val="22"/>
          <w:lang w:val="de-DE"/>
        </w:rPr>
        <w:t>,</w:t>
      </w:r>
      <w:r w:rsidR="000505FB" w:rsidRPr="00FD09C9">
        <w:rPr>
          <w:rFonts w:ascii="Arial" w:hAnsi="Arial" w:cs="Arial"/>
          <w:sz w:val="22"/>
          <w:szCs w:val="22"/>
          <w:lang w:val="de-DE"/>
        </w:rPr>
        <w:t xml:space="preserve"> 17 </w:t>
      </w:r>
      <w:r w:rsidR="00AD483E" w:rsidRPr="00FD09C9">
        <w:rPr>
          <w:rFonts w:ascii="Arial" w:hAnsi="Arial" w:cs="Arial"/>
          <w:sz w:val="22"/>
          <w:szCs w:val="22"/>
          <w:lang w:val="de-DE"/>
        </w:rPr>
        <w:t>und</w:t>
      </w:r>
      <w:r w:rsidR="000505FB" w:rsidRPr="00FD09C9">
        <w:rPr>
          <w:rFonts w:ascii="Arial" w:hAnsi="Arial" w:cs="Arial"/>
          <w:sz w:val="22"/>
          <w:szCs w:val="22"/>
          <w:lang w:val="de-DE"/>
        </w:rPr>
        <w:t xml:space="preserve"> 18 </w:t>
      </w:r>
      <w:r w:rsidRPr="00FD09C9">
        <w:rPr>
          <w:rFonts w:ascii="Arial" w:hAnsi="Arial" w:cs="Arial"/>
          <w:sz w:val="22"/>
          <w:szCs w:val="22"/>
          <w:lang w:val="de-DE"/>
        </w:rPr>
        <w:t>§</w:t>
      </w:r>
      <w:r w:rsidR="00AD483E" w:rsidRPr="00FD09C9">
        <w:rPr>
          <w:rFonts w:ascii="Arial" w:hAnsi="Arial" w:cs="Arial"/>
          <w:sz w:val="22"/>
          <w:szCs w:val="22"/>
          <w:lang w:val="de-DE"/>
        </w:rPr>
        <w:t xml:space="preserve">2 werden gemäß dem Gesetz vom 24. Juni 2013 über </w:t>
      </w:r>
      <w:r w:rsidR="00613E85" w:rsidRPr="00FD09C9">
        <w:rPr>
          <w:rFonts w:ascii="Arial" w:hAnsi="Arial" w:cs="Arial"/>
          <w:sz w:val="22"/>
          <w:szCs w:val="22"/>
          <w:lang w:val="de-DE"/>
        </w:rPr>
        <w:t xml:space="preserve">die </w:t>
      </w:r>
      <w:r w:rsidR="00AD483E" w:rsidRPr="00FD09C9">
        <w:rPr>
          <w:rFonts w:ascii="Arial" w:hAnsi="Arial" w:cs="Arial"/>
          <w:sz w:val="22"/>
          <w:szCs w:val="22"/>
          <w:lang w:val="de-DE"/>
        </w:rPr>
        <w:t>kommunale</w:t>
      </w:r>
      <w:r w:rsidR="00613E85" w:rsidRPr="00FD09C9">
        <w:rPr>
          <w:rFonts w:ascii="Arial" w:hAnsi="Arial" w:cs="Arial"/>
          <w:sz w:val="22"/>
          <w:szCs w:val="22"/>
          <w:lang w:val="de-DE"/>
        </w:rPr>
        <w:t>n</w:t>
      </w:r>
      <w:r w:rsidR="00AD483E" w:rsidRPr="00FD09C9">
        <w:rPr>
          <w:rFonts w:ascii="Arial" w:hAnsi="Arial" w:cs="Arial"/>
          <w:sz w:val="22"/>
          <w:szCs w:val="22"/>
          <w:lang w:val="de-DE"/>
        </w:rPr>
        <w:t xml:space="preserve"> Verwaltungssanktionen wie folgt geahndet:</w:t>
      </w:r>
    </w:p>
    <w:p w14:paraId="4E07C028" w14:textId="77777777" w:rsidR="00AD483E" w:rsidRPr="00FD09C9" w:rsidRDefault="00AD483E" w:rsidP="00032850">
      <w:pPr>
        <w:jc w:val="both"/>
        <w:rPr>
          <w:rFonts w:ascii="Arial" w:hAnsi="Arial" w:cs="Arial"/>
          <w:sz w:val="22"/>
          <w:szCs w:val="22"/>
          <w:lang w:val="de-DE"/>
        </w:rPr>
      </w:pPr>
    </w:p>
    <w:p w14:paraId="1A63AB8E" w14:textId="77777777" w:rsidR="00AD483E" w:rsidRPr="00FD09C9" w:rsidRDefault="00AD483E" w:rsidP="00032850">
      <w:pPr>
        <w:widowControl w:val="0"/>
        <w:numPr>
          <w:ilvl w:val="0"/>
          <w:numId w:val="3"/>
        </w:numPr>
        <w:jc w:val="both"/>
        <w:rPr>
          <w:rFonts w:ascii="Arial" w:hAnsi="Arial" w:cs="Arial"/>
          <w:sz w:val="22"/>
          <w:szCs w:val="22"/>
          <w:lang w:val="de-DE"/>
        </w:rPr>
      </w:pPr>
      <w:r w:rsidRPr="00FD09C9">
        <w:rPr>
          <w:rFonts w:ascii="Arial" w:hAnsi="Arial" w:cs="Arial"/>
          <w:sz w:val="22"/>
          <w:szCs w:val="22"/>
          <w:lang w:val="de-DE"/>
        </w:rPr>
        <w:t>mit einer Verwaltungsstrafe in Höhe von maximal 350 Euro;</w:t>
      </w:r>
    </w:p>
    <w:p w14:paraId="7CB92513" w14:textId="2E695D96" w:rsidR="00AD483E" w:rsidRPr="00FD09C9" w:rsidRDefault="00AD483E" w:rsidP="00032850">
      <w:pPr>
        <w:widowControl w:val="0"/>
        <w:numPr>
          <w:ilvl w:val="0"/>
          <w:numId w:val="3"/>
        </w:numPr>
        <w:jc w:val="both"/>
        <w:rPr>
          <w:rFonts w:ascii="Arial" w:hAnsi="Arial" w:cs="Arial"/>
          <w:sz w:val="22"/>
          <w:szCs w:val="22"/>
          <w:lang w:val="de-DE"/>
        </w:rPr>
      </w:pPr>
      <w:r w:rsidRPr="00FD09C9">
        <w:rPr>
          <w:rFonts w:ascii="Arial" w:hAnsi="Arial" w:cs="Arial"/>
          <w:sz w:val="22"/>
          <w:szCs w:val="22"/>
          <w:lang w:val="de-DE"/>
        </w:rPr>
        <w:t xml:space="preserve">mit der verwaltungsrechtlichen </w:t>
      </w:r>
      <w:r w:rsidR="00FD09C9" w:rsidRPr="00FD09C9">
        <w:rPr>
          <w:rFonts w:ascii="Arial" w:hAnsi="Arial" w:cs="Arial"/>
          <w:sz w:val="22"/>
          <w:szCs w:val="22"/>
          <w:lang w:val="de-DE"/>
        </w:rPr>
        <w:t>einstweiligen Aufhebung</w:t>
      </w:r>
      <w:r w:rsidRPr="00FD09C9">
        <w:rPr>
          <w:rFonts w:ascii="Arial" w:hAnsi="Arial" w:cs="Arial"/>
          <w:sz w:val="22"/>
          <w:szCs w:val="22"/>
          <w:lang w:val="de-DE"/>
        </w:rPr>
        <w:t xml:space="preserve"> der Bau</w:t>
      </w:r>
      <w:r w:rsidR="00FD09C9" w:rsidRPr="00FD09C9">
        <w:rPr>
          <w:rFonts w:ascii="Arial" w:hAnsi="Arial" w:cs="Arial"/>
          <w:sz w:val="22"/>
          <w:szCs w:val="22"/>
          <w:lang w:val="de-DE"/>
        </w:rPr>
        <w:t>stellen</w:t>
      </w:r>
      <w:r w:rsidRPr="00FD09C9">
        <w:rPr>
          <w:rFonts w:ascii="Arial" w:hAnsi="Arial" w:cs="Arial"/>
          <w:sz w:val="22"/>
          <w:szCs w:val="22"/>
          <w:lang w:val="de-DE"/>
        </w:rPr>
        <w:t>genehmigung;</w:t>
      </w:r>
      <w:r w:rsidR="00FD09C9" w:rsidRPr="00FD09C9">
        <w:rPr>
          <w:lang w:val="de-DE"/>
        </w:rPr>
        <w:t xml:space="preserve"> </w:t>
      </w:r>
    </w:p>
    <w:p w14:paraId="65D03679" w14:textId="1625CB5B" w:rsidR="00AD483E" w:rsidRPr="00FD09C9" w:rsidRDefault="00FD09C9" w:rsidP="00032850">
      <w:pPr>
        <w:widowControl w:val="0"/>
        <w:numPr>
          <w:ilvl w:val="0"/>
          <w:numId w:val="3"/>
        </w:numPr>
        <w:jc w:val="both"/>
        <w:rPr>
          <w:rFonts w:ascii="Arial" w:hAnsi="Arial" w:cs="Arial"/>
          <w:sz w:val="22"/>
          <w:szCs w:val="22"/>
          <w:lang w:val="de-DE"/>
        </w:rPr>
      </w:pPr>
      <w:r w:rsidRPr="00FD09C9">
        <w:rPr>
          <w:rFonts w:ascii="Arial" w:hAnsi="Arial" w:cs="Arial"/>
          <w:sz w:val="22"/>
          <w:szCs w:val="22"/>
          <w:lang w:val="de-DE"/>
        </w:rPr>
        <w:t xml:space="preserve">mit </w:t>
      </w:r>
      <w:r w:rsidR="00AD483E" w:rsidRPr="00FD09C9">
        <w:rPr>
          <w:rFonts w:ascii="Arial" w:hAnsi="Arial" w:cs="Arial"/>
          <w:sz w:val="22"/>
          <w:szCs w:val="22"/>
          <w:lang w:val="de-DE"/>
        </w:rPr>
        <w:t xml:space="preserve">dem </w:t>
      </w:r>
      <w:r w:rsidRPr="00FD09C9">
        <w:rPr>
          <w:rFonts w:ascii="Arial" w:hAnsi="Arial" w:cs="Arial"/>
          <w:sz w:val="22"/>
          <w:szCs w:val="22"/>
          <w:lang w:val="de-DE"/>
        </w:rPr>
        <w:t xml:space="preserve">verwaltungsrechtlichen </w:t>
      </w:r>
      <w:r w:rsidR="00AD483E" w:rsidRPr="00FD09C9">
        <w:rPr>
          <w:rFonts w:ascii="Arial" w:hAnsi="Arial" w:cs="Arial"/>
          <w:sz w:val="22"/>
          <w:szCs w:val="22"/>
          <w:lang w:val="de-DE"/>
        </w:rPr>
        <w:t>Entzug der Bau</w:t>
      </w:r>
      <w:r w:rsidRPr="00FD09C9">
        <w:rPr>
          <w:rFonts w:ascii="Arial" w:hAnsi="Arial" w:cs="Arial"/>
          <w:sz w:val="22"/>
          <w:szCs w:val="22"/>
          <w:lang w:val="de-DE"/>
        </w:rPr>
        <w:t>stellen</w:t>
      </w:r>
      <w:r w:rsidR="00AD483E" w:rsidRPr="00FD09C9">
        <w:rPr>
          <w:rFonts w:ascii="Arial" w:hAnsi="Arial" w:cs="Arial"/>
          <w:sz w:val="22"/>
          <w:szCs w:val="22"/>
          <w:lang w:val="de-DE"/>
        </w:rPr>
        <w:t>genehmigung.</w:t>
      </w:r>
    </w:p>
    <w:p w14:paraId="7FC6A16F" w14:textId="77777777" w:rsidR="006255B7" w:rsidRPr="00FD09C9" w:rsidRDefault="006255B7" w:rsidP="00032850">
      <w:pPr>
        <w:pStyle w:val="Standard1"/>
        <w:autoSpaceDE w:val="0"/>
        <w:jc w:val="both"/>
        <w:rPr>
          <w:rFonts w:ascii="Arial" w:hAnsi="Arial" w:cs="Arial"/>
          <w:sz w:val="22"/>
          <w:szCs w:val="22"/>
          <w:lang w:val="de-DE"/>
        </w:rPr>
      </w:pPr>
    </w:p>
    <w:p w14:paraId="022C2B98" w14:textId="1E7A5DFE" w:rsidR="00AD483E" w:rsidRPr="00FD09C9" w:rsidRDefault="0044014E" w:rsidP="00032850">
      <w:pPr>
        <w:pStyle w:val="Textbody"/>
        <w:spacing w:after="0"/>
        <w:jc w:val="both"/>
        <w:rPr>
          <w:rFonts w:ascii="Arial" w:hAnsi="Arial" w:cs="Arial"/>
          <w:sz w:val="22"/>
          <w:szCs w:val="22"/>
          <w:lang w:val="de-DE"/>
        </w:rPr>
      </w:pPr>
      <w:r w:rsidRPr="00FD09C9">
        <w:rPr>
          <w:rFonts w:ascii="Arial" w:hAnsi="Arial" w:cs="Arial"/>
          <w:b/>
          <w:sz w:val="22"/>
          <w:szCs w:val="22"/>
          <w:lang w:val="de-DE"/>
        </w:rPr>
        <w:t>§</w:t>
      </w:r>
      <w:r w:rsidR="006255B7" w:rsidRPr="00FD09C9">
        <w:rPr>
          <w:rFonts w:ascii="Arial" w:hAnsi="Arial" w:cs="Arial"/>
          <w:b/>
          <w:sz w:val="22"/>
          <w:szCs w:val="22"/>
          <w:lang w:val="de-DE"/>
        </w:rPr>
        <w:t xml:space="preserve">3 – </w:t>
      </w:r>
      <w:r w:rsidR="00AD483E" w:rsidRPr="00FD09C9">
        <w:rPr>
          <w:rFonts w:ascii="Arial" w:hAnsi="Arial" w:cs="Arial"/>
          <w:sz w:val="22"/>
          <w:szCs w:val="22"/>
          <w:lang w:val="de-DE"/>
        </w:rPr>
        <w:t xml:space="preserve">Die kommunalen </w:t>
      </w:r>
      <w:r w:rsidR="00FD09C9" w:rsidRPr="00FD09C9">
        <w:rPr>
          <w:rFonts w:ascii="Arial" w:hAnsi="Arial" w:cs="Arial"/>
          <w:sz w:val="22"/>
          <w:szCs w:val="22"/>
          <w:lang w:val="de-DE"/>
        </w:rPr>
        <w:t>Feststellungs</w:t>
      </w:r>
      <w:r w:rsidR="00AD483E" w:rsidRPr="00FD09C9">
        <w:rPr>
          <w:rFonts w:ascii="Arial" w:hAnsi="Arial" w:cs="Arial"/>
          <w:sz w:val="22"/>
          <w:szCs w:val="22"/>
          <w:lang w:val="de-DE"/>
        </w:rPr>
        <w:t>beamten sind befugt, die verschiedenen Verstöße gegen diese Verordnung festzustellen.</w:t>
      </w:r>
    </w:p>
    <w:p w14:paraId="73911AE4" w14:textId="77777777" w:rsidR="00AD483E" w:rsidRPr="00FD09C9" w:rsidRDefault="00AD483E" w:rsidP="00032850">
      <w:pPr>
        <w:pStyle w:val="Textbody"/>
        <w:spacing w:after="0"/>
        <w:jc w:val="both"/>
        <w:rPr>
          <w:rFonts w:ascii="Arial" w:hAnsi="Arial" w:cs="Arial"/>
          <w:sz w:val="22"/>
          <w:szCs w:val="22"/>
          <w:lang w:val="de-DE"/>
        </w:rPr>
      </w:pPr>
    </w:p>
    <w:p w14:paraId="20C19145" w14:textId="5A65A9E9" w:rsidR="00AD483E" w:rsidRPr="008D097E" w:rsidRDefault="0044014E" w:rsidP="00032850">
      <w:pPr>
        <w:pStyle w:val="Textbody"/>
        <w:spacing w:after="0"/>
        <w:jc w:val="both"/>
        <w:rPr>
          <w:rFonts w:ascii="Arial" w:hAnsi="Arial" w:cs="Arial"/>
          <w:sz w:val="22"/>
          <w:szCs w:val="22"/>
          <w:lang w:val="de-DE"/>
        </w:rPr>
      </w:pPr>
      <w:r w:rsidRPr="00FD09C9">
        <w:rPr>
          <w:rFonts w:ascii="Arial" w:hAnsi="Arial" w:cs="Arial"/>
          <w:b/>
          <w:sz w:val="22"/>
          <w:szCs w:val="22"/>
          <w:lang w:val="de-DE"/>
        </w:rPr>
        <w:t>§</w:t>
      </w:r>
      <w:r w:rsidR="00AD483E" w:rsidRPr="00FD09C9">
        <w:rPr>
          <w:rFonts w:ascii="Arial" w:hAnsi="Arial" w:cs="Arial"/>
          <w:b/>
          <w:sz w:val="22"/>
          <w:szCs w:val="22"/>
          <w:lang w:val="de-DE"/>
        </w:rPr>
        <w:t xml:space="preserve">4 – </w:t>
      </w:r>
      <w:r w:rsidR="00AD483E" w:rsidRPr="00FD09C9">
        <w:rPr>
          <w:rFonts w:ascii="Arial" w:hAnsi="Arial" w:cs="Arial"/>
          <w:sz w:val="22"/>
          <w:szCs w:val="22"/>
          <w:lang w:val="de-DE"/>
        </w:rPr>
        <w:t xml:space="preserve">Die </w:t>
      </w:r>
      <w:r w:rsidR="00AD483E" w:rsidRPr="008D097E">
        <w:rPr>
          <w:rFonts w:ascii="Arial" w:hAnsi="Arial" w:cs="Arial"/>
          <w:sz w:val="22"/>
          <w:szCs w:val="22"/>
          <w:lang w:val="de-DE"/>
        </w:rPr>
        <w:t>Verhängung von Verwaltungsstrafen oder anderen Sanktionen beeinträchtigt in keiner Weise das Recht des Bürgermeisters, auf Kosten und Gefahr des Zuwiderhandelnden von Amts wegen die Maßnahmen zu ergreifen, die zur materiellen Durchsetzung dieser Verordnung erforderlich sind.</w:t>
      </w:r>
    </w:p>
    <w:p w14:paraId="10C023C1" w14:textId="77777777" w:rsidR="004A56A2" w:rsidRPr="008D097E" w:rsidRDefault="004A56A2" w:rsidP="004F6222">
      <w:pPr>
        <w:widowControl w:val="0"/>
        <w:rPr>
          <w:rFonts w:ascii="Arial" w:hAnsi="Arial" w:cs="Arial"/>
          <w:i/>
          <w:color w:val="FF0000"/>
          <w:sz w:val="22"/>
          <w:szCs w:val="22"/>
          <w:lang w:val="de-DE"/>
        </w:rPr>
      </w:pPr>
    </w:p>
    <w:p w14:paraId="36284AC0" w14:textId="77777777" w:rsidR="00F554F7" w:rsidRPr="008D097E" w:rsidRDefault="00F554F7" w:rsidP="00032850">
      <w:pPr>
        <w:widowControl w:val="0"/>
        <w:jc w:val="center"/>
        <w:rPr>
          <w:rFonts w:ascii="Arial" w:hAnsi="Arial" w:cs="Arial"/>
          <w:b/>
          <w:smallCaps/>
          <w:sz w:val="22"/>
          <w:szCs w:val="22"/>
          <w:lang w:val="de-DE"/>
        </w:rPr>
      </w:pPr>
      <w:r w:rsidRPr="008D097E">
        <w:rPr>
          <w:rFonts w:ascii="Arial" w:hAnsi="Arial" w:cs="Arial"/>
          <w:b/>
          <w:smallCaps/>
          <w:sz w:val="22"/>
          <w:szCs w:val="22"/>
          <w:lang w:val="de-DE"/>
        </w:rPr>
        <w:t xml:space="preserve">Kapitel II – </w:t>
      </w:r>
      <w:r w:rsidR="00096953" w:rsidRPr="008D097E">
        <w:rPr>
          <w:rFonts w:ascii="Arial" w:hAnsi="Arial" w:cs="Arial"/>
          <w:b/>
          <w:smallCaps/>
          <w:sz w:val="22"/>
          <w:szCs w:val="22"/>
          <w:lang w:val="de-DE"/>
        </w:rPr>
        <w:t>Private Baustellen, die nicht unter das Dekret vom 30. April 2009 fallen</w:t>
      </w:r>
    </w:p>
    <w:p w14:paraId="42C884F6" w14:textId="77777777" w:rsidR="00173F94" w:rsidRPr="008D097E" w:rsidRDefault="00173F94" w:rsidP="00032850">
      <w:pPr>
        <w:widowControl w:val="0"/>
        <w:jc w:val="both"/>
        <w:rPr>
          <w:rFonts w:ascii="Arial" w:hAnsi="Arial" w:cs="Arial"/>
          <w:sz w:val="22"/>
          <w:szCs w:val="22"/>
          <w:lang w:val="de-DE"/>
        </w:rPr>
      </w:pPr>
    </w:p>
    <w:p w14:paraId="21A1A9B6" w14:textId="77777777" w:rsidR="004A56A2" w:rsidRPr="008D097E" w:rsidRDefault="004A56A2" w:rsidP="00032850">
      <w:pPr>
        <w:widowControl w:val="0"/>
        <w:jc w:val="both"/>
        <w:rPr>
          <w:rFonts w:ascii="Arial" w:hAnsi="Arial" w:cs="Arial"/>
          <w:sz w:val="22"/>
          <w:szCs w:val="22"/>
          <w:lang w:val="de-DE"/>
        </w:rPr>
      </w:pPr>
    </w:p>
    <w:p w14:paraId="51F86483" w14:textId="050AAC81" w:rsidR="00BB79F6" w:rsidRPr="008D097E" w:rsidRDefault="000429F0" w:rsidP="00032850">
      <w:pPr>
        <w:widowControl w:val="0"/>
        <w:jc w:val="both"/>
        <w:rPr>
          <w:rFonts w:ascii="Arial" w:hAnsi="Arial" w:cs="Arial"/>
          <w:b/>
          <w:sz w:val="22"/>
          <w:szCs w:val="22"/>
          <w:lang w:val="de-DE"/>
        </w:rPr>
      </w:pPr>
      <w:r w:rsidRPr="008D097E">
        <w:rPr>
          <w:rFonts w:ascii="Arial" w:hAnsi="Arial" w:cs="Arial"/>
          <w:b/>
          <w:sz w:val="22"/>
          <w:szCs w:val="22"/>
          <w:lang w:val="de-DE"/>
        </w:rPr>
        <w:t>Artikel</w:t>
      </w:r>
      <w:r w:rsidR="000505FB" w:rsidRPr="008D097E">
        <w:rPr>
          <w:rFonts w:ascii="Arial" w:hAnsi="Arial" w:cs="Arial"/>
          <w:b/>
          <w:sz w:val="22"/>
          <w:szCs w:val="22"/>
          <w:lang w:val="de-DE"/>
        </w:rPr>
        <w:t xml:space="preserve"> 20 </w:t>
      </w:r>
      <w:r w:rsidR="004A56A2" w:rsidRPr="008D097E">
        <w:rPr>
          <w:rFonts w:ascii="Arial" w:hAnsi="Arial" w:cs="Arial"/>
          <w:b/>
          <w:sz w:val="22"/>
          <w:szCs w:val="22"/>
          <w:lang w:val="de-DE"/>
        </w:rPr>
        <w:t xml:space="preserve">– </w:t>
      </w:r>
      <w:r w:rsidR="00BB79F6" w:rsidRPr="008D097E">
        <w:rPr>
          <w:rFonts w:ascii="Arial" w:hAnsi="Arial" w:cs="Arial"/>
          <w:b/>
          <w:sz w:val="22"/>
          <w:szCs w:val="22"/>
          <w:lang w:val="de-DE"/>
        </w:rPr>
        <w:t>Genehmigung</w:t>
      </w:r>
    </w:p>
    <w:p w14:paraId="4134D4AD" w14:textId="77777777" w:rsidR="004A56A2" w:rsidRPr="008D097E" w:rsidRDefault="004A56A2" w:rsidP="00032850">
      <w:pPr>
        <w:widowControl w:val="0"/>
        <w:jc w:val="both"/>
        <w:rPr>
          <w:rFonts w:ascii="Arial" w:hAnsi="Arial" w:cs="Arial"/>
          <w:sz w:val="22"/>
          <w:szCs w:val="22"/>
          <w:lang w:val="de-DE"/>
        </w:rPr>
      </w:pPr>
    </w:p>
    <w:p w14:paraId="22CFB795" w14:textId="7337DA10" w:rsidR="000545F6" w:rsidRPr="008D097E" w:rsidRDefault="000545F6" w:rsidP="00032850">
      <w:pPr>
        <w:widowControl w:val="0"/>
        <w:jc w:val="both"/>
        <w:rPr>
          <w:rFonts w:ascii="Arial" w:hAnsi="Arial" w:cs="Arial"/>
          <w:sz w:val="22"/>
          <w:szCs w:val="22"/>
          <w:lang w:val="de-DE"/>
        </w:rPr>
      </w:pPr>
      <w:r w:rsidRPr="008D097E">
        <w:rPr>
          <w:rFonts w:ascii="Arial" w:hAnsi="Arial" w:cs="Arial"/>
          <w:sz w:val="22"/>
          <w:szCs w:val="22"/>
          <w:lang w:val="de-DE"/>
        </w:rPr>
        <w:t>Ohne vorherige schriftliche Genehmigung des Gemeinde</w:t>
      </w:r>
      <w:r w:rsidR="00754ED2" w:rsidRPr="008D097E">
        <w:rPr>
          <w:rFonts w:ascii="Arial" w:hAnsi="Arial" w:cs="Arial"/>
          <w:sz w:val="22"/>
          <w:szCs w:val="22"/>
          <w:lang w:val="de-DE"/>
        </w:rPr>
        <w:t>kollegium</w:t>
      </w:r>
      <w:r w:rsidRPr="008D097E">
        <w:rPr>
          <w:rFonts w:ascii="Arial" w:hAnsi="Arial" w:cs="Arial"/>
          <w:sz w:val="22"/>
          <w:szCs w:val="22"/>
          <w:lang w:val="de-DE"/>
        </w:rPr>
        <w:t xml:space="preserve">s dürfen auf öffentlichem </w:t>
      </w:r>
      <w:r w:rsidR="00754ED2" w:rsidRPr="008D097E">
        <w:rPr>
          <w:rFonts w:ascii="Arial" w:hAnsi="Arial" w:cs="Arial"/>
          <w:sz w:val="22"/>
          <w:szCs w:val="22"/>
          <w:lang w:val="de-DE"/>
        </w:rPr>
        <w:t>Eigentum</w:t>
      </w:r>
      <w:r w:rsidRPr="008D097E">
        <w:rPr>
          <w:rFonts w:ascii="Arial" w:hAnsi="Arial" w:cs="Arial"/>
          <w:sz w:val="22"/>
          <w:szCs w:val="22"/>
          <w:lang w:val="de-DE"/>
        </w:rPr>
        <w:t xml:space="preserve"> keine Baustellen durchgeführt werden, die nicht unter das vorstehende Kapitel fallen.</w:t>
      </w:r>
    </w:p>
    <w:p w14:paraId="15C29497" w14:textId="77777777" w:rsidR="00175ADE" w:rsidRPr="008D097E" w:rsidRDefault="00175ADE" w:rsidP="00032850">
      <w:pPr>
        <w:widowControl w:val="0"/>
        <w:jc w:val="both"/>
        <w:rPr>
          <w:rFonts w:ascii="Arial" w:hAnsi="Arial" w:cs="Arial"/>
          <w:sz w:val="22"/>
          <w:szCs w:val="22"/>
          <w:lang w:val="de-DE"/>
        </w:rPr>
      </w:pPr>
    </w:p>
    <w:p w14:paraId="64CB26F1" w14:textId="76BD4451" w:rsidR="00175ADE" w:rsidRPr="008D097E" w:rsidRDefault="00175ADE" w:rsidP="00032850">
      <w:pPr>
        <w:widowControl w:val="0"/>
        <w:jc w:val="both"/>
        <w:rPr>
          <w:rFonts w:ascii="Arial" w:hAnsi="Arial" w:cs="Arial"/>
          <w:sz w:val="22"/>
          <w:szCs w:val="22"/>
          <w:lang w:val="de-DE"/>
        </w:rPr>
      </w:pPr>
      <w:r w:rsidRPr="008D097E">
        <w:rPr>
          <w:rFonts w:ascii="Arial" w:hAnsi="Arial" w:cs="Arial"/>
          <w:sz w:val="22"/>
          <w:szCs w:val="22"/>
          <w:lang w:val="de-DE"/>
        </w:rPr>
        <w:t xml:space="preserve">Der Antrag auf Genehmigung zur Durchführung </w:t>
      </w:r>
      <w:r w:rsidR="00754ED2" w:rsidRPr="008D097E">
        <w:rPr>
          <w:rFonts w:ascii="Arial" w:hAnsi="Arial" w:cs="Arial"/>
          <w:sz w:val="22"/>
          <w:szCs w:val="22"/>
          <w:lang w:val="de-DE"/>
        </w:rPr>
        <w:t>einer Baustelle</w:t>
      </w:r>
      <w:r w:rsidRPr="008D097E">
        <w:rPr>
          <w:rFonts w:ascii="Arial" w:hAnsi="Arial" w:cs="Arial"/>
          <w:sz w:val="22"/>
          <w:szCs w:val="22"/>
          <w:lang w:val="de-DE"/>
        </w:rPr>
        <w:t xml:space="preserve"> muss mindestens die in Artikel 8, §1</w:t>
      </w:r>
      <w:r w:rsidRPr="008D097E">
        <w:rPr>
          <w:rFonts w:ascii="Arial" w:hAnsi="Arial"/>
          <w:sz w:val="22"/>
          <w:vertAlign w:val="superscript"/>
          <w:lang w:val="de-DE"/>
        </w:rPr>
        <w:t>er</w:t>
      </w:r>
      <w:r w:rsidRPr="008D097E">
        <w:rPr>
          <w:rFonts w:ascii="Arial" w:hAnsi="Arial" w:cs="Arial"/>
          <w:sz w:val="22"/>
          <w:szCs w:val="22"/>
          <w:lang w:val="de-DE"/>
        </w:rPr>
        <w:t xml:space="preserve">  dieser Verordnung genannten Informationen enthalten, mit Ausnahme von</w:t>
      </w:r>
      <w:r w:rsidR="00B46D40" w:rsidRPr="008D097E">
        <w:rPr>
          <w:rFonts w:ascii="Arial" w:hAnsi="Arial" w:cs="Arial"/>
          <w:sz w:val="22"/>
          <w:szCs w:val="22"/>
          <w:lang w:val="de-DE"/>
        </w:rPr>
        <w:t xml:space="preserve"> 8</w:t>
      </w:r>
      <w:r w:rsidRPr="008D097E">
        <w:rPr>
          <w:rFonts w:ascii="Arial" w:hAnsi="Arial" w:cs="Arial"/>
          <w:sz w:val="22"/>
          <w:szCs w:val="22"/>
          <w:lang w:val="de-DE"/>
        </w:rPr>
        <w:t xml:space="preserve">°. </w:t>
      </w:r>
    </w:p>
    <w:p w14:paraId="60A1CD55" w14:textId="77777777" w:rsidR="004A56A2" w:rsidRPr="008D097E" w:rsidRDefault="004A56A2" w:rsidP="00032850">
      <w:pPr>
        <w:widowControl w:val="0"/>
        <w:jc w:val="both"/>
        <w:rPr>
          <w:rFonts w:ascii="Arial" w:hAnsi="Arial" w:cs="Arial"/>
          <w:sz w:val="22"/>
          <w:szCs w:val="22"/>
          <w:lang w:val="de-DE"/>
        </w:rPr>
      </w:pPr>
    </w:p>
    <w:p w14:paraId="3A4F114B" w14:textId="3A8C1DF5" w:rsidR="00BB79F6" w:rsidRPr="008D097E" w:rsidRDefault="004A56A2" w:rsidP="00032850">
      <w:pPr>
        <w:widowControl w:val="0"/>
        <w:jc w:val="both"/>
        <w:rPr>
          <w:rFonts w:ascii="Arial" w:hAnsi="Arial" w:cs="Arial"/>
          <w:b/>
          <w:sz w:val="22"/>
          <w:szCs w:val="22"/>
          <w:lang w:val="de-DE"/>
        </w:rPr>
      </w:pPr>
      <w:r w:rsidRPr="008D097E">
        <w:rPr>
          <w:rFonts w:ascii="Arial" w:hAnsi="Arial" w:cs="Arial"/>
          <w:b/>
          <w:sz w:val="22"/>
          <w:szCs w:val="22"/>
          <w:lang w:val="de-DE"/>
        </w:rPr>
        <w:t>Artikel</w:t>
      </w:r>
      <w:r w:rsidR="000505FB" w:rsidRPr="008D097E">
        <w:rPr>
          <w:rFonts w:ascii="Arial" w:hAnsi="Arial" w:cs="Arial"/>
          <w:b/>
          <w:sz w:val="22"/>
          <w:szCs w:val="22"/>
          <w:lang w:val="de-DE"/>
        </w:rPr>
        <w:t xml:space="preserve"> 21 </w:t>
      </w:r>
      <w:r w:rsidR="000545F6" w:rsidRPr="008D097E">
        <w:rPr>
          <w:rFonts w:ascii="Arial" w:hAnsi="Arial" w:cs="Arial"/>
          <w:b/>
          <w:sz w:val="22"/>
          <w:szCs w:val="22"/>
          <w:lang w:val="de-DE"/>
        </w:rPr>
        <w:t xml:space="preserve">– </w:t>
      </w:r>
      <w:r w:rsidR="00BB79F6" w:rsidRPr="008D097E">
        <w:rPr>
          <w:rFonts w:ascii="Arial" w:hAnsi="Arial" w:cs="Arial"/>
          <w:b/>
          <w:sz w:val="22"/>
          <w:szCs w:val="22"/>
          <w:lang w:val="de-DE"/>
        </w:rPr>
        <w:t>Verfahren</w:t>
      </w:r>
    </w:p>
    <w:p w14:paraId="065734CE" w14:textId="77777777" w:rsidR="004A56A2" w:rsidRPr="008D097E" w:rsidRDefault="004A56A2" w:rsidP="00032850">
      <w:pPr>
        <w:widowControl w:val="0"/>
        <w:jc w:val="both"/>
        <w:rPr>
          <w:rFonts w:ascii="Arial" w:hAnsi="Arial" w:cs="Arial"/>
          <w:sz w:val="22"/>
          <w:szCs w:val="22"/>
          <w:lang w:val="de-DE"/>
        </w:rPr>
      </w:pPr>
    </w:p>
    <w:p w14:paraId="5A916C0C" w14:textId="115945FE" w:rsidR="000429F0" w:rsidRPr="008D097E" w:rsidRDefault="000429F0" w:rsidP="00032850">
      <w:pPr>
        <w:widowControl w:val="0"/>
        <w:jc w:val="both"/>
        <w:rPr>
          <w:rFonts w:ascii="Arial" w:hAnsi="Arial" w:cs="Arial"/>
          <w:sz w:val="22"/>
          <w:szCs w:val="22"/>
          <w:lang w:val="de-DE"/>
        </w:rPr>
      </w:pPr>
      <w:r w:rsidRPr="008D097E">
        <w:rPr>
          <w:rFonts w:ascii="Arial" w:hAnsi="Arial" w:cs="Arial"/>
          <w:sz w:val="22"/>
          <w:szCs w:val="22"/>
          <w:lang w:val="de-DE"/>
        </w:rPr>
        <w:t xml:space="preserve">Jeder Antrag auf Durchführung </w:t>
      </w:r>
      <w:r w:rsidR="00754ED2" w:rsidRPr="008D097E">
        <w:rPr>
          <w:rFonts w:ascii="Arial" w:hAnsi="Arial" w:cs="Arial"/>
          <w:sz w:val="22"/>
          <w:szCs w:val="22"/>
          <w:lang w:val="de-DE"/>
        </w:rPr>
        <w:t>einer Baustelle</w:t>
      </w:r>
      <w:r w:rsidRPr="008D097E">
        <w:rPr>
          <w:rFonts w:ascii="Arial" w:hAnsi="Arial" w:cs="Arial"/>
          <w:sz w:val="22"/>
          <w:szCs w:val="22"/>
          <w:lang w:val="de-DE"/>
        </w:rPr>
        <w:t xml:space="preserve"> auf öffentlichem </w:t>
      </w:r>
      <w:r w:rsidR="00754ED2" w:rsidRPr="008D097E">
        <w:rPr>
          <w:rFonts w:ascii="Arial" w:hAnsi="Arial" w:cs="Arial"/>
          <w:sz w:val="22"/>
          <w:szCs w:val="22"/>
          <w:lang w:val="de-DE"/>
        </w:rPr>
        <w:t>Eigentum</w:t>
      </w:r>
      <w:r w:rsidRPr="008D097E">
        <w:rPr>
          <w:rFonts w:ascii="Arial" w:hAnsi="Arial" w:cs="Arial"/>
          <w:sz w:val="22"/>
          <w:szCs w:val="22"/>
          <w:lang w:val="de-DE"/>
        </w:rPr>
        <w:t xml:space="preserve">, der nicht unter das vorstehende Kapitel fällt, muss mindestens 30 Tage vor dem gewünschten </w:t>
      </w:r>
      <w:r w:rsidR="00B151FB" w:rsidRPr="008D097E">
        <w:rPr>
          <w:rFonts w:ascii="Arial" w:hAnsi="Arial" w:cs="Arial"/>
          <w:sz w:val="22"/>
          <w:szCs w:val="22"/>
          <w:lang w:val="de-DE"/>
        </w:rPr>
        <w:t xml:space="preserve">Ausführungszeitraum </w:t>
      </w:r>
      <w:r w:rsidRPr="008D097E">
        <w:rPr>
          <w:rFonts w:ascii="Arial" w:hAnsi="Arial" w:cs="Arial"/>
          <w:sz w:val="22"/>
          <w:szCs w:val="22"/>
          <w:lang w:val="de-DE"/>
        </w:rPr>
        <w:t>schriftlich bei der Gemeinde eingereicht werden.</w:t>
      </w:r>
    </w:p>
    <w:p w14:paraId="17EADE74" w14:textId="77777777" w:rsidR="000429F0" w:rsidRPr="008D097E" w:rsidRDefault="000429F0" w:rsidP="00032850">
      <w:pPr>
        <w:widowControl w:val="0"/>
        <w:jc w:val="both"/>
        <w:rPr>
          <w:rFonts w:ascii="Arial" w:hAnsi="Arial" w:cs="Arial"/>
          <w:b/>
          <w:sz w:val="22"/>
          <w:szCs w:val="22"/>
          <w:lang w:val="de-DE"/>
        </w:rPr>
      </w:pPr>
    </w:p>
    <w:p w14:paraId="2864D6AB" w14:textId="36F78E11" w:rsidR="00BB79F6" w:rsidRPr="008D097E" w:rsidRDefault="004A56A2" w:rsidP="00032850">
      <w:pPr>
        <w:pStyle w:val="StandardWeb"/>
        <w:shd w:val="clear" w:color="auto" w:fill="FFFFFF"/>
        <w:spacing w:before="0" w:beforeAutospacing="0" w:after="0" w:afterAutospacing="0"/>
        <w:ind w:right="480"/>
        <w:jc w:val="both"/>
        <w:rPr>
          <w:rFonts w:ascii="Arial" w:hAnsi="Arial" w:cs="Arial"/>
          <w:b/>
          <w:sz w:val="22"/>
          <w:szCs w:val="22"/>
          <w:lang w:val="de-DE" w:eastAsia="fr-FR"/>
        </w:rPr>
      </w:pPr>
      <w:r w:rsidRPr="008D097E">
        <w:rPr>
          <w:rFonts w:ascii="Arial" w:hAnsi="Arial" w:cs="Arial"/>
          <w:b/>
          <w:bCs/>
          <w:i/>
          <w:sz w:val="22"/>
          <w:szCs w:val="22"/>
          <w:lang w:val="de-DE" w:eastAsia="fr-FR"/>
        </w:rPr>
        <w:t xml:space="preserve">[Variante für Gemeinden, die keine spezifische Verordnung zu diesem Thema haben] </w:t>
      </w:r>
      <w:r w:rsidRPr="008D097E">
        <w:rPr>
          <w:rFonts w:ascii="Arial" w:hAnsi="Arial" w:cs="Arial"/>
          <w:b/>
          <w:bCs/>
          <w:sz w:val="22"/>
          <w:szCs w:val="22"/>
          <w:lang w:val="de-DE" w:eastAsia="fr-FR"/>
        </w:rPr>
        <w:t>Artikel</w:t>
      </w:r>
      <w:r w:rsidR="000505FB" w:rsidRPr="008D097E">
        <w:rPr>
          <w:rFonts w:ascii="Arial" w:hAnsi="Arial" w:cs="Arial"/>
          <w:b/>
          <w:bCs/>
          <w:sz w:val="22"/>
          <w:szCs w:val="22"/>
          <w:lang w:val="de-DE" w:eastAsia="fr-FR"/>
        </w:rPr>
        <w:t xml:space="preserve"> 22 </w:t>
      </w:r>
      <w:r w:rsidRPr="008D097E">
        <w:rPr>
          <w:rFonts w:ascii="Arial" w:hAnsi="Arial" w:cs="Arial"/>
          <w:b/>
          <w:sz w:val="22"/>
          <w:szCs w:val="22"/>
          <w:lang w:val="de-DE" w:eastAsia="fr-FR"/>
        </w:rPr>
        <w:t xml:space="preserve">– </w:t>
      </w:r>
      <w:r w:rsidR="00BB79F6" w:rsidRPr="008D097E">
        <w:rPr>
          <w:rFonts w:ascii="Arial" w:hAnsi="Arial" w:cs="Arial"/>
          <w:b/>
          <w:sz w:val="22"/>
          <w:szCs w:val="22"/>
          <w:lang w:val="de-DE" w:eastAsia="fr-FR"/>
        </w:rPr>
        <w:t>Anschluss an die Kanalisation</w:t>
      </w:r>
    </w:p>
    <w:p w14:paraId="3F8C1F62" w14:textId="77777777" w:rsidR="004A56A2" w:rsidRPr="008D097E" w:rsidRDefault="004A56A2" w:rsidP="00032850">
      <w:pPr>
        <w:pStyle w:val="StandardWeb"/>
        <w:shd w:val="clear" w:color="auto" w:fill="FFFFFF"/>
        <w:spacing w:before="0" w:beforeAutospacing="0" w:after="0" w:afterAutospacing="0"/>
        <w:ind w:right="480"/>
        <w:jc w:val="both"/>
        <w:rPr>
          <w:rFonts w:ascii="Arial" w:hAnsi="Arial" w:cs="Arial"/>
          <w:b/>
          <w:sz w:val="22"/>
          <w:szCs w:val="22"/>
          <w:lang w:val="de-DE" w:eastAsia="fr-FR"/>
        </w:rPr>
      </w:pPr>
    </w:p>
    <w:p w14:paraId="7D9CD474" w14:textId="5754D6D8" w:rsidR="00BF0917" w:rsidRPr="008D097E" w:rsidRDefault="0044014E" w:rsidP="00032850">
      <w:pPr>
        <w:pStyle w:val="StandardWeb"/>
        <w:shd w:val="clear" w:color="auto" w:fill="FFFFFF"/>
        <w:spacing w:before="0" w:beforeAutospacing="0" w:after="0" w:afterAutospacing="0"/>
        <w:ind w:right="480"/>
        <w:jc w:val="both"/>
        <w:rPr>
          <w:rFonts w:ascii="Arial" w:hAnsi="Arial" w:cs="Arial"/>
          <w:sz w:val="22"/>
          <w:szCs w:val="22"/>
          <w:lang w:val="de-DE" w:eastAsia="fr-FR"/>
        </w:rPr>
      </w:pPr>
      <w:r w:rsidRPr="008D097E">
        <w:rPr>
          <w:rFonts w:ascii="Arial" w:hAnsi="Arial" w:cs="Arial"/>
          <w:b/>
          <w:sz w:val="22"/>
          <w:szCs w:val="22"/>
          <w:lang w:val="de-DE" w:eastAsia="fr-FR"/>
        </w:rPr>
        <w:t>§</w:t>
      </w:r>
      <w:r w:rsidR="001B2240" w:rsidRPr="008D097E">
        <w:rPr>
          <w:rFonts w:ascii="Arial" w:hAnsi="Arial" w:cs="Arial"/>
          <w:b/>
          <w:sz w:val="22"/>
          <w:szCs w:val="22"/>
          <w:lang w:val="de-DE" w:eastAsia="fr-FR"/>
        </w:rPr>
        <w:t xml:space="preserve">1 - </w:t>
      </w:r>
      <w:r w:rsidR="00BF0917" w:rsidRPr="008D097E">
        <w:rPr>
          <w:rFonts w:ascii="Arial" w:hAnsi="Arial" w:cs="Arial"/>
          <w:sz w:val="22"/>
          <w:szCs w:val="22"/>
          <w:lang w:val="de-DE" w:eastAsia="fr-FR"/>
        </w:rPr>
        <w:t xml:space="preserve">Auf dem gesamten Gemeindegebiet müssen Anschlüsse, Entstopfungen, Reparaturen und Änderungen an öffentlichen </w:t>
      </w:r>
      <w:r w:rsidR="00B22B3E" w:rsidRPr="008D097E">
        <w:rPr>
          <w:rFonts w:ascii="Arial" w:hAnsi="Arial" w:cs="Arial"/>
          <w:sz w:val="22"/>
          <w:szCs w:val="22"/>
          <w:lang w:val="de-DE" w:eastAsia="fr-FR"/>
        </w:rPr>
        <w:t>Kanalisationen</w:t>
      </w:r>
      <w:r w:rsidR="00BF0917" w:rsidRPr="008D097E">
        <w:rPr>
          <w:rFonts w:ascii="Arial" w:hAnsi="Arial" w:cs="Arial"/>
          <w:sz w:val="22"/>
          <w:szCs w:val="22"/>
          <w:lang w:val="de-DE" w:eastAsia="fr-FR"/>
        </w:rPr>
        <w:t xml:space="preserve"> von einem für Straßenbauarbeiten </w:t>
      </w:r>
      <w:r w:rsidR="006438F6" w:rsidRPr="008D097E">
        <w:rPr>
          <w:rFonts w:ascii="Arial" w:hAnsi="Arial" w:cs="Arial"/>
          <w:sz w:val="22"/>
          <w:szCs w:val="22"/>
          <w:lang w:val="de-DE" w:eastAsia="fr-FR"/>
        </w:rPr>
        <w:t>zugelassenen</w:t>
      </w:r>
      <w:r w:rsidR="00BF0917" w:rsidRPr="008D097E">
        <w:rPr>
          <w:rFonts w:ascii="Arial" w:hAnsi="Arial" w:cs="Arial"/>
          <w:sz w:val="22"/>
          <w:szCs w:val="22"/>
          <w:lang w:val="de-DE" w:eastAsia="fr-FR"/>
        </w:rPr>
        <w:t xml:space="preserve"> Unternehmer auf Kosten de</w:t>
      </w:r>
      <w:r w:rsidR="00B22B3E" w:rsidRPr="008D097E">
        <w:rPr>
          <w:rFonts w:ascii="Arial" w:hAnsi="Arial" w:cs="Arial"/>
          <w:sz w:val="22"/>
          <w:szCs w:val="22"/>
          <w:lang w:val="de-DE" w:eastAsia="fr-FR"/>
        </w:rPr>
        <w:t>r Privatperson</w:t>
      </w:r>
      <w:r w:rsidR="00BF0917" w:rsidRPr="008D097E">
        <w:rPr>
          <w:rFonts w:ascii="Arial" w:hAnsi="Arial" w:cs="Arial"/>
          <w:sz w:val="22"/>
          <w:szCs w:val="22"/>
          <w:lang w:val="de-DE" w:eastAsia="fr-FR"/>
        </w:rPr>
        <w:t xml:space="preserve"> durchgeführt werden. Eine Liste </w:t>
      </w:r>
      <w:r w:rsidR="001B2240" w:rsidRPr="008D097E">
        <w:rPr>
          <w:rFonts w:ascii="Arial" w:hAnsi="Arial" w:cs="Arial"/>
          <w:sz w:val="22"/>
          <w:szCs w:val="22"/>
          <w:lang w:val="de-DE" w:eastAsia="fr-FR"/>
        </w:rPr>
        <w:t xml:space="preserve">der Unternehmen </w:t>
      </w:r>
      <w:r w:rsidR="00C470E2" w:rsidRPr="008D097E">
        <w:rPr>
          <w:rFonts w:ascii="Arial" w:hAnsi="Arial" w:cs="Arial"/>
          <w:sz w:val="22"/>
          <w:szCs w:val="22"/>
          <w:lang w:val="de-DE" w:eastAsia="fr-FR"/>
        </w:rPr>
        <w:t xml:space="preserve">kann </w:t>
      </w:r>
      <w:r w:rsidR="001B2240" w:rsidRPr="008D097E">
        <w:rPr>
          <w:rFonts w:ascii="Arial" w:hAnsi="Arial" w:cs="Arial"/>
          <w:sz w:val="22"/>
          <w:szCs w:val="22"/>
          <w:lang w:val="de-DE" w:eastAsia="fr-FR"/>
        </w:rPr>
        <w:t xml:space="preserve">dem Antragsteller </w:t>
      </w:r>
      <w:r w:rsidR="00C470E2" w:rsidRPr="008D097E">
        <w:rPr>
          <w:rFonts w:ascii="Arial" w:hAnsi="Arial" w:cs="Arial"/>
          <w:sz w:val="22"/>
          <w:szCs w:val="22"/>
          <w:lang w:val="de-DE" w:eastAsia="fr-FR"/>
        </w:rPr>
        <w:t xml:space="preserve">gegebenenfalls </w:t>
      </w:r>
      <w:r w:rsidR="00D749E4" w:rsidRPr="008D097E">
        <w:rPr>
          <w:rFonts w:ascii="Arial" w:hAnsi="Arial" w:cs="Arial"/>
          <w:sz w:val="22"/>
          <w:szCs w:val="22"/>
          <w:lang w:val="de-DE" w:eastAsia="fr-FR"/>
        </w:rPr>
        <w:t xml:space="preserve">von der Gemeinde </w:t>
      </w:r>
      <w:r w:rsidR="001B2240" w:rsidRPr="008D097E">
        <w:rPr>
          <w:rFonts w:ascii="Arial" w:hAnsi="Arial" w:cs="Arial"/>
          <w:sz w:val="22"/>
          <w:szCs w:val="22"/>
          <w:lang w:val="de-DE" w:eastAsia="fr-FR"/>
        </w:rPr>
        <w:t>ausgehändigt</w:t>
      </w:r>
      <w:r w:rsidR="00C470E2" w:rsidRPr="008D097E">
        <w:rPr>
          <w:rFonts w:ascii="Arial" w:hAnsi="Arial" w:cs="Arial"/>
          <w:sz w:val="22"/>
          <w:szCs w:val="22"/>
          <w:lang w:val="de-DE" w:eastAsia="fr-FR"/>
        </w:rPr>
        <w:t xml:space="preserve"> werden</w:t>
      </w:r>
      <w:r w:rsidR="001B2240" w:rsidRPr="008D097E">
        <w:rPr>
          <w:rFonts w:ascii="Arial" w:hAnsi="Arial" w:cs="Arial"/>
          <w:sz w:val="22"/>
          <w:szCs w:val="22"/>
          <w:lang w:val="de-DE" w:eastAsia="fr-FR"/>
        </w:rPr>
        <w:t xml:space="preserve">. </w:t>
      </w:r>
      <w:r w:rsidR="004810C7" w:rsidRPr="008D097E">
        <w:rPr>
          <w:rFonts w:ascii="Arial" w:hAnsi="Arial" w:cs="Arial"/>
          <w:sz w:val="22"/>
          <w:szCs w:val="22"/>
          <w:lang w:val="de-DE" w:eastAsia="fr-FR"/>
        </w:rPr>
        <w:t xml:space="preserve">Wenn </w:t>
      </w:r>
      <w:r w:rsidR="001B2240" w:rsidRPr="008D097E">
        <w:rPr>
          <w:rFonts w:ascii="Arial" w:hAnsi="Arial" w:cs="Arial"/>
          <w:sz w:val="22"/>
          <w:szCs w:val="22"/>
          <w:lang w:val="de-DE" w:eastAsia="fr-FR"/>
        </w:rPr>
        <w:t xml:space="preserve">der Antragsteller </w:t>
      </w:r>
      <w:r w:rsidR="004810C7" w:rsidRPr="008D097E">
        <w:rPr>
          <w:rFonts w:ascii="Arial" w:hAnsi="Arial" w:cs="Arial"/>
          <w:sz w:val="22"/>
          <w:szCs w:val="22"/>
          <w:lang w:val="de-DE" w:eastAsia="fr-FR"/>
        </w:rPr>
        <w:t>in</w:t>
      </w:r>
      <w:r w:rsidR="00F17187">
        <w:rPr>
          <w:rFonts w:ascii="Arial" w:hAnsi="Arial" w:cs="Arial"/>
          <w:sz w:val="22"/>
          <w:szCs w:val="22"/>
          <w:lang w:val="de-DE" w:eastAsia="fr-FR"/>
        </w:rPr>
        <w:t xml:space="preserve"> </w:t>
      </w:r>
      <w:r w:rsidR="004810C7" w:rsidRPr="008D097E">
        <w:rPr>
          <w:rFonts w:ascii="Arial" w:hAnsi="Arial" w:cs="Arial"/>
          <w:sz w:val="22"/>
          <w:szCs w:val="22"/>
          <w:lang w:val="de-DE" w:eastAsia="fr-FR"/>
        </w:rPr>
        <w:lastRenderedPageBreak/>
        <w:t xml:space="preserve">einem solchen Fall </w:t>
      </w:r>
      <w:r w:rsidR="001B2240" w:rsidRPr="008D097E">
        <w:rPr>
          <w:rFonts w:ascii="Arial" w:hAnsi="Arial" w:cs="Arial"/>
          <w:sz w:val="22"/>
          <w:szCs w:val="22"/>
          <w:lang w:val="de-DE" w:eastAsia="fr-FR"/>
        </w:rPr>
        <w:t>mit einem anderen Unternehmer zusammenarbeiten möchte, muss die Gemeinde dieser Wahl zuvor zustimmen.</w:t>
      </w:r>
    </w:p>
    <w:p w14:paraId="048F6EE4" w14:textId="77777777" w:rsidR="004A56A2" w:rsidRPr="008D097E" w:rsidRDefault="004A56A2" w:rsidP="00032850">
      <w:pPr>
        <w:pStyle w:val="StandardWeb"/>
        <w:shd w:val="clear" w:color="auto" w:fill="FFFFFF"/>
        <w:spacing w:before="0" w:beforeAutospacing="0" w:after="0" w:afterAutospacing="0"/>
        <w:ind w:right="480"/>
        <w:jc w:val="both"/>
        <w:rPr>
          <w:rFonts w:ascii="Arial" w:hAnsi="Arial" w:cs="Arial"/>
          <w:sz w:val="22"/>
          <w:szCs w:val="22"/>
          <w:lang w:val="de-DE" w:eastAsia="fr-FR"/>
        </w:rPr>
      </w:pPr>
    </w:p>
    <w:p w14:paraId="0D9DC0FA" w14:textId="0CC8EBD0" w:rsidR="00BF0917" w:rsidRPr="008D097E" w:rsidRDefault="0044014E" w:rsidP="00032850">
      <w:pPr>
        <w:pStyle w:val="StandardWeb"/>
        <w:shd w:val="clear" w:color="auto" w:fill="FFFFFF"/>
        <w:spacing w:before="0" w:beforeAutospacing="0" w:after="0" w:afterAutospacing="0"/>
        <w:ind w:right="480"/>
        <w:jc w:val="both"/>
        <w:rPr>
          <w:rFonts w:ascii="Arial" w:hAnsi="Arial" w:cs="Arial"/>
          <w:sz w:val="22"/>
          <w:szCs w:val="22"/>
          <w:lang w:val="de-DE" w:eastAsia="fr-FR"/>
        </w:rPr>
      </w:pPr>
      <w:r w:rsidRPr="008D097E">
        <w:rPr>
          <w:rFonts w:ascii="Arial" w:hAnsi="Arial" w:cs="Arial"/>
          <w:b/>
          <w:sz w:val="22"/>
          <w:szCs w:val="22"/>
          <w:lang w:val="de-DE" w:eastAsia="fr-FR"/>
        </w:rPr>
        <w:t>§</w:t>
      </w:r>
      <w:r w:rsidR="001B2240" w:rsidRPr="008D097E">
        <w:rPr>
          <w:rFonts w:ascii="Arial" w:hAnsi="Arial" w:cs="Arial"/>
          <w:b/>
          <w:sz w:val="22"/>
          <w:szCs w:val="22"/>
          <w:lang w:val="de-DE" w:eastAsia="fr-FR"/>
        </w:rPr>
        <w:t xml:space="preserve">2 </w:t>
      </w:r>
      <w:r w:rsidR="006438F6" w:rsidRPr="008D097E">
        <w:rPr>
          <w:rFonts w:ascii="Arial" w:hAnsi="Arial" w:cs="Arial"/>
          <w:b/>
          <w:sz w:val="22"/>
          <w:szCs w:val="22"/>
          <w:lang w:val="de-DE" w:eastAsia="fr-FR"/>
        </w:rPr>
        <w:t xml:space="preserve">– </w:t>
      </w:r>
      <w:r w:rsidR="00BF0917" w:rsidRPr="008D097E">
        <w:rPr>
          <w:rFonts w:ascii="Arial" w:hAnsi="Arial" w:cs="Arial"/>
          <w:sz w:val="22"/>
          <w:szCs w:val="22"/>
          <w:lang w:val="de-DE" w:eastAsia="fr-FR"/>
        </w:rPr>
        <w:t xml:space="preserve">Werden die Arbeiten von einem nicht zugelassenen Unternehmer oder direkt von der Privatperson ausgeführt, haftet die Privatperson gegenüber der </w:t>
      </w:r>
      <w:r w:rsidR="00E5365E" w:rsidRPr="008D097E">
        <w:rPr>
          <w:rFonts w:ascii="Arial" w:hAnsi="Arial" w:cs="Arial"/>
          <w:sz w:val="22"/>
          <w:szCs w:val="22"/>
          <w:lang w:val="de-DE" w:eastAsia="fr-FR"/>
        </w:rPr>
        <w:t>Gemeinde</w:t>
      </w:r>
      <w:r w:rsidR="00BF0917" w:rsidRPr="008D097E">
        <w:rPr>
          <w:rFonts w:ascii="Arial" w:hAnsi="Arial" w:cs="Arial"/>
          <w:sz w:val="22"/>
          <w:szCs w:val="22"/>
          <w:lang w:val="de-DE" w:eastAsia="fr-FR"/>
        </w:rPr>
        <w:t xml:space="preserve"> allein für alle künftigen Schäden am öffentlichen Eigentum und deren mögliche Folgen.</w:t>
      </w:r>
    </w:p>
    <w:p w14:paraId="7800E75F" w14:textId="77777777" w:rsidR="004A56A2" w:rsidRPr="008D097E" w:rsidRDefault="004A56A2" w:rsidP="00032850">
      <w:pPr>
        <w:pStyle w:val="StandardWeb"/>
        <w:shd w:val="clear" w:color="auto" w:fill="FFFFFF"/>
        <w:spacing w:before="0" w:beforeAutospacing="0" w:after="0" w:afterAutospacing="0"/>
        <w:ind w:right="480"/>
        <w:jc w:val="both"/>
        <w:rPr>
          <w:rFonts w:ascii="Arial" w:hAnsi="Arial" w:cs="Arial"/>
          <w:sz w:val="22"/>
          <w:szCs w:val="22"/>
          <w:lang w:val="de-DE" w:eastAsia="fr-FR"/>
        </w:rPr>
      </w:pPr>
    </w:p>
    <w:p w14:paraId="55B91C53" w14:textId="3FDC7513" w:rsidR="00BF0917" w:rsidRPr="008D097E" w:rsidRDefault="002859D6" w:rsidP="00032850">
      <w:pPr>
        <w:pStyle w:val="StandardWeb"/>
        <w:shd w:val="clear" w:color="auto" w:fill="FFFFFF"/>
        <w:spacing w:before="0" w:beforeAutospacing="0" w:after="0" w:afterAutospacing="0"/>
        <w:ind w:right="480"/>
        <w:jc w:val="both"/>
        <w:rPr>
          <w:rFonts w:ascii="Arial" w:hAnsi="Arial" w:cs="Arial"/>
          <w:b/>
          <w:bCs/>
          <w:sz w:val="22"/>
          <w:szCs w:val="22"/>
          <w:lang w:val="de-DE" w:eastAsia="fr-FR"/>
        </w:rPr>
      </w:pPr>
      <w:r w:rsidRPr="008D097E">
        <w:rPr>
          <w:rFonts w:ascii="Arial" w:hAnsi="Arial" w:cs="Arial"/>
          <w:b/>
          <w:bCs/>
          <w:sz w:val="22"/>
          <w:szCs w:val="22"/>
          <w:lang w:val="de-DE" w:eastAsia="fr-FR"/>
        </w:rPr>
        <w:t>Artikel</w:t>
      </w:r>
      <w:r w:rsidR="000505FB" w:rsidRPr="008D097E">
        <w:rPr>
          <w:rFonts w:ascii="Arial" w:hAnsi="Arial" w:cs="Arial"/>
          <w:b/>
          <w:bCs/>
          <w:sz w:val="22"/>
          <w:szCs w:val="22"/>
          <w:lang w:val="de-DE" w:eastAsia="fr-FR"/>
        </w:rPr>
        <w:t xml:space="preserve"> 23 </w:t>
      </w:r>
      <w:r w:rsidRPr="008D097E">
        <w:rPr>
          <w:rFonts w:ascii="Arial" w:hAnsi="Arial" w:cs="Arial"/>
          <w:b/>
          <w:bCs/>
          <w:sz w:val="22"/>
          <w:szCs w:val="22"/>
          <w:lang w:val="de-DE" w:eastAsia="fr-FR"/>
        </w:rPr>
        <w:t xml:space="preserve">– </w:t>
      </w:r>
      <w:r w:rsidR="00BB79F6" w:rsidRPr="008D097E">
        <w:rPr>
          <w:rFonts w:ascii="Arial" w:hAnsi="Arial" w:cs="Arial"/>
          <w:b/>
          <w:bCs/>
          <w:sz w:val="22"/>
          <w:szCs w:val="22"/>
          <w:lang w:val="de-DE" w:eastAsia="fr-FR"/>
        </w:rPr>
        <w:t>Beginn der Arbeiten</w:t>
      </w:r>
    </w:p>
    <w:p w14:paraId="39807CE3" w14:textId="77777777" w:rsidR="004A56A2" w:rsidRPr="008D097E" w:rsidRDefault="004A56A2" w:rsidP="00032850">
      <w:pPr>
        <w:pStyle w:val="StandardWeb"/>
        <w:shd w:val="clear" w:color="auto" w:fill="FFFFFF"/>
        <w:spacing w:before="0" w:beforeAutospacing="0" w:after="0" w:afterAutospacing="0"/>
        <w:ind w:right="480"/>
        <w:jc w:val="both"/>
        <w:rPr>
          <w:rFonts w:ascii="Arial" w:hAnsi="Arial" w:cs="Arial"/>
          <w:sz w:val="22"/>
          <w:szCs w:val="22"/>
          <w:lang w:val="de-DE" w:eastAsia="fr-FR"/>
        </w:rPr>
      </w:pPr>
    </w:p>
    <w:p w14:paraId="1143D70D" w14:textId="4CFFA64F" w:rsidR="004A56A2" w:rsidRPr="008D097E" w:rsidRDefault="00BF0917" w:rsidP="00032850">
      <w:pPr>
        <w:pStyle w:val="StandardWeb"/>
        <w:shd w:val="clear" w:color="auto" w:fill="FFFFFF"/>
        <w:spacing w:before="0" w:beforeAutospacing="0" w:after="0" w:afterAutospacing="0"/>
        <w:ind w:right="480"/>
        <w:jc w:val="both"/>
        <w:rPr>
          <w:rFonts w:ascii="Arial" w:hAnsi="Arial" w:cs="Arial"/>
          <w:sz w:val="22"/>
          <w:szCs w:val="22"/>
          <w:lang w:val="de-DE" w:eastAsia="fr-FR"/>
        </w:rPr>
      </w:pPr>
      <w:r w:rsidRPr="008D097E">
        <w:rPr>
          <w:rFonts w:ascii="Arial" w:hAnsi="Arial" w:cs="Arial"/>
          <w:sz w:val="22"/>
          <w:szCs w:val="22"/>
          <w:lang w:val="de-DE" w:eastAsia="fr-FR"/>
        </w:rPr>
        <w:t xml:space="preserve">Der von der Privatperson </w:t>
      </w:r>
      <w:r w:rsidR="00B22B3E" w:rsidRPr="008D097E">
        <w:rPr>
          <w:rFonts w:ascii="Arial" w:hAnsi="Arial" w:cs="Arial"/>
          <w:sz w:val="22"/>
          <w:szCs w:val="22"/>
          <w:lang w:val="de-DE" w:eastAsia="fr-FR"/>
        </w:rPr>
        <w:t>bezeichnete</w:t>
      </w:r>
      <w:r w:rsidRPr="008D097E">
        <w:rPr>
          <w:rFonts w:ascii="Arial" w:hAnsi="Arial" w:cs="Arial"/>
          <w:sz w:val="22"/>
          <w:szCs w:val="22"/>
          <w:lang w:val="de-DE" w:eastAsia="fr-FR"/>
        </w:rPr>
        <w:t xml:space="preserve"> Unternehmer teilt der Gemeinde den Termin für den Beginn und das Ende der Arbeiten mit. Der </w:t>
      </w:r>
      <w:r w:rsidR="00B22B3E" w:rsidRPr="008D097E">
        <w:rPr>
          <w:rFonts w:ascii="Arial" w:hAnsi="Arial" w:cs="Arial"/>
          <w:sz w:val="22"/>
          <w:szCs w:val="22"/>
          <w:lang w:val="de-DE" w:eastAsia="fr-FR"/>
        </w:rPr>
        <w:t xml:space="preserve">bezeichnete </w:t>
      </w:r>
      <w:r w:rsidRPr="008D097E">
        <w:rPr>
          <w:rFonts w:ascii="Arial" w:hAnsi="Arial" w:cs="Arial"/>
          <w:sz w:val="22"/>
          <w:szCs w:val="22"/>
          <w:lang w:val="de-DE" w:eastAsia="fr-FR"/>
        </w:rPr>
        <w:t xml:space="preserve">Unternehmer informiert sich persönlich und unter seiner alleinigen Verantwortung bei den verschiedenen Konzessionsgesellschaften über </w:t>
      </w:r>
      <w:r w:rsidR="00B22B3E" w:rsidRPr="008D097E">
        <w:rPr>
          <w:rFonts w:ascii="Arial" w:hAnsi="Arial" w:cs="Arial"/>
          <w:sz w:val="22"/>
          <w:szCs w:val="22"/>
          <w:lang w:val="de-DE" w:eastAsia="fr-FR"/>
        </w:rPr>
        <w:t>die Lage</w:t>
      </w:r>
      <w:r w:rsidRPr="008D097E">
        <w:rPr>
          <w:rFonts w:ascii="Arial" w:hAnsi="Arial" w:cs="Arial"/>
          <w:sz w:val="22"/>
          <w:szCs w:val="22"/>
          <w:lang w:val="de-DE" w:eastAsia="fr-FR"/>
        </w:rPr>
        <w:t xml:space="preserve"> </w:t>
      </w:r>
      <w:r w:rsidR="00B22B3E" w:rsidRPr="008D097E">
        <w:rPr>
          <w:rFonts w:ascii="Arial" w:hAnsi="Arial" w:cs="Arial"/>
          <w:sz w:val="22"/>
          <w:szCs w:val="22"/>
          <w:lang w:val="de-DE" w:eastAsia="fr-FR"/>
        </w:rPr>
        <w:t>der</w:t>
      </w:r>
      <w:r w:rsidRPr="008D097E">
        <w:rPr>
          <w:rFonts w:ascii="Arial" w:hAnsi="Arial" w:cs="Arial"/>
          <w:sz w:val="22"/>
          <w:szCs w:val="22"/>
          <w:lang w:val="de-DE" w:eastAsia="fr-FR"/>
        </w:rPr>
        <w:t xml:space="preserve"> Kabel und </w:t>
      </w:r>
      <w:r w:rsidR="00B22B3E" w:rsidRPr="008D097E">
        <w:rPr>
          <w:rFonts w:ascii="Arial" w:hAnsi="Arial" w:cs="Arial"/>
          <w:sz w:val="22"/>
          <w:szCs w:val="22"/>
          <w:lang w:val="de-DE" w:eastAsia="fr-FR"/>
        </w:rPr>
        <w:t>L</w:t>
      </w:r>
      <w:r w:rsidRPr="008D097E">
        <w:rPr>
          <w:rFonts w:ascii="Arial" w:hAnsi="Arial" w:cs="Arial"/>
          <w:sz w:val="22"/>
          <w:szCs w:val="22"/>
          <w:lang w:val="de-DE" w:eastAsia="fr-FR"/>
        </w:rPr>
        <w:t xml:space="preserve">eitungen im </w:t>
      </w:r>
      <w:r w:rsidR="00B22B3E" w:rsidRPr="008D097E">
        <w:rPr>
          <w:rFonts w:ascii="Arial" w:hAnsi="Arial" w:cs="Arial"/>
          <w:sz w:val="22"/>
          <w:szCs w:val="22"/>
          <w:lang w:val="de-DE" w:eastAsia="fr-FR"/>
        </w:rPr>
        <w:t>Umkreis</w:t>
      </w:r>
      <w:r w:rsidRPr="008D097E">
        <w:rPr>
          <w:rFonts w:ascii="Arial" w:hAnsi="Arial" w:cs="Arial"/>
          <w:sz w:val="22"/>
          <w:szCs w:val="22"/>
          <w:lang w:val="de-DE" w:eastAsia="fr-FR"/>
        </w:rPr>
        <w:t xml:space="preserve"> der Arbeiten </w:t>
      </w:r>
      <w:r w:rsidR="006438F6" w:rsidRPr="008D097E">
        <w:rPr>
          <w:rFonts w:ascii="Arial" w:hAnsi="Arial" w:cs="Arial"/>
          <w:sz w:val="22"/>
          <w:szCs w:val="22"/>
          <w:lang w:val="de-DE" w:eastAsia="fr-FR"/>
        </w:rPr>
        <w:t>gemäß den geltenden Vorschriften und vor Beginn der Arbeiten</w:t>
      </w:r>
      <w:r w:rsidRPr="008D097E">
        <w:rPr>
          <w:rFonts w:ascii="Arial" w:hAnsi="Arial" w:cs="Arial"/>
          <w:sz w:val="22"/>
          <w:szCs w:val="22"/>
          <w:lang w:val="de-DE" w:eastAsia="fr-FR"/>
        </w:rPr>
        <w:t>.</w:t>
      </w:r>
    </w:p>
    <w:p w14:paraId="729DC53E" w14:textId="77777777" w:rsidR="001B2240" w:rsidRPr="008D097E" w:rsidRDefault="001B2240" w:rsidP="00032850">
      <w:pPr>
        <w:pStyle w:val="StandardWeb"/>
        <w:shd w:val="clear" w:color="auto" w:fill="FFFFFF"/>
        <w:spacing w:before="0" w:beforeAutospacing="0" w:after="0" w:afterAutospacing="0"/>
        <w:ind w:right="480"/>
        <w:jc w:val="both"/>
        <w:rPr>
          <w:rFonts w:ascii="Arial" w:hAnsi="Arial" w:cs="Arial"/>
          <w:sz w:val="22"/>
          <w:szCs w:val="22"/>
          <w:lang w:val="de-DE" w:eastAsia="fr-FR"/>
        </w:rPr>
      </w:pPr>
    </w:p>
    <w:p w14:paraId="29A4CC38" w14:textId="553D6EF7" w:rsidR="00BB79F6" w:rsidRPr="008D097E" w:rsidRDefault="000545F6" w:rsidP="00032850">
      <w:pPr>
        <w:widowControl w:val="0"/>
        <w:jc w:val="both"/>
        <w:rPr>
          <w:rFonts w:ascii="Arial" w:hAnsi="Arial" w:cs="Arial"/>
          <w:b/>
          <w:sz w:val="22"/>
          <w:szCs w:val="22"/>
          <w:lang w:val="de-DE"/>
        </w:rPr>
      </w:pPr>
      <w:r w:rsidRPr="008D097E">
        <w:rPr>
          <w:rFonts w:ascii="Arial" w:hAnsi="Arial" w:cs="Arial"/>
          <w:b/>
          <w:sz w:val="22"/>
          <w:szCs w:val="22"/>
          <w:lang w:val="de-DE"/>
        </w:rPr>
        <w:t>Artikel</w:t>
      </w:r>
      <w:r w:rsidR="000505FB" w:rsidRPr="008D097E">
        <w:rPr>
          <w:rFonts w:ascii="Arial" w:hAnsi="Arial" w:cs="Arial"/>
          <w:b/>
          <w:sz w:val="22"/>
          <w:szCs w:val="22"/>
          <w:lang w:val="de-DE"/>
        </w:rPr>
        <w:t xml:space="preserve"> 24 </w:t>
      </w:r>
      <w:r w:rsidR="00BF0917" w:rsidRPr="008D097E">
        <w:rPr>
          <w:rFonts w:ascii="Arial" w:hAnsi="Arial" w:cs="Arial"/>
          <w:b/>
          <w:sz w:val="22"/>
          <w:szCs w:val="22"/>
          <w:lang w:val="de-DE"/>
        </w:rPr>
        <w:t xml:space="preserve">– </w:t>
      </w:r>
      <w:r w:rsidR="00BB79F6" w:rsidRPr="008D097E">
        <w:rPr>
          <w:rFonts w:ascii="Arial" w:hAnsi="Arial" w:cs="Arial"/>
          <w:b/>
          <w:sz w:val="22"/>
          <w:szCs w:val="22"/>
          <w:lang w:val="de-DE"/>
        </w:rPr>
        <w:t>Sonstige Verpflichtungen</w:t>
      </w:r>
    </w:p>
    <w:p w14:paraId="323B3B04" w14:textId="77777777" w:rsidR="004A56A2" w:rsidRPr="008D097E" w:rsidRDefault="004A56A2" w:rsidP="00032850">
      <w:pPr>
        <w:widowControl w:val="0"/>
        <w:jc w:val="both"/>
        <w:rPr>
          <w:rFonts w:ascii="Arial" w:hAnsi="Arial" w:cs="Arial"/>
          <w:b/>
          <w:sz w:val="22"/>
          <w:szCs w:val="22"/>
          <w:lang w:val="de-DE"/>
        </w:rPr>
      </w:pPr>
    </w:p>
    <w:p w14:paraId="2553C48C" w14:textId="69E2DD9F" w:rsidR="00BF0917" w:rsidRPr="008D097E" w:rsidRDefault="00BF0917" w:rsidP="00032850">
      <w:pPr>
        <w:widowControl w:val="0"/>
        <w:jc w:val="both"/>
        <w:rPr>
          <w:rFonts w:ascii="Arial" w:hAnsi="Arial" w:cs="Arial"/>
          <w:sz w:val="22"/>
          <w:szCs w:val="22"/>
          <w:lang w:val="de-DE"/>
        </w:rPr>
      </w:pPr>
      <w:r w:rsidRPr="008D097E">
        <w:rPr>
          <w:rFonts w:ascii="Arial" w:hAnsi="Arial" w:cs="Arial"/>
          <w:sz w:val="22"/>
          <w:szCs w:val="22"/>
          <w:lang w:val="de-DE"/>
        </w:rPr>
        <w:t xml:space="preserve">Jede Ausführung von Arbeiten, </w:t>
      </w:r>
      <w:r w:rsidR="001B2240" w:rsidRPr="008D097E">
        <w:rPr>
          <w:rFonts w:ascii="Arial" w:hAnsi="Arial" w:cs="Arial"/>
          <w:sz w:val="22"/>
          <w:szCs w:val="22"/>
          <w:lang w:val="de-DE"/>
        </w:rPr>
        <w:t xml:space="preserve">die unter dieses Kapitel fallen, </w:t>
      </w:r>
      <w:r w:rsidRPr="008D097E">
        <w:rPr>
          <w:rFonts w:ascii="Arial" w:hAnsi="Arial" w:cs="Arial"/>
          <w:sz w:val="22"/>
          <w:szCs w:val="22"/>
          <w:lang w:val="de-DE"/>
        </w:rPr>
        <w:t>unterliegt dennoch den Artikeln 10 und</w:t>
      </w:r>
      <w:r w:rsidR="001001AD" w:rsidRPr="008D097E">
        <w:rPr>
          <w:rFonts w:ascii="Arial" w:hAnsi="Arial" w:cs="Arial"/>
          <w:sz w:val="22"/>
          <w:szCs w:val="22"/>
          <w:lang w:val="de-DE"/>
        </w:rPr>
        <w:t xml:space="preserve"> 12 </w:t>
      </w:r>
      <w:r w:rsidRPr="008D097E">
        <w:rPr>
          <w:rFonts w:ascii="Arial" w:hAnsi="Arial" w:cs="Arial"/>
          <w:sz w:val="22"/>
          <w:szCs w:val="22"/>
          <w:lang w:val="de-DE"/>
        </w:rPr>
        <w:t>bis 17 dieser Verordnung sowie Kapitel III.</w:t>
      </w:r>
    </w:p>
    <w:p w14:paraId="368F04E2" w14:textId="77777777" w:rsidR="002859D6" w:rsidRPr="008D097E" w:rsidRDefault="002859D6" w:rsidP="00032850">
      <w:pPr>
        <w:widowControl w:val="0"/>
        <w:jc w:val="both"/>
        <w:rPr>
          <w:rFonts w:ascii="Arial" w:hAnsi="Arial" w:cs="Arial"/>
          <w:sz w:val="22"/>
          <w:szCs w:val="22"/>
          <w:lang w:val="de-DE"/>
        </w:rPr>
      </w:pPr>
    </w:p>
    <w:p w14:paraId="5C85622A" w14:textId="0AE3C96D" w:rsidR="00C62FC3" w:rsidRPr="008D097E" w:rsidRDefault="00BF0917" w:rsidP="00032850">
      <w:pPr>
        <w:jc w:val="both"/>
        <w:rPr>
          <w:rFonts w:ascii="Arial" w:hAnsi="Arial" w:cs="Arial"/>
          <w:b/>
          <w:sz w:val="22"/>
          <w:szCs w:val="22"/>
          <w:lang w:val="de-DE"/>
        </w:rPr>
      </w:pPr>
      <w:r w:rsidRPr="008D097E">
        <w:rPr>
          <w:rFonts w:ascii="Arial" w:hAnsi="Arial" w:cs="Arial"/>
          <w:b/>
          <w:sz w:val="22"/>
          <w:szCs w:val="22"/>
          <w:lang w:val="de-DE"/>
        </w:rPr>
        <w:t>Artikel</w:t>
      </w:r>
      <w:r w:rsidR="00D46754" w:rsidRPr="008D097E">
        <w:rPr>
          <w:rFonts w:ascii="Arial" w:hAnsi="Arial" w:cs="Arial"/>
          <w:b/>
          <w:sz w:val="22"/>
          <w:szCs w:val="22"/>
          <w:lang w:val="de-DE"/>
        </w:rPr>
        <w:t xml:space="preserve"> 25 </w:t>
      </w:r>
      <w:r w:rsidR="004A56A2" w:rsidRPr="008D097E">
        <w:rPr>
          <w:rFonts w:ascii="Arial" w:hAnsi="Arial" w:cs="Arial"/>
          <w:b/>
          <w:sz w:val="22"/>
          <w:szCs w:val="22"/>
          <w:lang w:val="de-DE"/>
        </w:rPr>
        <w:t xml:space="preserve">– </w:t>
      </w:r>
      <w:r w:rsidR="00BB79F6" w:rsidRPr="008D097E">
        <w:rPr>
          <w:rFonts w:ascii="Arial" w:hAnsi="Arial" w:cs="Arial"/>
          <w:b/>
          <w:sz w:val="22"/>
          <w:szCs w:val="22"/>
          <w:lang w:val="de-DE"/>
        </w:rPr>
        <w:t>Sanktionen</w:t>
      </w:r>
    </w:p>
    <w:p w14:paraId="0413DE92" w14:textId="77777777" w:rsidR="004A56A2" w:rsidRPr="008D097E" w:rsidRDefault="004A56A2" w:rsidP="00032850">
      <w:pPr>
        <w:jc w:val="both"/>
        <w:rPr>
          <w:rFonts w:ascii="Arial" w:hAnsi="Arial" w:cs="Arial"/>
          <w:b/>
          <w:sz w:val="22"/>
          <w:szCs w:val="22"/>
          <w:lang w:val="de-DE"/>
        </w:rPr>
      </w:pPr>
    </w:p>
    <w:p w14:paraId="094E3D71" w14:textId="68AD93A6" w:rsidR="00BF0917" w:rsidRPr="008D097E" w:rsidRDefault="0044014E" w:rsidP="00032850">
      <w:pPr>
        <w:jc w:val="both"/>
        <w:rPr>
          <w:rFonts w:ascii="Arial" w:hAnsi="Arial" w:cs="Arial"/>
          <w:sz w:val="22"/>
          <w:szCs w:val="22"/>
          <w:lang w:val="de-DE"/>
        </w:rPr>
      </w:pPr>
      <w:r w:rsidRPr="008D097E">
        <w:rPr>
          <w:rFonts w:ascii="Arial" w:hAnsi="Arial" w:cs="Arial"/>
          <w:b/>
          <w:sz w:val="22"/>
          <w:szCs w:val="22"/>
          <w:lang w:val="de-DE"/>
        </w:rPr>
        <w:t>§</w:t>
      </w:r>
      <w:r w:rsidR="00C62FC3" w:rsidRPr="008D097E">
        <w:rPr>
          <w:rFonts w:ascii="Arial" w:hAnsi="Arial" w:cs="Arial"/>
          <w:b/>
          <w:sz w:val="22"/>
          <w:szCs w:val="22"/>
          <w:lang w:val="de-DE"/>
        </w:rPr>
        <w:t>1</w:t>
      </w:r>
      <w:r w:rsidRPr="008D097E">
        <w:rPr>
          <w:rFonts w:ascii="Arial" w:hAnsi="Arial" w:cs="Arial"/>
          <w:b/>
          <w:sz w:val="22"/>
          <w:szCs w:val="22"/>
          <w:lang w:val="de-DE"/>
        </w:rPr>
        <w:t xml:space="preserve"> –</w:t>
      </w:r>
      <w:r w:rsidR="00BF0917" w:rsidRPr="008D097E">
        <w:rPr>
          <w:rFonts w:ascii="Arial" w:hAnsi="Arial" w:cs="Arial"/>
          <w:sz w:val="22"/>
          <w:szCs w:val="22"/>
          <w:lang w:val="de-DE"/>
        </w:rPr>
        <w:t xml:space="preserve"> Verstöße gegen dieses Kapitel werden </w:t>
      </w:r>
      <w:r w:rsidR="00B22B3E" w:rsidRPr="008D097E">
        <w:rPr>
          <w:rFonts w:ascii="Arial" w:hAnsi="Arial" w:cs="Arial"/>
          <w:sz w:val="22"/>
          <w:szCs w:val="22"/>
          <w:lang w:val="de-DE"/>
        </w:rPr>
        <w:t xml:space="preserve">gemäß dem Gesetz vom 24. Juni 2013 über die kommunalen Verwaltungssanktionen </w:t>
      </w:r>
      <w:r w:rsidR="00BF0917" w:rsidRPr="008D097E">
        <w:rPr>
          <w:rFonts w:ascii="Arial" w:hAnsi="Arial" w:cs="Arial"/>
          <w:sz w:val="22"/>
          <w:szCs w:val="22"/>
          <w:lang w:val="de-DE"/>
        </w:rPr>
        <w:t>wie folgt geahndet:</w:t>
      </w:r>
    </w:p>
    <w:p w14:paraId="1997C695" w14:textId="77777777" w:rsidR="00BF0917" w:rsidRPr="008D097E" w:rsidRDefault="00BF0917" w:rsidP="00032850">
      <w:pPr>
        <w:jc w:val="both"/>
        <w:rPr>
          <w:rFonts w:ascii="Arial" w:hAnsi="Arial" w:cs="Arial"/>
          <w:sz w:val="22"/>
          <w:szCs w:val="22"/>
          <w:lang w:val="de-DE"/>
        </w:rPr>
      </w:pPr>
    </w:p>
    <w:p w14:paraId="0AE47335" w14:textId="77777777" w:rsidR="00B22B3E" w:rsidRPr="008D097E" w:rsidRDefault="00B22B3E" w:rsidP="00B22B3E">
      <w:pPr>
        <w:widowControl w:val="0"/>
        <w:numPr>
          <w:ilvl w:val="0"/>
          <w:numId w:val="3"/>
        </w:numPr>
        <w:jc w:val="both"/>
        <w:rPr>
          <w:rFonts w:ascii="Arial" w:hAnsi="Arial" w:cs="Arial"/>
          <w:sz w:val="22"/>
          <w:szCs w:val="22"/>
          <w:lang w:val="de-DE"/>
        </w:rPr>
      </w:pPr>
      <w:r w:rsidRPr="008D097E">
        <w:rPr>
          <w:rFonts w:ascii="Arial" w:hAnsi="Arial" w:cs="Arial"/>
          <w:sz w:val="22"/>
          <w:szCs w:val="22"/>
          <w:lang w:val="de-DE"/>
        </w:rPr>
        <w:t>mit einer Verwaltungsstrafe in Höhe von maximal 350 Euro;</w:t>
      </w:r>
    </w:p>
    <w:p w14:paraId="79247265" w14:textId="77777777" w:rsidR="00B22B3E" w:rsidRPr="008D097E" w:rsidRDefault="00B22B3E" w:rsidP="00B22B3E">
      <w:pPr>
        <w:widowControl w:val="0"/>
        <w:numPr>
          <w:ilvl w:val="0"/>
          <w:numId w:val="3"/>
        </w:numPr>
        <w:jc w:val="both"/>
        <w:rPr>
          <w:rFonts w:ascii="Arial" w:hAnsi="Arial" w:cs="Arial"/>
          <w:sz w:val="22"/>
          <w:szCs w:val="22"/>
          <w:lang w:val="de-DE"/>
        </w:rPr>
      </w:pPr>
      <w:r w:rsidRPr="008D097E">
        <w:rPr>
          <w:rFonts w:ascii="Arial" w:hAnsi="Arial" w:cs="Arial"/>
          <w:sz w:val="22"/>
          <w:szCs w:val="22"/>
          <w:lang w:val="de-DE"/>
        </w:rPr>
        <w:t>mit der verwaltungsrechtlichen einstweiligen Aufhebung der Baustellengenehmigung;</w:t>
      </w:r>
      <w:r w:rsidRPr="008D097E">
        <w:rPr>
          <w:lang w:val="de-DE"/>
        </w:rPr>
        <w:t xml:space="preserve"> </w:t>
      </w:r>
    </w:p>
    <w:p w14:paraId="06458B19" w14:textId="77777777" w:rsidR="00B22B3E" w:rsidRPr="008D097E" w:rsidRDefault="00B22B3E" w:rsidP="00B22B3E">
      <w:pPr>
        <w:widowControl w:val="0"/>
        <w:numPr>
          <w:ilvl w:val="0"/>
          <w:numId w:val="3"/>
        </w:numPr>
        <w:jc w:val="both"/>
        <w:rPr>
          <w:rFonts w:ascii="Arial" w:hAnsi="Arial" w:cs="Arial"/>
          <w:sz w:val="22"/>
          <w:szCs w:val="22"/>
          <w:lang w:val="de-DE"/>
        </w:rPr>
      </w:pPr>
      <w:r w:rsidRPr="008D097E">
        <w:rPr>
          <w:rFonts w:ascii="Arial" w:hAnsi="Arial" w:cs="Arial"/>
          <w:sz w:val="22"/>
          <w:szCs w:val="22"/>
          <w:lang w:val="de-DE"/>
        </w:rPr>
        <w:t>mit dem verwaltungsrechtlichen Entzug der Baustellengenehmigung.</w:t>
      </w:r>
    </w:p>
    <w:p w14:paraId="3F10226E" w14:textId="77777777" w:rsidR="004A56A2" w:rsidRPr="008D097E" w:rsidRDefault="004A56A2" w:rsidP="00032850">
      <w:pPr>
        <w:widowControl w:val="0"/>
        <w:ind w:left="720"/>
        <w:jc w:val="both"/>
        <w:rPr>
          <w:rFonts w:ascii="Arial" w:hAnsi="Arial" w:cs="Arial"/>
          <w:sz w:val="22"/>
          <w:szCs w:val="22"/>
          <w:lang w:val="de-DE"/>
        </w:rPr>
      </w:pPr>
    </w:p>
    <w:p w14:paraId="6905AF0C" w14:textId="653BF130" w:rsidR="00BF0917" w:rsidRPr="008D097E" w:rsidRDefault="0044014E" w:rsidP="00032850">
      <w:pPr>
        <w:widowControl w:val="0"/>
        <w:jc w:val="both"/>
        <w:rPr>
          <w:rFonts w:ascii="Arial" w:hAnsi="Arial" w:cs="Arial"/>
          <w:sz w:val="22"/>
          <w:szCs w:val="22"/>
          <w:lang w:val="de-DE"/>
        </w:rPr>
      </w:pPr>
      <w:r w:rsidRPr="008D097E">
        <w:rPr>
          <w:rFonts w:ascii="Arial" w:hAnsi="Arial" w:cs="Arial"/>
          <w:b/>
          <w:sz w:val="22"/>
          <w:szCs w:val="22"/>
          <w:lang w:val="de-DE"/>
        </w:rPr>
        <w:t>§</w:t>
      </w:r>
      <w:r w:rsidR="004A56A2" w:rsidRPr="008D097E">
        <w:rPr>
          <w:rFonts w:ascii="Arial" w:hAnsi="Arial" w:cs="Arial"/>
          <w:b/>
          <w:sz w:val="22"/>
          <w:szCs w:val="22"/>
          <w:lang w:val="de-DE"/>
        </w:rPr>
        <w:t xml:space="preserve">2 – </w:t>
      </w:r>
      <w:r w:rsidR="000545F6" w:rsidRPr="008D097E">
        <w:rPr>
          <w:rFonts w:ascii="Arial" w:hAnsi="Arial" w:cs="Arial"/>
          <w:sz w:val="22"/>
          <w:szCs w:val="22"/>
          <w:lang w:val="de-DE"/>
        </w:rPr>
        <w:t>Mit Ausnahme des Verstoßes gegen Artikel</w:t>
      </w:r>
      <w:r w:rsidR="004B3423" w:rsidRPr="008D097E">
        <w:rPr>
          <w:rFonts w:ascii="Arial" w:hAnsi="Arial" w:cs="Arial"/>
          <w:sz w:val="22"/>
          <w:szCs w:val="22"/>
          <w:lang w:val="de-DE"/>
        </w:rPr>
        <w:t xml:space="preserve"> 20</w:t>
      </w:r>
      <w:r w:rsidR="00C62FC3" w:rsidRPr="008D097E">
        <w:rPr>
          <w:rFonts w:ascii="Arial" w:hAnsi="Arial" w:cs="Arial"/>
          <w:sz w:val="22"/>
          <w:szCs w:val="22"/>
          <w:lang w:val="de-DE"/>
        </w:rPr>
        <w:t xml:space="preserve">, der gemäß Artikel 60 </w:t>
      </w:r>
      <w:r w:rsidRPr="008D097E">
        <w:rPr>
          <w:rFonts w:ascii="Arial" w:hAnsi="Arial" w:cs="Arial"/>
          <w:sz w:val="22"/>
          <w:szCs w:val="22"/>
          <w:lang w:val="de-DE"/>
        </w:rPr>
        <w:t>§</w:t>
      </w:r>
      <w:r w:rsidR="00C62FC3" w:rsidRPr="008D097E">
        <w:rPr>
          <w:rFonts w:ascii="Arial" w:hAnsi="Arial" w:cs="Arial"/>
          <w:sz w:val="22"/>
          <w:szCs w:val="22"/>
          <w:lang w:val="de-DE"/>
        </w:rPr>
        <w:t xml:space="preserve">1, 2°, b) des Dekrets vom 6. Februar 2014 über das kommunale </w:t>
      </w:r>
      <w:r w:rsidR="00B22B3E" w:rsidRPr="008D097E">
        <w:rPr>
          <w:rFonts w:ascii="Arial" w:hAnsi="Arial" w:cs="Arial"/>
          <w:sz w:val="22"/>
          <w:szCs w:val="22"/>
          <w:lang w:val="de-DE"/>
        </w:rPr>
        <w:t>Verkehrswege</w:t>
      </w:r>
      <w:r w:rsidR="00C62FC3" w:rsidRPr="008D097E">
        <w:rPr>
          <w:rFonts w:ascii="Arial" w:hAnsi="Arial" w:cs="Arial"/>
          <w:sz w:val="22"/>
          <w:szCs w:val="22"/>
          <w:lang w:val="de-DE"/>
        </w:rPr>
        <w:t xml:space="preserve">netz mit einer Geldstrafe von mindestens 50 Euro und höchstens 10.000 Euro geahndet wird. </w:t>
      </w:r>
      <w:r w:rsidR="00792624" w:rsidRPr="008D097E">
        <w:rPr>
          <w:rFonts w:ascii="Arial" w:hAnsi="Arial" w:cs="Arial"/>
          <w:sz w:val="22"/>
          <w:szCs w:val="22"/>
          <w:lang w:val="de-DE"/>
        </w:rPr>
        <w:t>D</w:t>
      </w:r>
      <w:r w:rsidR="00C62FC3" w:rsidRPr="008D097E">
        <w:rPr>
          <w:rFonts w:ascii="Arial" w:hAnsi="Arial" w:cs="Arial"/>
          <w:sz w:val="22"/>
          <w:szCs w:val="22"/>
          <w:lang w:val="de-DE"/>
        </w:rPr>
        <w:t>as in Kapitel V des Dekrets vom 6. Februar 2014 beschriebene Verfahren</w:t>
      </w:r>
      <w:r w:rsidR="00792624" w:rsidRPr="008D097E">
        <w:rPr>
          <w:rFonts w:ascii="Arial" w:hAnsi="Arial" w:cs="Arial"/>
          <w:sz w:val="22"/>
          <w:szCs w:val="22"/>
          <w:lang w:val="de-DE"/>
        </w:rPr>
        <w:t xml:space="preserve"> findet Anwendung</w:t>
      </w:r>
      <w:r w:rsidR="00C62FC3" w:rsidRPr="008D097E">
        <w:rPr>
          <w:rFonts w:ascii="Arial" w:hAnsi="Arial" w:cs="Arial"/>
          <w:sz w:val="22"/>
          <w:szCs w:val="22"/>
          <w:lang w:val="de-DE"/>
        </w:rPr>
        <w:t>.</w:t>
      </w:r>
    </w:p>
    <w:p w14:paraId="1A195E71" w14:textId="77777777" w:rsidR="004A56A2" w:rsidRPr="008D097E" w:rsidRDefault="004A56A2" w:rsidP="00032850">
      <w:pPr>
        <w:widowControl w:val="0"/>
        <w:jc w:val="both"/>
        <w:rPr>
          <w:rFonts w:ascii="Arial" w:hAnsi="Arial" w:cs="Arial"/>
          <w:sz w:val="22"/>
          <w:szCs w:val="22"/>
          <w:lang w:val="de-DE"/>
        </w:rPr>
      </w:pPr>
    </w:p>
    <w:p w14:paraId="5A48CAEC" w14:textId="77777777" w:rsidR="00AD2AB4" w:rsidRPr="008D097E" w:rsidRDefault="00AD2AB4" w:rsidP="00032850">
      <w:pPr>
        <w:widowControl w:val="0"/>
        <w:jc w:val="both"/>
        <w:rPr>
          <w:rFonts w:ascii="Arial" w:hAnsi="Arial" w:cs="Arial"/>
          <w:sz w:val="22"/>
          <w:szCs w:val="22"/>
          <w:lang w:val="de-DE"/>
        </w:rPr>
      </w:pPr>
    </w:p>
    <w:p w14:paraId="359DB094" w14:textId="5FD698FD" w:rsidR="00CF064D" w:rsidRPr="008D097E" w:rsidRDefault="00F554F7" w:rsidP="00032850">
      <w:pPr>
        <w:widowControl w:val="0"/>
        <w:jc w:val="center"/>
        <w:rPr>
          <w:rFonts w:ascii="Arial" w:hAnsi="Arial" w:cs="Arial"/>
          <w:b/>
          <w:smallCaps/>
          <w:sz w:val="22"/>
          <w:szCs w:val="22"/>
          <w:lang w:val="de-DE"/>
        </w:rPr>
      </w:pPr>
      <w:r w:rsidRPr="008D097E">
        <w:rPr>
          <w:rFonts w:ascii="Arial" w:hAnsi="Arial" w:cs="Arial"/>
          <w:b/>
          <w:smallCaps/>
          <w:sz w:val="22"/>
          <w:szCs w:val="22"/>
          <w:lang w:val="de-DE"/>
        </w:rPr>
        <w:t xml:space="preserve">Kapitel III – </w:t>
      </w:r>
      <w:r w:rsidR="00B151FB" w:rsidRPr="008D097E">
        <w:rPr>
          <w:rFonts w:ascii="Arial" w:hAnsi="Arial" w:cs="Arial"/>
          <w:b/>
          <w:smallCaps/>
          <w:sz w:val="22"/>
          <w:szCs w:val="22"/>
          <w:lang w:val="de-DE"/>
        </w:rPr>
        <w:t xml:space="preserve">Gemeinsame Bestimmungen: </w:t>
      </w:r>
      <w:r w:rsidR="00CF064D" w:rsidRPr="008D097E">
        <w:rPr>
          <w:rFonts w:ascii="Arial" w:hAnsi="Arial" w:cs="Arial"/>
          <w:b/>
          <w:smallCaps/>
          <w:sz w:val="22"/>
          <w:szCs w:val="22"/>
          <w:lang w:val="de-DE"/>
        </w:rPr>
        <w:t>Polizei</w:t>
      </w:r>
      <w:r w:rsidR="00792624" w:rsidRPr="008D097E">
        <w:rPr>
          <w:rFonts w:ascii="Arial" w:hAnsi="Arial" w:cs="Arial"/>
          <w:b/>
          <w:smallCaps/>
          <w:sz w:val="22"/>
          <w:szCs w:val="22"/>
          <w:lang w:val="de-DE"/>
        </w:rPr>
        <w:t>erlass</w:t>
      </w:r>
      <w:r w:rsidR="00CF064D" w:rsidRPr="008D097E">
        <w:rPr>
          <w:rFonts w:ascii="Arial" w:hAnsi="Arial" w:cs="Arial"/>
          <w:b/>
          <w:smallCaps/>
          <w:sz w:val="22"/>
          <w:szCs w:val="22"/>
          <w:lang w:val="de-DE"/>
        </w:rPr>
        <w:t xml:space="preserve"> und Beschilderung</w:t>
      </w:r>
    </w:p>
    <w:p w14:paraId="7D8BE65E" w14:textId="77777777" w:rsidR="004A56A2" w:rsidRPr="008D097E" w:rsidRDefault="004A56A2" w:rsidP="00032850">
      <w:pPr>
        <w:widowControl w:val="0"/>
        <w:jc w:val="center"/>
        <w:rPr>
          <w:rFonts w:ascii="Arial" w:hAnsi="Arial" w:cs="Arial"/>
          <w:b/>
          <w:smallCaps/>
          <w:sz w:val="22"/>
          <w:szCs w:val="22"/>
          <w:lang w:val="de-DE"/>
        </w:rPr>
      </w:pPr>
    </w:p>
    <w:p w14:paraId="7B11A4B9" w14:textId="77777777" w:rsidR="004A56A2" w:rsidRPr="008D097E" w:rsidRDefault="004A56A2" w:rsidP="00032850">
      <w:pPr>
        <w:widowControl w:val="0"/>
        <w:jc w:val="center"/>
        <w:rPr>
          <w:rFonts w:ascii="Arial" w:hAnsi="Arial" w:cs="Arial"/>
          <w:b/>
          <w:smallCaps/>
          <w:sz w:val="22"/>
          <w:szCs w:val="22"/>
          <w:lang w:val="de-DE"/>
        </w:rPr>
      </w:pPr>
    </w:p>
    <w:p w14:paraId="6EE941B8" w14:textId="1920B537" w:rsidR="00BB79F6" w:rsidRPr="008D097E" w:rsidRDefault="00AA6FF0" w:rsidP="00032850">
      <w:pPr>
        <w:widowControl w:val="0"/>
        <w:jc w:val="both"/>
        <w:rPr>
          <w:rFonts w:ascii="Arial" w:hAnsi="Arial" w:cs="Arial"/>
          <w:b/>
          <w:sz w:val="22"/>
          <w:szCs w:val="22"/>
          <w:lang w:val="de-DE"/>
        </w:rPr>
      </w:pPr>
      <w:r w:rsidRPr="008D097E">
        <w:rPr>
          <w:rFonts w:ascii="Arial" w:hAnsi="Arial" w:cs="Arial"/>
          <w:b/>
          <w:sz w:val="22"/>
          <w:szCs w:val="22"/>
          <w:lang w:val="de-DE"/>
        </w:rPr>
        <w:t>Artikel</w:t>
      </w:r>
      <w:r w:rsidR="00A724A6" w:rsidRPr="008D097E">
        <w:rPr>
          <w:rFonts w:ascii="Arial" w:hAnsi="Arial" w:cs="Arial"/>
          <w:b/>
          <w:sz w:val="22"/>
          <w:szCs w:val="22"/>
          <w:lang w:val="de-DE"/>
        </w:rPr>
        <w:t xml:space="preserve"> 26 </w:t>
      </w:r>
      <w:r w:rsidR="004A56A2" w:rsidRPr="008D097E">
        <w:rPr>
          <w:rFonts w:ascii="Arial" w:hAnsi="Arial" w:cs="Arial"/>
          <w:b/>
          <w:sz w:val="22"/>
          <w:szCs w:val="22"/>
          <w:lang w:val="de-DE"/>
        </w:rPr>
        <w:t xml:space="preserve">– </w:t>
      </w:r>
      <w:r w:rsidR="00BB79F6" w:rsidRPr="008D097E">
        <w:rPr>
          <w:rFonts w:ascii="Arial" w:hAnsi="Arial" w:cs="Arial"/>
          <w:b/>
          <w:sz w:val="22"/>
          <w:szCs w:val="22"/>
          <w:lang w:val="de-DE"/>
        </w:rPr>
        <w:t>Polizeiliche Genehmigung</w:t>
      </w:r>
    </w:p>
    <w:p w14:paraId="6A8930C7" w14:textId="77777777" w:rsidR="00B639DB" w:rsidRPr="008D097E" w:rsidRDefault="00B639DB" w:rsidP="00032850">
      <w:pPr>
        <w:widowControl w:val="0"/>
        <w:jc w:val="both"/>
        <w:rPr>
          <w:rFonts w:ascii="Arial" w:hAnsi="Arial" w:cs="Arial"/>
          <w:sz w:val="22"/>
          <w:szCs w:val="22"/>
          <w:lang w:val="de-DE"/>
        </w:rPr>
      </w:pPr>
    </w:p>
    <w:p w14:paraId="2C213CF4" w14:textId="1E2A7D8E" w:rsidR="004A56A2" w:rsidRPr="008D097E" w:rsidRDefault="0044014E" w:rsidP="00032850">
      <w:pPr>
        <w:widowControl w:val="0"/>
        <w:jc w:val="both"/>
        <w:rPr>
          <w:rFonts w:ascii="Arial" w:hAnsi="Arial" w:cs="Arial"/>
          <w:sz w:val="22"/>
          <w:szCs w:val="22"/>
          <w:lang w:val="de-DE"/>
        </w:rPr>
      </w:pPr>
      <w:r w:rsidRPr="008D097E">
        <w:rPr>
          <w:rFonts w:ascii="Arial" w:hAnsi="Arial" w:cs="Arial"/>
          <w:b/>
          <w:sz w:val="22"/>
          <w:szCs w:val="22"/>
          <w:lang w:val="de-DE"/>
        </w:rPr>
        <w:t>§</w:t>
      </w:r>
      <w:r w:rsidR="00BB79F6" w:rsidRPr="008D097E">
        <w:rPr>
          <w:rFonts w:ascii="Arial" w:hAnsi="Arial" w:cs="Arial"/>
          <w:b/>
          <w:sz w:val="22"/>
          <w:szCs w:val="22"/>
          <w:lang w:val="de-DE"/>
        </w:rPr>
        <w:t xml:space="preserve">1 – </w:t>
      </w:r>
      <w:r w:rsidR="00AA6FF0" w:rsidRPr="008D097E">
        <w:rPr>
          <w:rFonts w:ascii="Arial" w:hAnsi="Arial" w:cs="Arial"/>
          <w:sz w:val="22"/>
          <w:szCs w:val="22"/>
          <w:lang w:val="de-DE"/>
        </w:rPr>
        <w:t xml:space="preserve">Gemäß den geltenden Rechtsvorschriften für die </w:t>
      </w:r>
      <w:r w:rsidR="00792624" w:rsidRPr="008D097E">
        <w:rPr>
          <w:rFonts w:ascii="Arial" w:hAnsi="Arial" w:cs="Arial"/>
          <w:sz w:val="22"/>
          <w:szCs w:val="22"/>
          <w:lang w:val="de-DE"/>
        </w:rPr>
        <w:t>Straßenv</w:t>
      </w:r>
      <w:r w:rsidR="00AA6FF0" w:rsidRPr="008D097E">
        <w:rPr>
          <w:rFonts w:ascii="Arial" w:hAnsi="Arial" w:cs="Arial"/>
          <w:sz w:val="22"/>
          <w:szCs w:val="22"/>
          <w:lang w:val="de-DE"/>
        </w:rPr>
        <w:t>erkehrspolizei ist der Unternehmer verpflichtet, für die Anbringung von Verkehrs</w:t>
      </w:r>
      <w:r w:rsidR="00792624" w:rsidRPr="008D097E">
        <w:rPr>
          <w:rFonts w:ascii="Arial" w:hAnsi="Arial" w:cs="Arial"/>
          <w:sz w:val="22"/>
          <w:szCs w:val="22"/>
          <w:lang w:val="de-DE"/>
        </w:rPr>
        <w:t>beschilderung</w:t>
      </w:r>
      <w:r w:rsidR="00AA6FF0" w:rsidRPr="008D097E">
        <w:rPr>
          <w:rFonts w:ascii="Arial" w:hAnsi="Arial" w:cs="Arial"/>
          <w:sz w:val="22"/>
          <w:szCs w:val="22"/>
          <w:lang w:val="de-DE"/>
        </w:rPr>
        <w:t xml:space="preserve"> auf öffentlichen Straßen eine Genehmigung des Bürgermeisters einzuholen</w:t>
      </w:r>
      <w:r w:rsidR="00BB79F6" w:rsidRPr="008D097E">
        <w:rPr>
          <w:rFonts w:ascii="Arial" w:hAnsi="Arial" w:cs="Arial"/>
          <w:sz w:val="22"/>
          <w:szCs w:val="22"/>
          <w:lang w:val="de-DE"/>
        </w:rPr>
        <w:t>, und zwar jedes Mal, wenn Vorfahrts-, Verbots-, Gebots-, Halte- und Parkverbotsschilder oder provisorische Längsmarkierungen zur Kennzeichnung von Fahrspuren verwendet werden müssen, dürfen diese Verkehrszeichen nur mit Genehmigung angebracht werden.</w:t>
      </w:r>
    </w:p>
    <w:p w14:paraId="122C1D62" w14:textId="77777777" w:rsidR="004A56A2" w:rsidRPr="008D097E" w:rsidRDefault="004A56A2" w:rsidP="00032850">
      <w:pPr>
        <w:widowControl w:val="0"/>
        <w:jc w:val="both"/>
        <w:rPr>
          <w:rFonts w:ascii="Arial" w:hAnsi="Arial" w:cs="Arial"/>
          <w:sz w:val="22"/>
          <w:szCs w:val="22"/>
          <w:lang w:val="de-DE"/>
        </w:rPr>
      </w:pPr>
    </w:p>
    <w:p w14:paraId="416FE9AE" w14:textId="28C490C6" w:rsidR="00BB79F6" w:rsidRPr="008D097E" w:rsidRDefault="0044014E" w:rsidP="00032850">
      <w:pPr>
        <w:widowControl w:val="0"/>
        <w:jc w:val="both"/>
        <w:rPr>
          <w:rFonts w:ascii="Arial" w:hAnsi="Arial" w:cs="Arial"/>
          <w:sz w:val="22"/>
          <w:szCs w:val="22"/>
          <w:lang w:val="de-DE"/>
        </w:rPr>
      </w:pPr>
      <w:r w:rsidRPr="008D097E">
        <w:rPr>
          <w:rFonts w:ascii="Arial" w:hAnsi="Arial" w:cs="Arial"/>
          <w:b/>
          <w:sz w:val="22"/>
          <w:szCs w:val="22"/>
          <w:lang w:val="de-DE"/>
        </w:rPr>
        <w:t>§</w:t>
      </w:r>
      <w:r w:rsidR="00BB79F6" w:rsidRPr="008D097E">
        <w:rPr>
          <w:rFonts w:ascii="Arial" w:hAnsi="Arial" w:cs="Arial"/>
          <w:b/>
          <w:sz w:val="22"/>
          <w:szCs w:val="22"/>
          <w:lang w:val="de-DE"/>
        </w:rPr>
        <w:t xml:space="preserve">2 </w:t>
      </w:r>
      <w:r w:rsidR="00B07A2D" w:rsidRPr="008D097E">
        <w:rPr>
          <w:rFonts w:ascii="Arial" w:hAnsi="Arial" w:cs="Arial"/>
          <w:b/>
          <w:sz w:val="22"/>
          <w:szCs w:val="22"/>
          <w:lang w:val="de-DE"/>
        </w:rPr>
        <w:t xml:space="preserve">– </w:t>
      </w:r>
      <w:r w:rsidR="00B07A2D" w:rsidRPr="008D097E">
        <w:rPr>
          <w:rFonts w:ascii="Arial" w:hAnsi="Arial" w:cs="Arial"/>
          <w:sz w:val="22"/>
          <w:szCs w:val="22"/>
          <w:lang w:val="de-DE"/>
        </w:rPr>
        <w:t xml:space="preserve">Zu diesem Zweck </w:t>
      </w:r>
      <w:r w:rsidR="00D4085B" w:rsidRPr="008D097E">
        <w:rPr>
          <w:rFonts w:ascii="Arial" w:hAnsi="Arial" w:cs="Arial"/>
          <w:sz w:val="22"/>
          <w:szCs w:val="22"/>
          <w:lang w:val="de-DE"/>
        </w:rPr>
        <w:t xml:space="preserve">wird </w:t>
      </w:r>
      <w:r w:rsidR="00B07A2D" w:rsidRPr="008D097E">
        <w:rPr>
          <w:rFonts w:ascii="Arial" w:hAnsi="Arial" w:cs="Arial"/>
          <w:sz w:val="22"/>
          <w:szCs w:val="22"/>
          <w:lang w:val="de-DE"/>
        </w:rPr>
        <w:t xml:space="preserve">der Gemeinde ein </w:t>
      </w:r>
      <w:r w:rsidR="00D4085B" w:rsidRPr="008D097E">
        <w:rPr>
          <w:rFonts w:ascii="Arial" w:hAnsi="Arial" w:cs="Arial"/>
          <w:sz w:val="22"/>
          <w:szCs w:val="22"/>
          <w:lang w:val="de-DE"/>
        </w:rPr>
        <w:t>Beschilderungsplan vorgelegt</w:t>
      </w:r>
      <w:r w:rsidR="00B07A2D" w:rsidRPr="008D097E">
        <w:rPr>
          <w:rFonts w:ascii="Arial" w:hAnsi="Arial" w:cs="Arial"/>
          <w:sz w:val="22"/>
          <w:szCs w:val="22"/>
          <w:lang w:val="de-DE"/>
        </w:rPr>
        <w:t xml:space="preserve">. </w:t>
      </w:r>
      <w:r w:rsidR="00BB79F6" w:rsidRPr="008D097E">
        <w:rPr>
          <w:rFonts w:ascii="Arial" w:hAnsi="Arial" w:cs="Arial"/>
          <w:sz w:val="22"/>
          <w:szCs w:val="22"/>
          <w:lang w:val="de-DE"/>
        </w:rPr>
        <w:t xml:space="preserve">In der Genehmigung wird in jedem Fall festgelegt, welche Verkehrszeichen </w:t>
      </w:r>
      <w:r w:rsidR="00D83614" w:rsidRPr="008D097E">
        <w:rPr>
          <w:rFonts w:ascii="Arial" w:hAnsi="Arial" w:cs="Arial"/>
          <w:sz w:val="22"/>
          <w:szCs w:val="22"/>
          <w:lang w:val="de-DE"/>
        </w:rPr>
        <w:t xml:space="preserve">gemäß dem vorgelegten Plan </w:t>
      </w:r>
      <w:r w:rsidR="00BB79F6" w:rsidRPr="008D097E">
        <w:rPr>
          <w:rFonts w:ascii="Arial" w:hAnsi="Arial" w:cs="Arial"/>
          <w:sz w:val="22"/>
          <w:szCs w:val="22"/>
          <w:lang w:val="de-DE"/>
        </w:rPr>
        <w:t xml:space="preserve">verwendet werden </w:t>
      </w:r>
      <w:r w:rsidR="00D83614" w:rsidRPr="008D097E">
        <w:rPr>
          <w:rFonts w:ascii="Arial" w:hAnsi="Arial" w:cs="Arial"/>
          <w:sz w:val="22"/>
          <w:szCs w:val="22"/>
          <w:lang w:val="de-DE"/>
        </w:rPr>
        <w:t>und gegebenenfalls welche zusätzlichen Maßnahmen der Bürgermeister vorschreibt</w:t>
      </w:r>
      <w:r w:rsidR="00BB79F6" w:rsidRPr="008D097E">
        <w:rPr>
          <w:rFonts w:ascii="Arial" w:hAnsi="Arial" w:cs="Arial"/>
          <w:sz w:val="22"/>
          <w:szCs w:val="22"/>
          <w:lang w:val="de-DE"/>
        </w:rPr>
        <w:t>.</w:t>
      </w:r>
    </w:p>
    <w:p w14:paraId="7D649113" w14:textId="77777777" w:rsidR="004A56A2" w:rsidRPr="008D097E" w:rsidRDefault="004A56A2" w:rsidP="00032850">
      <w:pPr>
        <w:widowControl w:val="0"/>
        <w:jc w:val="both"/>
        <w:rPr>
          <w:rFonts w:ascii="Arial" w:hAnsi="Arial" w:cs="Arial"/>
          <w:sz w:val="22"/>
          <w:szCs w:val="22"/>
          <w:lang w:val="de-DE"/>
        </w:rPr>
      </w:pPr>
    </w:p>
    <w:p w14:paraId="161E7014" w14:textId="4097FB5C" w:rsidR="00BB79F6" w:rsidRPr="008D097E" w:rsidRDefault="0044014E" w:rsidP="00032850">
      <w:pPr>
        <w:pStyle w:val="StandardWeb"/>
        <w:shd w:val="clear" w:color="auto" w:fill="FFFFFF"/>
        <w:spacing w:before="0" w:beforeAutospacing="0" w:after="0" w:afterAutospacing="0"/>
        <w:rPr>
          <w:rFonts w:ascii="Arial" w:hAnsi="Arial" w:cs="Arial"/>
          <w:sz w:val="22"/>
          <w:szCs w:val="22"/>
          <w:lang w:val="de-DE"/>
        </w:rPr>
      </w:pPr>
      <w:r w:rsidRPr="008D097E">
        <w:rPr>
          <w:rStyle w:val="Betont"/>
          <w:rFonts w:ascii="Arial" w:hAnsi="Arial" w:cs="Arial"/>
          <w:sz w:val="22"/>
          <w:szCs w:val="22"/>
          <w:lang w:val="de-DE"/>
        </w:rPr>
        <w:t>§</w:t>
      </w:r>
      <w:r w:rsidR="00BB79F6" w:rsidRPr="008D097E">
        <w:rPr>
          <w:rStyle w:val="Betont"/>
          <w:rFonts w:ascii="Arial" w:hAnsi="Arial" w:cs="Arial"/>
          <w:sz w:val="22"/>
          <w:szCs w:val="22"/>
          <w:lang w:val="de-DE"/>
        </w:rPr>
        <w:t xml:space="preserve">3 – </w:t>
      </w:r>
      <w:r w:rsidR="00BB79F6" w:rsidRPr="008D097E">
        <w:rPr>
          <w:rFonts w:ascii="Arial" w:hAnsi="Arial" w:cs="Arial"/>
          <w:sz w:val="22"/>
          <w:szCs w:val="22"/>
          <w:lang w:val="de-DE"/>
        </w:rPr>
        <w:t>Die Verkehrs</w:t>
      </w:r>
      <w:r w:rsidR="00792624" w:rsidRPr="008D097E">
        <w:rPr>
          <w:rFonts w:ascii="Arial" w:hAnsi="Arial" w:cs="Arial"/>
          <w:sz w:val="22"/>
          <w:szCs w:val="22"/>
          <w:lang w:val="de-DE"/>
        </w:rPr>
        <w:t>beschilderung</w:t>
      </w:r>
      <w:r w:rsidR="00BB79F6" w:rsidRPr="008D097E">
        <w:rPr>
          <w:rFonts w:ascii="Arial" w:hAnsi="Arial" w:cs="Arial"/>
          <w:sz w:val="22"/>
          <w:szCs w:val="22"/>
          <w:lang w:val="de-DE"/>
        </w:rPr>
        <w:t xml:space="preserve"> </w:t>
      </w:r>
      <w:r w:rsidR="00792624" w:rsidRPr="008D097E">
        <w:rPr>
          <w:rFonts w:ascii="Arial" w:hAnsi="Arial" w:cs="Arial"/>
          <w:sz w:val="22"/>
          <w:szCs w:val="22"/>
          <w:lang w:val="de-DE"/>
        </w:rPr>
        <w:t>muss</w:t>
      </w:r>
      <w:r w:rsidR="00BB79F6" w:rsidRPr="008D097E">
        <w:rPr>
          <w:rFonts w:ascii="Arial" w:hAnsi="Arial" w:cs="Arial"/>
          <w:sz w:val="22"/>
          <w:szCs w:val="22"/>
          <w:lang w:val="de-DE"/>
        </w:rPr>
        <w:t xml:space="preserve"> von demjenigen, der die Arbeiten ausführt, entfernt werden, sobald diese abgeschlossen sind.</w:t>
      </w:r>
    </w:p>
    <w:p w14:paraId="28BE7194" w14:textId="77777777" w:rsidR="00930378" w:rsidRPr="008D097E" w:rsidRDefault="00930378" w:rsidP="00032850">
      <w:pPr>
        <w:pStyle w:val="StandardWeb"/>
        <w:shd w:val="clear" w:color="auto" w:fill="FFFFFF"/>
        <w:spacing w:before="0" w:beforeAutospacing="0" w:after="0" w:afterAutospacing="0"/>
        <w:rPr>
          <w:rFonts w:ascii="Arial" w:hAnsi="Arial" w:cs="Arial"/>
          <w:sz w:val="22"/>
          <w:szCs w:val="22"/>
          <w:lang w:val="de-DE"/>
        </w:rPr>
      </w:pPr>
    </w:p>
    <w:p w14:paraId="2D180B17" w14:textId="2B36BD84" w:rsidR="00930378" w:rsidRPr="008D097E" w:rsidRDefault="0044014E" w:rsidP="00032850">
      <w:pPr>
        <w:pStyle w:val="StandardWeb"/>
        <w:shd w:val="clear" w:color="auto" w:fill="FFFFFF"/>
        <w:spacing w:before="0" w:beforeAutospacing="0" w:after="0" w:afterAutospacing="0"/>
        <w:jc w:val="both"/>
        <w:rPr>
          <w:rFonts w:ascii="Arial" w:hAnsi="Arial" w:cs="Arial"/>
          <w:sz w:val="22"/>
          <w:szCs w:val="22"/>
          <w:lang w:val="de-DE"/>
        </w:rPr>
      </w:pPr>
      <w:r w:rsidRPr="008D097E">
        <w:rPr>
          <w:rFonts w:ascii="Arial" w:hAnsi="Arial" w:cs="Arial"/>
          <w:b/>
          <w:sz w:val="22"/>
          <w:szCs w:val="22"/>
          <w:lang w:val="de-DE"/>
        </w:rPr>
        <w:lastRenderedPageBreak/>
        <w:t>§</w:t>
      </w:r>
      <w:r w:rsidR="00930378" w:rsidRPr="008D097E">
        <w:rPr>
          <w:rFonts w:ascii="Arial" w:hAnsi="Arial" w:cs="Arial"/>
          <w:b/>
          <w:sz w:val="22"/>
          <w:szCs w:val="22"/>
          <w:lang w:val="de-DE"/>
        </w:rPr>
        <w:t xml:space="preserve">4 – </w:t>
      </w:r>
      <w:r w:rsidR="00930378" w:rsidRPr="008D097E">
        <w:rPr>
          <w:rFonts w:ascii="Arial" w:hAnsi="Arial" w:cs="Arial"/>
          <w:sz w:val="22"/>
          <w:szCs w:val="22"/>
          <w:lang w:val="de-DE"/>
        </w:rPr>
        <w:t xml:space="preserve">Die Genehmigung des Bürgermeisters muss mindestens </w:t>
      </w:r>
      <w:r w:rsidR="0036176A" w:rsidRPr="008D097E">
        <w:rPr>
          <w:rFonts w:ascii="Arial" w:hAnsi="Arial" w:cs="Arial"/>
          <w:i/>
          <w:color w:val="FF0000"/>
          <w:sz w:val="22"/>
          <w:szCs w:val="22"/>
          <w:lang w:val="de-DE"/>
        </w:rPr>
        <w:t xml:space="preserve">[XXXXX] </w:t>
      </w:r>
      <w:r w:rsidR="00930378" w:rsidRPr="008D097E">
        <w:rPr>
          <w:rFonts w:ascii="Arial" w:hAnsi="Arial" w:cs="Arial"/>
          <w:sz w:val="22"/>
          <w:szCs w:val="22"/>
          <w:lang w:val="de-DE"/>
        </w:rPr>
        <w:t xml:space="preserve">Tage vor Beginn der Arbeiten beantragt werden. Für alle Arbeiten, die unter </w:t>
      </w:r>
      <w:r w:rsidR="00075F91" w:rsidRPr="008D097E">
        <w:rPr>
          <w:rFonts w:ascii="Arial" w:hAnsi="Arial" w:cs="Arial"/>
          <w:sz w:val="22"/>
          <w:szCs w:val="22"/>
          <w:lang w:val="de-DE"/>
        </w:rPr>
        <w:t xml:space="preserve">die Ausnahmeregelung gemäß Artikel 7 </w:t>
      </w:r>
      <w:r w:rsidRPr="008D097E">
        <w:rPr>
          <w:rFonts w:ascii="Arial" w:hAnsi="Arial" w:cs="Arial"/>
          <w:sz w:val="22"/>
          <w:szCs w:val="22"/>
          <w:lang w:val="de-DE"/>
        </w:rPr>
        <w:t>§</w:t>
      </w:r>
      <w:r w:rsidR="00075F91" w:rsidRPr="008D097E">
        <w:rPr>
          <w:rFonts w:ascii="Arial" w:hAnsi="Arial" w:cs="Arial"/>
          <w:sz w:val="22"/>
          <w:szCs w:val="22"/>
          <w:lang w:val="de-DE"/>
        </w:rPr>
        <w:t xml:space="preserve">2 </w:t>
      </w:r>
      <w:r w:rsidR="001C5633" w:rsidRPr="008D097E">
        <w:rPr>
          <w:rFonts w:ascii="Arial" w:hAnsi="Arial" w:cs="Arial"/>
          <w:sz w:val="22"/>
          <w:szCs w:val="22"/>
          <w:lang w:val="de-DE"/>
        </w:rPr>
        <w:t xml:space="preserve">dieser Verordnung für dringende Baustellen </w:t>
      </w:r>
      <w:r w:rsidR="00930378" w:rsidRPr="008D097E">
        <w:rPr>
          <w:rFonts w:ascii="Arial" w:hAnsi="Arial" w:cs="Arial"/>
          <w:sz w:val="22"/>
          <w:szCs w:val="22"/>
          <w:lang w:val="de-DE"/>
        </w:rPr>
        <w:t>fallen</w:t>
      </w:r>
      <w:r w:rsidR="0036176A" w:rsidRPr="008D097E">
        <w:rPr>
          <w:rFonts w:ascii="Arial" w:hAnsi="Arial" w:cs="Arial"/>
          <w:sz w:val="22"/>
          <w:szCs w:val="22"/>
          <w:lang w:val="de-DE"/>
        </w:rPr>
        <w:t xml:space="preserve">, ist der Beschilderungsplan am Tag des Baubeginns bei der Gemeindeverwaltung einzureichen. </w:t>
      </w:r>
    </w:p>
    <w:p w14:paraId="0E6E4068" w14:textId="77777777" w:rsidR="00AA6FF0" w:rsidRPr="008D097E" w:rsidRDefault="00AA6FF0" w:rsidP="00032850">
      <w:pPr>
        <w:widowControl w:val="0"/>
        <w:jc w:val="both"/>
        <w:rPr>
          <w:rFonts w:ascii="Arial" w:hAnsi="Arial" w:cs="Arial"/>
          <w:sz w:val="22"/>
          <w:szCs w:val="22"/>
          <w:lang w:val="de-DE"/>
        </w:rPr>
      </w:pPr>
    </w:p>
    <w:p w14:paraId="36A9A176" w14:textId="6A11A3DB" w:rsidR="00BB79F6" w:rsidRPr="008D097E" w:rsidRDefault="00AA6FF0" w:rsidP="00032850">
      <w:pPr>
        <w:widowControl w:val="0"/>
        <w:jc w:val="both"/>
        <w:rPr>
          <w:rFonts w:ascii="Arial" w:hAnsi="Arial" w:cs="Arial"/>
          <w:b/>
          <w:sz w:val="22"/>
          <w:szCs w:val="22"/>
          <w:lang w:val="de-DE"/>
        </w:rPr>
      </w:pPr>
      <w:r w:rsidRPr="008D097E">
        <w:rPr>
          <w:rFonts w:ascii="Arial" w:hAnsi="Arial" w:cs="Arial"/>
          <w:b/>
          <w:sz w:val="22"/>
          <w:szCs w:val="22"/>
          <w:lang w:val="de-DE"/>
        </w:rPr>
        <w:t>Artikel</w:t>
      </w:r>
      <w:r w:rsidR="00A724A6" w:rsidRPr="008D097E">
        <w:rPr>
          <w:rFonts w:ascii="Arial" w:hAnsi="Arial" w:cs="Arial"/>
          <w:b/>
          <w:sz w:val="22"/>
          <w:szCs w:val="22"/>
          <w:lang w:val="de-DE"/>
        </w:rPr>
        <w:t xml:space="preserve"> 27 </w:t>
      </w:r>
      <w:r w:rsidR="004A56A2" w:rsidRPr="008D097E">
        <w:rPr>
          <w:rFonts w:ascii="Arial" w:hAnsi="Arial" w:cs="Arial"/>
          <w:b/>
          <w:sz w:val="22"/>
          <w:szCs w:val="22"/>
          <w:lang w:val="de-DE"/>
        </w:rPr>
        <w:t xml:space="preserve">– </w:t>
      </w:r>
      <w:r w:rsidR="00BB79F6" w:rsidRPr="008D097E">
        <w:rPr>
          <w:rFonts w:ascii="Arial" w:hAnsi="Arial" w:cs="Arial"/>
          <w:b/>
          <w:sz w:val="22"/>
          <w:szCs w:val="22"/>
          <w:lang w:val="de-DE"/>
        </w:rPr>
        <w:t>Technische Bestimmungen</w:t>
      </w:r>
    </w:p>
    <w:p w14:paraId="24A3F0E1" w14:textId="77777777" w:rsidR="004A56A2" w:rsidRPr="008D097E" w:rsidRDefault="004A56A2" w:rsidP="00032850">
      <w:pPr>
        <w:widowControl w:val="0"/>
        <w:jc w:val="both"/>
        <w:rPr>
          <w:rFonts w:ascii="Arial" w:hAnsi="Arial" w:cs="Arial"/>
          <w:b/>
          <w:sz w:val="22"/>
          <w:szCs w:val="22"/>
          <w:lang w:val="de-DE"/>
        </w:rPr>
      </w:pPr>
    </w:p>
    <w:p w14:paraId="405CA661" w14:textId="6CE287FF" w:rsidR="00AA6FF0" w:rsidRPr="008D097E" w:rsidRDefault="0044014E" w:rsidP="00032850">
      <w:pPr>
        <w:widowControl w:val="0"/>
        <w:jc w:val="both"/>
        <w:rPr>
          <w:rFonts w:ascii="Arial" w:hAnsi="Arial" w:cs="Arial"/>
          <w:color w:val="4472C4" w:themeColor="accent1"/>
          <w:sz w:val="22"/>
          <w:szCs w:val="22"/>
          <w:shd w:val="clear" w:color="auto" w:fill="FFFFFF"/>
          <w:lang w:val="de-DE"/>
        </w:rPr>
      </w:pPr>
      <w:r w:rsidRPr="008D097E">
        <w:rPr>
          <w:rFonts w:ascii="Arial" w:hAnsi="Arial" w:cs="Arial"/>
          <w:b/>
          <w:sz w:val="22"/>
          <w:szCs w:val="22"/>
          <w:lang w:val="de-DE"/>
        </w:rPr>
        <w:t>§</w:t>
      </w:r>
      <w:r w:rsidR="00BB79F6" w:rsidRPr="008D097E">
        <w:rPr>
          <w:rFonts w:ascii="Arial" w:hAnsi="Arial" w:cs="Arial"/>
          <w:b/>
          <w:sz w:val="22"/>
          <w:szCs w:val="22"/>
          <w:lang w:val="de-DE"/>
        </w:rPr>
        <w:t>1</w:t>
      </w:r>
      <w:r w:rsidRPr="008D097E">
        <w:rPr>
          <w:rFonts w:ascii="Arial" w:hAnsi="Arial" w:cs="Arial"/>
          <w:b/>
          <w:sz w:val="22"/>
          <w:szCs w:val="22"/>
          <w:lang w:val="de-DE"/>
        </w:rPr>
        <w:t xml:space="preserve"> </w:t>
      </w:r>
      <w:r w:rsidR="00BB79F6" w:rsidRPr="008D097E">
        <w:rPr>
          <w:rFonts w:ascii="Arial" w:hAnsi="Arial" w:cs="Arial"/>
          <w:b/>
          <w:sz w:val="22"/>
          <w:szCs w:val="22"/>
          <w:lang w:val="de-DE"/>
        </w:rPr>
        <w:t xml:space="preserve">– </w:t>
      </w:r>
      <w:r w:rsidR="00BB79F6" w:rsidRPr="008D097E">
        <w:rPr>
          <w:rFonts w:ascii="Arial" w:hAnsi="Arial" w:cs="Arial"/>
          <w:sz w:val="22"/>
          <w:szCs w:val="22"/>
          <w:lang w:val="de-DE"/>
        </w:rPr>
        <w:t xml:space="preserve">Die </w:t>
      </w:r>
      <w:r w:rsidR="00440168" w:rsidRPr="008D097E">
        <w:rPr>
          <w:rFonts w:ascii="Arial" w:hAnsi="Arial" w:cs="Arial"/>
          <w:sz w:val="22"/>
          <w:szCs w:val="22"/>
          <w:lang w:val="de-DE"/>
        </w:rPr>
        <w:t xml:space="preserve">Bestimmungen </w:t>
      </w:r>
      <w:r w:rsidR="00BB79F6" w:rsidRPr="008D097E">
        <w:rPr>
          <w:rFonts w:ascii="Arial" w:hAnsi="Arial" w:cs="Arial"/>
          <w:sz w:val="22"/>
          <w:szCs w:val="22"/>
          <w:lang w:val="de-DE"/>
        </w:rPr>
        <w:t xml:space="preserve">des </w:t>
      </w:r>
      <w:r w:rsidR="002F18B7" w:rsidRPr="008D097E">
        <w:rPr>
          <w:rFonts w:ascii="Arial" w:hAnsi="Arial" w:cs="Arial"/>
          <w:sz w:val="22"/>
          <w:szCs w:val="22"/>
          <w:lang w:val="de-DE"/>
        </w:rPr>
        <w:t xml:space="preserve">Erlasses der </w:t>
      </w:r>
      <w:r w:rsidR="00792624" w:rsidRPr="008D097E">
        <w:rPr>
          <w:rFonts w:ascii="Arial" w:hAnsi="Arial" w:cs="Arial"/>
          <w:sz w:val="22"/>
          <w:szCs w:val="22"/>
          <w:lang w:val="de-DE"/>
        </w:rPr>
        <w:t>W</w:t>
      </w:r>
      <w:r w:rsidR="002F18B7" w:rsidRPr="008D097E">
        <w:rPr>
          <w:rFonts w:ascii="Arial" w:hAnsi="Arial" w:cs="Arial"/>
          <w:sz w:val="22"/>
          <w:szCs w:val="22"/>
          <w:lang w:val="de-DE"/>
        </w:rPr>
        <w:t>allonischen Regierung vom 16. Dezember 2020 über die Kennzeichnung von Baustellen und Hindernissen auf öffentliche</w:t>
      </w:r>
      <w:r w:rsidR="002A1088" w:rsidRPr="008D097E">
        <w:rPr>
          <w:rFonts w:ascii="Arial" w:hAnsi="Arial" w:cs="Arial"/>
          <w:sz w:val="22"/>
          <w:szCs w:val="22"/>
          <w:lang w:val="de-DE"/>
        </w:rPr>
        <w:t>r</w:t>
      </w:r>
      <w:r w:rsidR="002F18B7" w:rsidRPr="008D097E">
        <w:rPr>
          <w:rFonts w:ascii="Arial" w:hAnsi="Arial" w:cs="Arial"/>
          <w:sz w:val="22"/>
          <w:szCs w:val="22"/>
          <w:lang w:val="de-DE"/>
        </w:rPr>
        <w:t xml:space="preserve"> Straß</w:t>
      </w:r>
      <w:r w:rsidR="002A1088" w:rsidRPr="008D097E">
        <w:rPr>
          <w:rFonts w:ascii="Arial" w:hAnsi="Arial" w:cs="Arial"/>
          <w:sz w:val="22"/>
          <w:szCs w:val="22"/>
          <w:lang w:val="de-DE"/>
        </w:rPr>
        <w:t>e</w:t>
      </w:r>
      <w:r w:rsidR="002F18B7" w:rsidRPr="008D097E">
        <w:rPr>
          <w:rFonts w:ascii="Arial" w:hAnsi="Arial" w:cs="Arial"/>
          <w:sz w:val="22"/>
          <w:szCs w:val="22"/>
          <w:lang w:val="de-DE"/>
        </w:rPr>
        <w:t xml:space="preserve"> </w:t>
      </w:r>
      <w:r w:rsidR="00BB79F6" w:rsidRPr="008D097E">
        <w:rPr>
          <w:rFonts w:ascii="Arial" w:hAnsi="Arial" w:cs="Arial"/>
          <w:sz w:val="22"/>
          <w:szCs w:val="22"/>
          <w:shd w:val="clear" w:color="auto" w:fill="FFFFFF"/>
          <w:lang w:val="de-DE"/>
        </w:rPr>
        <w:t>sind vollständig einzuhalten</w:t>
      </w:r>
      <w:r w:rsidR="00BB79F6" w:rsidRPr="008D097E">
        <w:rPr>
          <w:rFonts w:ascii="Arial" w:hAnsi="Arial" w:cs="Arial"/>
          <w:color w:val="4472C4" w:themeColor="accent1"/>
          <w:sz w:val="22"/>
          <w:szCs w:val="22"/>
          <w:shd w:val="clear" w:color="auto" w:fill="FFFFFF"/>
          <w:lang w:val="de-DE"/>
        </w:rPr>
        <w:t>.</w:t>
      </w:r>
    </w:p>
    <w:p w14:paraId="3D67AB62" w14:textId="77777777" w:rsidR="004A56A2" w:rsidRPr="008D097E" w:rsidRDefault="004A56A2" w:rsidP="00032850">
      <w:pPr>
        <w:widowControl w:val="0"/>
        <w:jc w:val="both"/>
        <w:rPr>
          <w:rFonts w:ascii="Arial" w:hAnsi="Arial" w:cs="Arial"/>
          <w:sz w:val="22"/>
          <w:szCs w:val="22"/>
          <w:shd w:val="clear" w:color="auto" w:fill="FFFFFF"/>
          <w:lang w:val="de-DE"/>
        </w:rPr>
      </w:pPr>
    </w:p>
    <w:p w14:paraId="4D26A7C4" w14:textId="5844EF15" w:rsidR="00BB79F6" w:rsidRPr="008D097E" w:rsidRDefault="0044014E" w:rsidP="00032850">
      <w:pPr>
        <w:widowControl w:val="0"/>
        <w:jc w:val="both"/>
        <w:rPr>
          <w:rFonts w:ascii="Arial" w:hAnsi="Arial" w:cs="Arial"/>
          <w:sz w:val="22"/>
          <w:szCs w:val="22"/>
          <w:shd w:val="clear" w:color="auto" w:fill="FFFFFF"/>
          <w:lang w:val="de-DE"/>
        </w:rPr>
      </w:pPr>
      <w:r w:rsidRPr="008D097E">
        <w:rPr>
          <w:rFonts w:ascii="Arial" w:hAnsi="Arial" w:cs="Arial"/>
          <w:b/>
          <w:sz w:val="22"/>
          <w:szCs w:val="22"/>
          <w:shd w:val="clear" w:color="auto" w:fill="FFFFFF"/>
          <w:lang w:val="de-DE"/>
        </w:rPr>
        <w:t>§</w:t>
      </w:r>
      <w:r w:rsidR="00BB79F6" w:rsidRPr="008D097E">
        <w:rPr>
          <w:rFonts w:ascii="Arial" w:hAnsi="Arial" w:cs="Arial"/>
          <w:b/>
          <w:sz w:val="22"/>
          <w:szCs w:val="22"/>
          <w:shd w:val="clear" w:color="auto" w:fill="FFFFFF"/>
          <w:lang w:val="de-DE"/>
        </w:rPr>
        <w:t xml:space="preserve">2 – </w:t>
      </w:r>
      <w:r w:rsidR="00BB79F6" w:rsidRPr="008D097E">
        <w:rPr>
          <w:rFonts w:ascii="Arial" w:hAnsi="Arial" w:cs="Arial"/>
          <w:sz w:val="22"/>
          <w:szCs w:val="22"/>
          <w:shd w:val="clear" w:color="auto" w:fill="FFFFFF"/>
          <w:lang w:val="de-DE"/>
        </w:rPr>
        <w:t>Der Bürgermeister behält sich das Recht vor, den vom Unternehmer vorgeschlagenen Beschilderungsplan zu ergänzen, wenn dies aus Grü</w:t>
      </w:r>
      <w:r w:rsidR="00AE3CB1" w:rsidRPr="008D097E">
        <w:rPr>
          <w:rFonts w:ascii="Arial" w:hAnsi="Arial" w:cs="Arial"/>
          <w:sz w:val="22"/>
          <w:szCs w:val="22"/>
          <w:shd w:val="clear" w:color="auto" w:fill="FFFFFF"/>
          <w:lang w:val="de-DE"/>
        </w:rPr>
        <w:t>nden der Sicherheit und/oder des</w:t>
      </w:r>
      <w:r w:rsidR="00BB79F6" w:rsidRPr="008D097E">
        <w:rPr>
          <w:rFonts w:ascii="Arial" w:hAnsi="Arial" w:cs="Arial"/>
          <w:sz w:val="22"/>
          <w:szCs w:val="22"/>
          <w:shd w:val="clear" w:color="auto" w:fill="FFFFFF"/>
          <w:lang w:val="de-DE"/>
        </w:rPr>
        <w:t xml:space="preserve"> </w:t>
      </w:r>
      <w:r w:rsidR="00AE3CB1" w:rsidRPr="008D097E">
        <w:rPr>
          <w:rFonts w:ascii="Arial" w:hAnsi="Arial" w:cs="Arial"/>
          <w:sz w:val="22"/>
          <w:szCs w:val="22"/>
          <w:shd w:val="clear" w:color="auto" w:fill="FFFFFF"/>
          <w:lang w:val="de-DE"/>
        </w:rPr>
        <w:t>leichten Durchgangs</w:t>
      </w:r>
      <w:r w:rsidR="00BB79F6" w:rsidRPr="008D097E">
        <w:rPr>
          <w:rFonts w:ascii="Arial" w:hAnsi="Arial" w:cs="Arial"/>
          <w:sz w:val="22"/>
          <w:szCs w:val="22"/>
          <w:shd w:val="clear" w:color="auto" w:fill="FFFFFF"/>
          <w:lang w:val="de-DE"/>
        </w:rPr>
        <w:t xml:space="preserve"> erforderlich ist</w:t>
      </w:r>
      <w:r w:rsidR="007A72E1" w:rsidRPr="008D097E">
        <w:rPr>
          <w:rFonts w:ascii="Arial" w:hAnsi="Arial" w:cs="Arial"/>
          <w:sz w:val="22"/>
          <w:szCs w:val="22"/>
          <w:shd w:val="clear" w:color="auto" w:fill="FFFFFF"/>
          <w:lang w:val="de-DE"/>
        </w:rPr>
        <w:t>.</w:t>
      </w:r>
    </w:p>
    <w:p w14:paraId="5EFEE9E3" w14:textId="77777777" w:rsidR="00BB79F6" w:rsidRPr="008D097E" w:rsidRDefault="00BB79F6" w:rsidP="00032850">
      <w:pPr>
        <w:widowControl w:val="0"/>
        <w:jc w:val="both"/>
        <w:rPr>
          <w:rFonts w:ascii="Arial" w:hAnsi="Arial" w:cs="Arial"/>
          <w:sz w:val="22"/>
          <w:szCs w:val="22"/>
          <w:lang w:val="de-DE"/>
        </w:rPr>
      </w:pPr>
    </w:p>
    <w:p w14:paraId="745F8194" w14:textId="77777777" w:rsidR="00BF0917" w:rsidRPr="008D097E" w:rsidRDefault="00BF0917" w:rsidP="00032850">
      <w:pPr>
        <w:widowControl w:val="0"/>
        <w:jc w:val="both"/>
        <w:rPr>
          <w:rFonts w:ascii="Arial" w:hAnsi="Arial" w:cs="Arial"/>
          <w:sz w:val="22"/>
          <w:szCs w:val="22"/>
          <w:lang w:val="de-DE"/>
        </w:rPr>
      </w:pPr>
    </w:p>
    <w:p w14:paraId="0EFAFBFC" w14:textId="77777777" w:rsidR="00F554F7" w:rsidRPr="008D097E" w:rsidRDefault="00CF064D" w:rsidP="00032850">
      <w:pPr>
        <w:widowControl w:val="0"/>
        <w:jc w:val="center"/>
        <w:rPr>
          <w:rFonts w:ascii="Arial" w:hAnsi="Arial" w:cs="Arial"/>
          <w:b/>
          <w:smallCaps/>
          <w:sz w:val="22"/>
          <w:szCs w:val="22"/>
          <w:lang w:val="de-DE"/>
        </w:rPr>
      </w:pPr>
      <w:r w:rsidRPr="008D097E">
        <w:rPr>
          <w:rFonts w:ascii="Arial" w:hAnsi="Arial" w:cs="Arial"/>
          <w:b/>
          <w:smallCaps/>
          <w:sz w:val="22"/>
          <w:szCs w:val="22"/>
          <w:lang w:val="de-DE"/>
        </w:rPr>
        <w:t xml:space="preserve">Kapitel IV </w:t>
      </w:r>
      <w:r w:rsidR="00F554F7" w:rsidRPr="008D097E">
        <w:rPr>
          <w:rFonts w:ascii="Arial" w:hAnsi="Arial" w:cs="Arial"/>
          <w:b/>
          <w:smallCaps/>
          <w:sz w:val="22"/>
          <w:szCs w:val="22"/>
          <w:lang w:val="de-DE"/>
        </w:rPr>
        <w:t>Übergangsbestimmung und Inkrafttreten</w:t>
      </w:r>
    </w:p>
    <w:p w14:paraId="4DA1B7B5" w14:textId="77777777" w:rsidR="004A56A2" w:rsidRPr="008D097E" w:rsidRDefault="004A56A2" w:rsidP="00032850">
      <w:pPr>
        <w:widowControl w:val="0"/>
        <w:jc w:val="center"/>
        <w:rPr>
          <w:rFonts w:ascii="Arial" w:hAnsi="Arial" w:cs="Arial"/>
          <w:b/>
          <w:smallCaps/>
          <w:sz w:val="22"/>
          <w:szCs w:val="22"/>
          <w:lang w:val="de-DE"/>
        </w:rPr>
      </w:pPr>
    </w:p>
    <w:p w14:paraId="50116754" w14:textId="77777777" w:rsidR="001B2240" w:rsidRPr="008D097E" w:rsidRDefault="001B2240" w:rsidP="00032850">
      <w:pPr>
        <w:widowControl w:val="0"/>
        <w:jc w:val="center"/>
        <w:rPr>
          <w:rFonts w:ascii="Arial" w:hAnsi="Arial" w:cs="Arial"/>
          <w:b/>
          <w:smallCaps/>
          <w:sz w:val="22"/>
          <w:szCs w:val="22"/>
          <w:lang w:val="de-DE"/>
        </w:rPr>
      </w:pPr>
    </w:p>
    <w:p w14:paraId="46B5F3C8" w14:textId="24F9E9B2" w:rsidR="00F554F7" w:rsidRPr="008D097E" w:rsidRDefault="00BB79F6" w:rsidP="00032850">
      <w:pPr>
        <w:widowControl w:val="0"/>
        <w:jc w:val="both"/>
        <w:rPr>
          <w:rFonts w:ascii="Arial" w:hAnsi="Arial" w:cs="Arial"/>
          <w:sz w:val="22"/>
          <w:szCs w:val="22"/>
          <w:lang w:val="de-DE"/>
        </w:rPr>
      </w:pPr>
      <w:r w:rsidRPr="008D097E">
        <w:rPr>
          <w:rFonts w:ascii="Arial" w:hAnsi="Arial" w:cs="Arial"/>
          <w:b/>
          <w:sz w:val="22"/>
          <w:szCs w:val="22"/>
          <w:lang w:val="de-DE"/>
        </w:rPr>
        <w:t>Artikel</w:t>
      </w:r>
      <w:r w:rsidR="00A724A6" w:rsidRPr="008D097E">
        <w:rPr>
          <w:rFonts w:ascii="Arial" w:hAnsi="Arial" w:cs="Arial"/>
          <w:b/>
          <w:sz w:val="22"/>
          <w:szCs w:val="22"/>
          <w:lang w:val="de-DE"/>
        </w:rPr>
        <w:t xml:space="preserve"> 28 </w:t>
      </w:r>
      <w:r w:rsidR="00F554F7" w:rsidRPr="008D097E">
        <w:rPr>
          <w:rFonts w:ascii="Arial" w:hAnsi="Arial" w:cs="Arial"/>
          <w:b/>
          <w:sz w:val="22"/>
          <w:szCs w:val="22"/>
          <w:lang w:val="de-DE"/>
        </w:rPr>
        <w:t xml:space="preserve">– Übergangsbestimmung </w:t>
      </w:r>
    </w:p>
    <w:p w14:paraId="4D561992" w14:textId="77777777" w:rsidR="004A56A2" w:rsidRPr="008D097E" w:rsidRDefault="004A56A2" w:rsidP="00032850">
      <w:pPr>
        <w:widowControl w:val="0"/>
        <w:jc w:val="both"/>
        <w:rPr>
          <w:rFonts w:ascii="Arial" w:hAnsi="Arial" w:cs="Arial"/>
          <w:sz w:val="22"/>
          <w:szCs w:val="22"/>
          <w:lang w:val="de-DE"/>
        </w:rPr>
      </w:pPr>
    </w:p>
    <w:p w14:paraId="7B1FCEAD" w14:textId="52A8DF48" w:rsidR="00F554F7" w:rsidRPr="008D097E" w:rsidRDefault="00F554F7" w:rsidP="00032850">
      <w:pPr>
        <w:widowControl w:val="0"/>
        <w:jc w:val="both"/>
        <w:rPr>
          <w:rFonts w:ascii="Arial" w:hAnsi="Arial" w:cs="Arial"/>
          <w:sz w:val="22"/>
          <w:szCs w:val="22"/>
          <w:lang w:val="de-DE"/>
        </w:rPr>
      </w:pPr>
      <w:r w:rsidRPr="008D097E">
        <w:rPr>
          <w:rFonts w:ascii="Arial" w:hAnsi="Arial" w:cs="Arial"/>
          <w:sz w:val="22"/>
          <w:szCs w:val="22"/>
          <w:lang w:val="de-DE"/>
        </w:rPr>
        <w:t>Die</w:t>
      </w:r>
      <w:r w:rsidR="00AE3CB1" w:rsidRPr="008D097E">
        <w:rPr>
          <w:rFonts w:ascii="Arial" w:hAnsi="Arial" w:cs="Arial"/>
          <w:sz w:val="22"/>
          <w:szCs w:val="22"/>
          <w:lang w:val="de-DE"/>
        </w:rPr>
        <w:t xml:space="preserve"> vorliegend</w:t>
      </w:r>
      <w:r w:rsidRPr="008D097E">
        <w:rPr>
          <w:rFonts w:ascii="Arial" w:hAnsi="Arial" w:cs="Arial"/>
          <w:sz w:val="22"/>
          <w:szCs w:val="22"/>
          <w:lang w:val="de-DE"/>
        </w:rPr>
        <w:t>e Verordnung gilt für Baustellen, deren Ausführung am Tag des Inkrafttretens noch nicht begonnen hat.</w:t>
      </w:r>
    </w:p>
    <w:p w14:paraId="0E48BE7C" w14:textId="77777777" w:rsidR="001B2240" w:rsidRPr="008D097E" w:rsidRDefault="001B2240" w:rsidP="00032850">
      <w:pPr>
        <w:widowControl w:val="0"/>
        <w:jc w:val="both"/>
        <w:rPr>
          <w:rFonts w:ascii="Arial" w:hAnsi="Arial" w:cs="Arial"/>
          <w:sz w:val="22"/>
          <w:szCs w:val="22"/>
          <w:lang w:val="de-DE"/>
        </w:rPr>
      </w:pPr>
    </w:p>
    <w:p w14:paraId="17C04370" w14:textId="77777777" w:rsidR="002A246E" w:rsidRPr="008D097E" w:rsidRDefault="00AA6FF0" w:rsidP="00032850">
      <w:pPr>
        <w:widowControl w:val="0"/>
        <w:jc w:val="both"/>
        <w:rPr>
          <w:rFonts w:ascii="Arial" w:hAnsi="Arial" w:cs="Arial"/>
          <w:sz w:val="22"/>
          <w:szCs w:val="22"/>
          <w:lang w:val="de-DE"/>
        </w:rPr>
      </w:pPr>
      <w:r w:rsidRPr="008D097E">
        <w:rPr>
          <w:rFonts w:ascii="Arial" w:hAnsi="Arial" w:cs="Arial"/>
          <w:sz w:val="22"/>
          <w:szCs w:val="22"/>
          <w:lang w:val="de-DE"/>
        </w:rPr>
        <w:t>Sie beeinträchtigt nicht die Bestimmungen des Dekrets vom 30. April 2009 und weicht in keinem Punkt davon ab.</w:t>
      </w:r>
    </w:p>
    <w:p w14:paraId="45E7CF7E" w14:textId="77777777" w:rsidR="004A56A2" w:rsidRPr="008D097E" w:rsidRDefault="004A56A2" w:rsidP="00032850">
      <w:pPr>
        <w:widowControl w:val="0"/>
        <w:jc w:val="both"/>
        <w:rPr>
          <w:rFonts w:ascii="Arial" w:hAnsi="Arial" w:cs="Arial"/>
          <w:sz w:val="22"/>
          <w:szCs w:val="22"/>
          <w:lang w:val="de-DE"/>
        </w:rPr>
      </w:pPr>
    </w:p>
    <w:p w14:paraId="690FEA44" w14:textId="6A9072C8" w:rsidR="00F554F7" w:rsidRPr="008D097E" w:rsidRDefault="00BB79F6" w:rsidP="00032850">
      <w:pPr>
        <w:widowControl w:val="0"/>
        <w:rPr>
          <w:rFonts w:ascii="Arial" w:hAnsi="Arial" w:cs="Arial"/>
          <w:b/>
          <w:sz w:val="22"/>
          <w:szCs w:val="22"/>
          <w:lang w:val="de-DE"/>
        </w:rPr>
      </w:pPr>
      <w:r w:rsidRPr="008D097E">
        <w:rPr>
          <w:rFonts w:ascii="Arial" w:hAnsi="Arial" w:cs="Arial"/>
          <w:b/>
          <w:sz w:val="22"/>
          <w:szCs w:val="22"/>
          <w:lang w:val="de-DE"/>
        </w:rPr>
        <w:t>Artikel</w:t>
      </w:r>
      <w:r w:rsidR="00A724A6" w:rsidRPr="008D097E">
        <w:rPr>
          <w:rFonts w:ascii="Arial" w:hAnsi="Arial" w:cs="Arial"/>
          <w:b/>
          <w:sz w:val="22"/>
          <w:szCs w:val="22"/>
          <w:lang w:val="de-DE"/>
        </w:rPr>
        <w:t xml:space="preserve"> 29 </w:t>
      </w:r>
      <w:r w:rsidR="00F554F7" w:rsidRPr="008D097E">
        <w:rPr>
          <w:rFonts w:ascii="Arial" w:hAnsi="Arial" w:cs="Arial"/>
          <w:b/>
          <w:sz w:val="22"/>
          <w:szCs w:val="22"/>
          <w:lang w:val="de-DE"/>
        </w:rPr>
        <w:t>– Inkrafttreten</w:t>
      </w:r>
    </w:p>
    <w:p w14:paraId="229B1636" w14:textId="77777777" w:rsidR="004A56A2" w:rsidRPr="008D097E" w:rsidRDefault="004A56A2" w:rsidP="00032850">
      <w:pPr>
        <w:widowControl w:val="0"/>
        <w:rPr>
          <w:rFonts w:ascii="Arial" w:hAnsi="Arial" w:cs="Arial"/>
          <w:b/>
          <w:sz w:val="22"/>
          <w:szCs w:val="22"/>
          <w:lang w:val="de-DE"/>
        </w:rPr>
      </w:pPr>
    </w:p>
    <w:p w14:paraId="32AFD17C" w14:textId="79C53D2B" w:rsidR="000044DD" w:rsidRPr="008D097E" w:rsidRDefault="00F554F7" w:rsidP="00032850">
      <w:pPr>
        <w:widowControl w:val="0"/>
        <w:jc w:val="both"/>
        <w:rPr>
          <w:rFonts w:ascii="Arial" w:hAnsi="Arial" w:cs="Arial"/>
          <w:b/>
          <w:sz w:val="22"/>
          <w:szCs w:val="22"/>
          <w:lang w:val="de-DE"/>
        </w:rPr>
      </w:pPr>
      <w:r w:rsidRPr="008D097E">
        <w:rPr>
          <w:rFonts w:ascii="Arial" w:hAnsi="Arial" w:cs="Arial"/>
          <w:sz w:val="22"/>
          <w:szCs w:val="22"/>
          <w:lang w:val="de-DE"/>
        </w:rPr>
        <w:t xml:space="preserve">Die vorliegende Verordnung tritt in Kraft </w:t>
      </w:r>
      <w:r w:rsidRPr="008D097E">
        <w:rPr>
          <w:rFonts w:ascii="Arial" w:hAnsi="Arial" w:cs="Arial"/>
          <w:i/>
          <w:color w:val="FF0000"/>
          <w:sz w:val="22"/>
          <w:szCs w:val="22"/>
          <w:lang w:val="de-DE"/>
        </w:rPr>
        <w:t xml:space="preserve">[gemäß Artikel L1133-2 </w:t>
      </w:r>
      <w:r w:rsidR="00AB0C67" w:rsidRPr="008D097E">
        <w:rPr>
          <w:rFonts w:ascii="Arial" w:hAnsi="Arial" w:cs="Arial"/>
          <w:i/>
          <w:color w:val="FF0000"/>
          <w:sz w:val="22"/>
          <w:szCs w:val="22"/>
          <w:lang w:val="de-DE"/>
        </w:rPr>
        <w:t xml:space="preserve">des </w:t>
      </w:r>
      <w:r w:rsidRPr="008D097E">
        <w:rPr>
          <w:rFonts w:ascii="Arial" w:hAnsi="Arial" w:cs="Arial"/>
          <w:i/>
          <w:color w:val="FF0000"/>
          <w:sz w:val="22"/>
          <w:szCs w:val="22"/>
          <w:lang w:val="de-DE"/>
        </w:rPr>
        <w:t>KLDD ODER (anderes Datum vorsehen)].</w:t>
      </w:r>
    </w:p>
    <w:sectPr w:rsidR="000044DD" w:rsidRPr="008D097E">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4B993" w14:textId="77777777" w:rsidR="00792624" w:rsidRDefault="00792624">
      <w:r>
        <w:separator/>
      </w:r>
    </w:p>
  </w:endnote>
  <w:endnote w:type="continuationSeparator" w:id="0">
    <w:p w14:paraId="102405B6" w14:textId="77777777" w:rsidR="00792624" w:rsidRDefault="00792624">
      <w:r>
        <w:continuationSeparator/>
      </w:r>
    </w:p>
  </w:endnote>
  <w:endnote w:type="continuationNotice" w:id="1">
    <w:p w14:paraId="6A3B50FD" w14:textId="77777777" w:rsidR="00792624" w:rsidRDefault="00792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A9B76" w14:textId="77777777" w:rsidR="00792624" w:rsidRDefault="0079262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0AD0F7" w14:textId="77777777" w:rsidR="00792624" w:rsidRDefault="00792624">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250D4" w14:textId="77777777" w:rsidR="00792624" w:rsidRDefault="00792624">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C2E62">
      <w:rPr>
        <w:rStyle w:val="Seitenzahl"/>
        <w:noProof/>
      </w:rPr>
      <w:t>1</w:t>
    </w:r>
    <w:r>
      <w:rPr>
        <w:rStyle w:val="Seitenzahl"/>
      </w:rPr>
      <w:fldChar w:fldCharType="end"/>
    </w:r>
  </w:p>
  <w:p w14:paraId="4343A7E3" w14:textId="77777777" w:rsidR="00792624" w:rsidRDefault="00792624">
    <w:pPr>
      <w:pStyle w:val="Fuzeile"/>
      <w:ind w:right="360"/>
      <w:jc w:val="center"/>
      <w:rPr>
        <w:rFonts w:ascii="Arial" w:hAnsi="Arial"/>
        <w:sz w:val="16"/>
      </w:rPr>
    </w:pPr>
  </w:p>
  <w:p w14:paraId="158C8543" w14:textId="77777777" w:rsidR="00792624" w:rsidRDefault="00792624">
    <w:pPr>
      <w:pStyle w:val="Fuzeile"/>
      <w:ind w:right="360"/>
      <w:jc w:val="center"/>
    </w:pPr>
    <w:r>
      <w:rPr>
        <w:rFonts w:ascii="Arial" w:hAnsi="Arial"/>
        <w:sz w:val="16"/>
      </w:rPr>
      <w:t>© wallonischer Städte- und Gemeindeverband e.V.</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E354E" w14:textId="77777777" w:rsidR="00792624" w:rsidRDefault="00792624">
      <w:r>
        <w:separator/>
      </w:r>
    </w:p>
  </w:footnote>
  <w:footnote w:type="continuationSeparator" w:id="0">
    <w:p w14:paraId="11812AC1" w14:textId="77777777" w:rsidR="00792624" w:rsidRDefault="00792624">
      <w:r>
        <w:continuationSeparator/>
      </w:r>
    </w:p>
  </w:footnote>
  <w:footnote w:type="continuationNotice" w:id="1">
    <w:p w14:paraId="19D4B22C" w14:textId="77777777" w:rsidR="00792624" w:rsidRDefault="0079262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5FEB1" w14:textId="77777777" w:rsidR="00792624" w:rsidRDefault="00792624">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FB4864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5640B0"/>
    <w:multiLevelType w:val="hybridMultilevel"/>
    <w:tmpl w:val="D3724DCC"/>
    <w:lvl w:ilvl="0" w:tplc="14FA3F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3022482"/>
    <w:multiLevelType w:val="hybridMultilevel"/>
    <w:tmpl w:val="9AFAD86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31D43E6F"/>
    <w:multiLevelType w:val="multilevel"/>
    <w:tmpl w:val="B696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8A2286"/>
    <w:multiLevelType w:val="hybridMultilevel"/>
    <w:tmpl w:val="80FA6FCA"/>
    <w:lvl w:ilvl="0" w:tplc="3BD4A74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C8D2CC9"/>
    <w:multiLevelType w:val="hybridMultilevel"/>
    <w:tmpl w:val="92A09288"/>
    <w:lvl w:ilvl="0" w:tplc="F830EFEA">
      <w:start w:val="1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4A04523F"/>
    <w:multiLevelType w:val="hybridMultilevel"/>
    <w:tmpl w:val="A67A1A26"/>
    <w:lvl w:ilvl="0" w:tplc="4C8855D8">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7">
    <w:nsid w:val="4E9332CF"/>
    <w:multiLevelType w:val="hybridMultilevel"/>
    <w:tmpl w:val="B7B417F4"/>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8">
    <w:nsid w:val="692A4BC9"/>
    <w:multiLevelType w:val="multilevel"/>
    <w:tmpl w:val="62B8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5C2645"/>
    <w:multiLevelType w:val="hybridMultilevel"/>
    <w:tmpl w:val="D68E89F4"/>
    <w:lvl w:ilvl="0" w:tplc="F830EFEA">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75D66B31"/>
    <w:multiLevelType w:val="hybridMultilevel"/>
    <w:tmpl w:val="771E5BB2"/>
    <w:lvl w:ilvl="0" w:tplc="242C2CC8">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7"/>
  </w:num>
  <w:num w:numId="5">
    <w:abstractNumId w:val="0"/>
  </w:num>
  <w:num w:numId="6">
    <w:abstractNumId w:val="5"/>
  </w:num>
  <w:num w:numId="7">
    <w:abstractNumId w:val="3"/>
  </w:num>
  <w:num w:numId="8">
    <w:abstractNumId w:val="8"/>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CD0"/>
    <w:rsid w:val="0000283E"/>
    <w:rsid w:val="000044DD"/>
    <w:rsid w:val="00004B51"/>
    <w:rsid w:val="00032850"/>
    <w:rsid w:val="000429F0"/>
    <w:rsid w:val="00045D68"/>
    <w:rsid w:val="00045F38"/>
    <w:rsid w:val="000505FB"/>
    <w:rsid w:val="000530BD"/>
    <w:rsid w:val="000545F6"/>
    <w:rsid w:val="000550D2"/>
    <w:rsid w:val="000630BE"/>
    <w:rsid w:val="00064339"/>
    <w:rsid w:val="00067471"/>
    <w:rsid w:val="0007356C"/>
    <w:rsid w:val="00074957"/>
    <w:rsid w:val="000750D5"/>
    <w:rsid w:val="00075F91"/>
    <w:rsid w:val="00084176"/>
    <w:rsid w:val="00085B6C"/>
    <w:rsid w:val="00085DDF"/>
    <w:rsid w:val="00096953"/>
    <w:rsid w:val="000A047C"/>
    <w:rsid w:val="000A5A47"/>
    <w:rsid w:val="000B3D57"/>
    <w:rsid w:val="000C26BC"/>
    <w:rsid w:val="000C281F"/>
    <w:rsid w:val="000D5C83"/>
    <w:rsid w:val="000E3E1F"/>
    <w:rsid w:val="000E4FFB"/>
    <w:rsid w:val="000F078D"/>
    <w:rsid w:val="000F3BAF"/>
    <w:rsid w:val="000F4BB6"/>
    <w:rsid w:val="001001AD"/>
    <w:rsid w:val="001038D2"/>
    <w:rsid w:val="001449CF"/>
    <w:rsid w:val="00152105"/>
    <w:rsid w:val="00157D47"/>
    <w:rsid w:val="00160FEA"/>
    <w:rsid w:val="001628EB"/>
    <w:rsid w:val="001650E1"/>
    <w:rsid w:val="001703E7"/>
    <w:rsid w:val="00173F94"/>
    <w:rsid w:val="001744AA"/>
    <w:rsid w:val="00175ADE"/>
    <w:rsid w:val="001821D7"/>
    <w:rsid w:val="00185AC7"/>
    <w:rsid w:val="001869E7"/>
    <w:rsid w:val="001A11DE"/>
    <w:rsid w:val="001A2061"/>
    <w:rsid w:val="001B2240"/>
    <w:rsid w:val="001B37AC"/>
    <w:rsid w:val="001C03D8"/>
    <w:rsid w:val="001C53C0"/>
    <w:rsid w:val="001C5633"/>
    <w:rsid w:val="001D2CCA"/>
    <w:rsid w:val="001D6AE4"/>
    <w:rsid w:val="001E0673"/>
    <w:rsid w:val="001E0B16"/>
    <w:rsid w:val="001E26CD"/>
    <w:rsid w:val="001F0164"/>
    <w:rsid w:val="001F4666"/>
    <w:rsid w:val="002012C4"/>
    <w:rsid w:val="002071F3"/>
    <w:rsid w:val="0020759F"/>
    <w:rsid w:val="002120DC"/>
    <w:rsid w:val="00214D01"/>
    <w:rsid w:val="00216F83"/>
    <w:rsid w:val="002205B9"/>
    <w:rsid w:val="00221825"/>
    <w:rsid w:val="00223388"/>
    <w:rsid w:val="00230799"/>
    <w:rsid w:val="00235B06"/>
    <w:rsid w:val="0024009D"/>
    <w:rsid w:val="00240D64"/>
    <w:rsid w:val="00241112"/>
    <w:rsid w:val="00244AD4"/>
    <w:rsid w:val="002453F5"/>
    <w:rsid w:val="00256726"/>
    <w:rsid w:val="002611EF"/>
    <w:rsid w:val="002709D7"/>
    <w:rsid w:val="002768FC"/>
    <w:rsid w:val="00282CAA"/>
    <w:rsid w:val="002859D6"/>
    <w:rsid w:val="00287A86"/>
    <w:rsid w:val="00297DAC"/>
    <w:rsid w:val="002A1088"/>
    <w:rsid w:val="002A246E"/>
    <w:rsid w:val="002B1ED7"/>
    <w:rsid w:val="002C567A"/>
    <w:rsid w:val="002C5768"/>
    <w:rsid w:val="002C7D9D"/>
    <w:rsid w:val="002D0DB4"/>
    <w:rsid w:val="002D1464"/>
    <w:rsid w:val="002D4AFC"/>
    <w:rsid w:val="002D656A"/>
    <w:rsid w:val="002E1C48"/>
    <w:rsid w:val="002E4F7D"/>
    <w:rsid w:val="002E79E1"/>
    <w:rsid w:val="002F18B7"/>
    <w:rsid w:val="002F1D59"/>
    <w:rsid w:val="002F531C"/>
    <w:rsid w:val="002F58C7"/>
    <w:rsid w:val="002F7823"/>
    <w:rsid w:val="003063C0"/>
    <w:rsid w:val="00311FAC"/>
    <w:rsid w:val="00316E78"/>
    <w:rsid w:val="00324F60"/>
    <w:rsid w:val="003308FE"/>
    <w:rsid w:val="0033122A"/>
    <w:rsid w:val="003358E7"/>
    <w:rsid w:val="0035144D"/>
    <w:rsid w:val="00352BE9"/>
    <w:rsid w:val="00354D7B"/>
    <w:rsid w:val="0036176A"/>
    <w:rsid w:val="00363704"/>
    <w:rsid w:val="00363C2C"/>
    <w:rsid w:val="00363D2E"/>
    <w:rsid w:val="00364F1B"/>
    <w:rsid w:val="00370640"/>
    <w:rsid w:val="0037080B"/>
    <w:rsid w:val="0037113A"/>
    <w:rsid w:val="00371F46"/>
    <w:rsid w:val="003A3FE3"/>
    <w:rsid w:val="003B047C"/>
    <w:rsid w:val="003B3296"/>
    <w:rsid w:val="003B3794"/>
    <w:rsid w:val="003C10C1"/>
    <w:rsid w:val="003C3459"/>
    <w:rsid w:val="003C58DF"/>
    <w:rsid w:val="003D2B47"/>
    <w:rsid w:val="003D6765"/>
    <w:rsid w:val="003D728A"/>
    <w:rsid w:val="003D7F99"/>
    <w:rsid w:val="003F099F"/>
    <w:rsid w:val="003F733C"/>
    <w:rsid w:val="004122AA"/>
    <w:rsid w:val="00417B3C"/>
    <w:rsid w:val="00420FA9"/>
    <w:rsid w:val="00423105"/>
    <w:rsid w:val="004237E2"/>
    <w:rsid w:val="00427CA7"/>
    <w:rsid w:val="00433AA0"/>
    <w:rsid w:val="00435F7A"/>
    <w:rsid w:val="0044014E"/>
    <w:rsid w:val="00440168"/>
    <w:rsid w:val="00454BFC"/>
    <w:rsid w:val="00455C8F"/>
    <w:rsid w:val="00457418"/>
    <w:rsid w:val="0046482E"/>
    <w:rsid w:val="0047124B"/>
    <w:rsid w:val="00477788"/>
    <w:rsid w:val="0047798B"/>
    <w:rsid w:val="004810C7"/>
    <w:rsid w:val="00496A90"/>
    <w:rsid w:val="00497C9A"/>
    <w:rsid w:val="004A0354"/>
    <w:rsid w:val="004A3FEB"/>
    <w:rsid w:val="004A56A2"/>
    <w:rsid w:val="004A6BFF"/>
    <w:rsid w:val="004B3423"/>
    <w:rsid w:val="004C23AC"/>
    <w:rsid w:val="004C25BB"/>
    <w:rsid w:val="004D3CD9"/>
    <w:rsid w:val="004D7FD9"/>
    <w:rsid w:val="004E17CB"/>
    <w:rsid w:val="004F0492"/>
    <w:rsid w:val="004F10A8"/>
    <w:rsid w:val="004F6222"/>
    <w:rsid w:val="00510990"/>
    <w:rsid w:val="00516A3D"/>
    <w:rsid w:val="00520743"/>
    <w:rsid w:val="005257D9"/>
    <w:rsid w:val="005271CE"/>
    <w:rsid w:val="005335A2"/>
    <w:rsid w:val="0053522D"/>
    <w:rsid w:val="00551AEE"/>
    <w:rsid w:val="00555377"/>
    <w:rsid w:val="0055546B"/>
    <w:rsid w:val="00557B45"/>
    <w:rsid w:val="00557BFB"/>
    <w:rsid w:val="00565AAC"/>
    <w:rsid w:val="00571443"/>
    <w:rsid w:val="00574951"/>
    <w:rsid w:val="0057559A"/>
    <w:rsid w:val="005808D9"/>
    <w:rsid w:val="00580D96"/>
    <w:rsid w:val="005946BB"/>
    <w:rsid w:val="00594DA3"/>
    <w:rsid w:val="00597CDF"/>
    <w:rsid w:val="005A31EF"/>
    <w:rsid w:val="005A3E80"/>
    <w:rsid w:val="005B73A8"/>
    <w:rsid w:val="005C13B0"/>
    <w:rsid w:val="005C1925"/>
    <w:rsid w:val="005C4E8B"/>
    <w:rsid w:val="005C5925"/>
    <w:rsid w:val="005C7086"/>
    <w:rsid w:val="005D5A28"/>
    <w:rsid w:val="005F0614"/>
    <w:rsid w:val="005F32F8"/>
    <w:rsid w:val="00605F08"/>
    <w:rsid w:val="00613E85"/>
    <w:rsid w:val="0061593A"/>
    <w:rsid w:val="00623AF8"/>
    <w:rsid w:val="00624DBD"/>
    <w:rsid w:val="0062556D"/>
    <w:rsid w:val="006255B7"/>
    <w:rsid w:val="006301BC"/>
    <w:rsid w:val="00636B81"/>
    <w:rsid w:val="00637BAA"/>
    <w:rsid w:val="00641EB1"/>
    <w:rsid w:val="006437F7"/>
    <w:rsid w:val="006438F6"/>
    <w:rsid w:val="0064565D"/>
    <w:rsid w:val="006562D3"/>
    <w:rsid w:val="0065639B"/>
    <w:rsid w:val="0066070F"/>
    <w:rsid w:val="00664DB7"/>
    <w:rsid w:val="00670C50"/>
    <w:rsid w:val="00673538"/>
    <w:rsid w:val="0068657D"/>
    <w:rsid w:val="00693FFC"/>
    <w:rsid w:val="006943D8"/>
    <w:rsid w:val="0069480C"/>
    <w:rsid w:val="00695D41"/>
    <w:rsid w:val="00696CAF"/>
    <w:rsid w:val="006A4F8F"/>
    <w:rsid w:val="006A6F8C"/>
    <w:rsid w:val="006B3499"/>
    <w:rsid w:val="006B4496"/>
    <w:rsid w:val="006D0037"/>
    <w:rsid w:val="006D2A3F"/>
    <w:rsid w:val="006D3461"/>
    <w:rsid w:val="006D49E2"/>
    <w:rsid w:val="006E1D63"/>
    <w:rsid w:val="006E2433"/>
    <w:rsid w:val="00707BF4"/>
    <w:rsid w:val="00714BE5"/>
    <w:rsid w:val="0071548B"/>
    <w:rsid w:val="00722AC9"/>
    <w:rsid w:val="00731F6D"/>
    <w:rsid w:val="00735DFF"/>
    <w:rsid w:val="00740731"/>
    <w:rsid w:val="00741AF5"/>
    <w:rsid w:val="007501D9"/>
    <w:rsid w:val="00750387"/>
    <w:rsid w:val="00751436"/>
    <w:rsid w:val="00754ED2"/>
    <w:rsid w:val="00761BED"/>
    <w:rsid w:val="00767D77"/>
    <w:rsid w:val="00786D97"/>
    <w:rsid w:val="00792624"/>
    <w:rsid w:val="0079446C"/>
    <w:rsid w:val="00794E73"/>
    <w:rsid w:val="007A10F1"/>
    <w:rsid w:val="007A146B"/>
    <w:rsid w:val="007A72E1"/>
    <w:rsid w:val="007C5709"/>
    <w:rsid w:val="007E62F4"/>
    <w:rsid w:val="007F1538"/>
    <w:rsid w:val="007F43E8"/>
    <w:rsid w:val="007F517A"/>
    <w:rsid w:val="008061AE"/>
    <w:rsid w:val="00806B8A"/>
    <w:rsid w:val="008116FC"/>
    <w:rsid w:val="00812C43"/>
    <w:rsid w:val="008131BC"/>
    <w:rsid w:val="00814901"/>
    <w:rsid w:val="008173B0"/>
    <w:rsid w:val="00833429"/>
    <w:rsid w:val="008417AC"/>
    <w:rsid w:val="008433E0"/>
    <w:rsid w:val="00843F39"/>
    <w:rsid w:val="00844E5E"/>
    <w:rsid w:val="0085518E"/>
    <w:rsid w:val="008565CE"/>
    <w:rsid w:val="00857213"/>
    <w:rsid w:val="0086783B"/>
    <w:rsid w:val="00870C2F"/>
    <w:rsid w:val="00875989"/>
    <w:rsid w:val="00875D2B"/>
    <w:rsid w:val="00885B7F"/>
    <w:rsid w:val="00885F56"/>
    <w:rsid w:val="008A5EE3"/>
    <w:rsid w:val="008B6866"/>
    <w:rsid w:val="008B768F"/>
    <w:rsid w:val="008C4859"/>
    <w:rsid w:val="008D097E"/>
    <w:rsid w:val="008E0239"/>
    <w:rsid w:val="008E0EA9"/>
    <w:rsid w:val="008E0F48"/>
    <w:rsid w:val="008E569B"/>
    <w:rsid w:val="008F0720"/>
    <w:rsid w:val="008F19E8"/>
    <w:rsid w:val="008F3177"/>
    <w:rsid w:val="009071B9"/>
    <w:rsid w:val="00911D75"/>
    <w:rsid w:val="00912195"/>
    <w:rsid w:val="0091485D"/>
    <w:rsid w:val="0092540D"/>
    <w:rsid w:val="00930378"/>
    <w:rsid w:val="00931EDD"/>
    <w:rsid w:val="00940000"/>
    <w:rsid w:val="0094219E"/>
    <w:rsid w:val="00951165"/>
    <w:rsid w:val="009568E4"/>
    <w:rsid w:val="009602ED"/>
    <w:rsid w:val="00960F08"/>
    <w:rsid w:val="00967A5D"/>
    <w:rsid w:val="00980560"/>
    <w:rsid w:val="00980688"/>
    <w:rsid w:val="00987FED"/>
    <w:rsid w:val="00994596"/>
    <w:rsid w:val="009A4410"/>
    <w:rsid w:val="009B148E"/>
    <w:rsid w:val="009B5659"/>
    <w:rsid w:val="009B7A78"/>
    <w:rsid w:val="009C2A74"/>
    <w:rsid w:val="009C630C"/>
    <w:rsid w:val="009D17EE"/>
    <w:rsid w:val="009D6BEC"/>
    <w:rsid w:val="009F087D"/>
    <w:rsid w:val="009F3877"/>
    <w:rsid w:val="009F4A73"/>
    <w:rsid w:val="00A125E9"/>
    <w:rsid w:val="00A37601"/>
    <w:rsid w:val="00A50130"/>
    <w:rsid w:val="00A52E1B"/>
    <w:rsid w:val="00A70774"/>
    <w:rsid w:val="00A71CD0"/>
    <w:rsid w:val="00A724A6"/>
    <w:rsid w:val="00A8062C"/>
    <w:rsid w:val="00A84A65"/>
    <w:rsid w:val="00A85C16"/>
    <w:rsid w:val="00A93B1D"/>
    <w:rsid w:val="00A96E8C"/>
    <w:rsid w:val="00AA1402"/>
    <w:rsid w:val="00AA1ED4"/>
    <w:rsid w:val="00AA348D"/>
    <w:rsid w:val="00AA6FF0"/>
    <w:rsid w:val="00AB0C67"/>
    <w:rsid w:val="00AB0D7E"/>
    <w:rsid w:val="00AB5853"/>
    <w:rsid w:val="00AC06B8"/>
    <w:rsid w:val="00AC3461"/>
    <w:rsid w:val="00AC41B9"/>
    <w:rsid w:val="00AD2AB4"/>
    <w:rsid w:val="00AD3AD7"/>
    <w:rsid w:val="00AD483E"/>
    <w:rsid w:val="00AD6CB0"/>
    <w:rsid w:val="00AE08DB"/>
    <w:rsid w:val="00AE08E9"/>
    <w:rsid w:val="00AE3CB1"/>
    <w:rsid w:val="00AE5B9B"/>
    <w:rsid w:val="00AF01A8"/>
    <w:rsid w:val="00AF4EB4"/>
    <w:rsid w:val="00B07A2D"/>
    <w:rsid w:val="00B139BC"/>
    <w:rsid w:val="00B151FB"/>
    <w:rsid w:val="00B17847"/>
    <w:rsid w:val="00B22B3E"/>
    <w:rsid w:val="00B27A85"/>
    <w:rsid w:val="00B32BC4"/>
    <w:rsid w:val="00B3558D"/>
    <w:rsid w:val="00B369B6"/>
    <w:rsid w:val="00B379C1"/>
    <w:rsid w:val="00B46D40"/>
    <w:rsid w:val="00B51208"/>
    <w:rsid w:val="00B51904"/>
    <w:rsid w:val="00B5371D"/>
    <w:rsid w:val="00B53C96"/>
    <w:rsid w:val="00B61987"/>
    <w:rsid w:val="00B639DB"/>
    <w:rsid w:val="00B718EE"/>
    <w:rsid w:val="00B757AA"/>
    <w:rsid w:val="00B76D57"/>
    <w:rsid w:val="00B76E75"/>
    <w:rsid w:val="00B77E62"/>
    <w:rsid w:val="00B857D8"/>
    <w:rsid w:val="00B873DC"/>
    <w:rsid w:val="00B90C7D"/>
    <w:rsid w:val="00B91D00"/>
    <w:rsid w:val="00BA3A4C"/>
    <w:rsid w:val="00BA3B43"/>
    <w:rsid w:val="00BB79F6"/>
    <w:rsid w:val="00BC0F82"/>
    <w:rsid w:val="00BC699F"/>
    <w:rsid w:val="00BD3478"/>
    <w:rsid w:val="00BD3FFF"/>
    <w:rsid w:val="00BD626C"/>
    <w:rsid w:val="00BE0526"/>
    <w:rsid w:val="00BE46E6"/>
    <w:rsid w:val="00BE4DE7"/>
    <w:rsid w:val="00BF0917"/>
    <w:rsid w:val="00C034D2"/>
    <w:rsid w:val="00C066B8"/>
    <w:rsid w:val="00C07D21"/>
    <w:rsid w:val="00C11125"/>
    <w:rsid w:val="00C157A3"/>
    <w:rsid w:val="00C167D2"/>
    <w:rsid w:val="00C342E5"/>
    <w:rsid w:val="00C377D4"/>
    <w:rsid w:val="00C4392B"/>
    <w:rsid w:val="00C4603B"/>
    <w:rsid w:val="00C470E2"/>
    <w:rsid w:val="00C62FC3"/>
    <w:rsid w:val="00C724DA"/>
    <w:rsid w:val="00C73141"/>
    <w:rsid w:val="00C75968"/>
    <w:rsid w:val="00C762DA"/>
    <w:rsid w:val="00C866B3"/>
    <w:rsid w:val="00C873B3"/>
    <w:rsid w:val="00C90654"/>
    <w:rsid w:val="00C91138"/>
    <w:rsid w:val="00C92FE3"/>
    <w:rsid w:val="00CB1091"/>
    <w:rsid w:val="00CB123D"/>
    <w:rsid w:val="00CB400F"/>
    <w:rsid w:val="00CC46F7"/>
    <w:rsid w:val="00CC473A"/>
    <w:rsid w:val="00CD1AA1"/>
    <w:rsid w:val="00CD47CE"/>
    <w:rsid w:val="00CD5AD4"/>
    <w:rsid w:val="00CD6648"/>
    <w:rsid w:val="00CE580F"/>
    <w:rsid w:val="00CF064D"/>
    <w:rsid w:val="00CF7E9F"/>
    <w:rsid w:val="00D00C05"/>
    <w:rsid w:val="00D10055"/>
    <w:rsid w:val="00D14995"/>
    <w:rsid w:val="00D17C4B"/>
    <w:rsid w:val="00D200AC"/>
    <w:rsid w:val="00D210E3"/>
    <w:rsid w:val="00D23C69"/>
    <w:rsid w:val="00D25B2C"/>
    <w:rsid w:val="00D26524"/>
    <w:rsid w:val="00D3411D"/>
    <w:rsid w:val="00D3505B"/>
    <w:rsid w:val="00D4085B"/>
    <w:rsid w:val="00D415C1"/>
    <w:rsid w:val="00D46754"/>
    <w:rsid w:val="00D55E46"/>
    <w:rsid w:val="00D56182"/>
    <w:rsid w:val="00D749E4"/>
    <w:rsid w:val="00D7728D"/>
    <w:rsid w:val="00D774BF"/>
    <w:rsid w:val="00D83614"/>
    <w:rsid w:val="00D8375A"/>
    <w:rsid w:val="00D84F29"/>
    <w:rsid w:val="00D86A78"/>
    <w:rsid w:val="00D90DDC"/>
    <w:rsid w:val="00D93DE4"/>
    <w:rsid w:val="00D9674D"/>
    <w:rsid w:val="00D97EA4"/>
    <w:rsid w:val="00DB06D3"/>
    <w:rsid w:val="00DC04BD"/>
    <w:rsid w:val="00DC25D6"/>
    <w:rsid w:val="00DC2E62"/>
    <w:rsid w:val="00E03B42"/>
    <w:rsid w:val="00E042D7"/>
    <w:rsid w:val="00E129E1"/>
    <w:rsid w:val="00E17147"/>
    <w:rsid w:val="00E27569"/>
    <w:rsid w:val="00E33940"/>
    <w:rsid w:val="00E37762"/>
    <w:rsid w:val="00E41560"/>
    <w:rsid w:val="00E4416D"/>
    <w:rsid w:val="00E44A51"/>
    <w:rsid w:val="00E463EE"/>
    <w:rsid w:val="00E46B07"/>
    <w:rsid w:val="00E5365E"/>
    <w:rsid w:val="00E54B00"/>
    <w:rsid w:val="00E60BC5"/>
    <w:rsid w:val="00E60DF8"/>
    <w:rsid w:val="00E619E1"/>
    <w:rsid w:val="00E65ED3"/>
    <w:rsid w:val="00E83EEA"/>
    <w:rsid w:val="00E846CC"/>
    <w:rsid w:val="00E86B22"/>
    <w:rsid w:val="00E91018"/>
    <w:rsid w:val="00E92F3A"/>
    <w:rsid w:val="00E9718A"/>
    <w:rsid w:val="00EA0CB4"/>
    <w:rsid w:val="00EA0E47"/>
    <w:rsid w:val="00EA20C2"/>
    <w:rsid w:val="00EB1CC4"/>
    <w:rsid w:val="00EB45F7"/>
    <w:rsid w:val="00EB5066"/>
    <w:rsid w:val="00EC26A3"/>
    <w:rsid w:val="00EC71C9"/>
    <w:rsid w:val="00ED4CDE"/>
    <w:rsid w:val="00ED523B"/>
    <w:rsid w:val="00EE0E9A"/>
    <w:rsid w:val="00EE62F3"/>
    <w:rsid w:val="00EF2BAD"/>
    <w:rsid w:val="00EF5AD6"/>
    <w:rsid w:val="00F0641E"/>
    <w:rsid w:val="00F06875"/>
    <w:rsid w:val="00F1648A"/>
    <w:rsid w:val="00F17187"/>
    <w:rsid w:val="00F3116D"/>
    <w:rsid w:val="00F34C96"/>
    <w:rsid w:val="00F5149D"/>
    <w:rsid w:val="00F554F7"/>
    <w:rsid w:val="00F5590C"/>
    <w:rsid w:val="00F65520"/>
    <w:rsid w:val="00F72DF2"/>
    <w:rsid w:val="00F938DF"/>
    <w:rsid w:val="00F96446"/>
    <w:rsid w:val="00FA5687"/>
    <w:rsid w:val="00FB0651"/>
    <w:rsid w:val="00FB3233"/>
    <w:rsid w:val="00FD09C9"/>
    <w:rsid w:val="00FD11BE"/>
    <w:rsid w:val="00FD1C56"/>
    <w:rsid w:val="00FD5DC8"/>
    <w:rsid w:val="00FE1E4D"/>
    <w:rsid w:val="00FE20CB"/>
    <w:rsid w:val="00FF0C06"/>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A4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25B2C"/>
    <w:rPr>
      <w:sz w:val="24"/>
      <w:szCs w:val="24"/>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A71CD0"/>
    <w:pPr>
      <w:tabs>
        <w:tab w:val="center" w:pos="4536"/>
        <w:tab w:val="right" w:pos="9072"/>
      </w:tabs>
    </w:pPr>
  </w:style>
  <w:style w:type="character" w:styleId="Seitenzahl">
    <w:name w:val="page number"/>
    <w:basedOn w:val="Absatzstandardschriftart"/>
    <w:rsid w:val="00A71CD0"/>
  </w:style>
  <w:style w:type="paragraph" w:styleId="Kopfzeile">
    <w:name w:val="header"/>
    <w:basedOn w:val="Standard"/>
    <w:link w:val="KopfzeileZeichen"/>
    <w:rsid w:val="00A71CD0"/>
    <w:pPr>
      <w:tabs>
        <w:tab w:val="center" w:pos="4536"/>
        <w:tab w:val="right" w:pos="9072"/>
      </w:tabs>
      <w:overflowPunct w:val="0"/>
      <w:autoSpaceDE w:val="0"/>
      <w:autoSpaceDN w:val="0"/>
      <w:adjustRightInd w:val="0"/>
      <w:textAlignment w:val="baseline"/>
    </w:pPr>
    <w:rPr>
      <w:sz w:val="20"/>
      <w:szCs w:val="20"/>
    </w:rPr>
  </w:style>
  <w:style w:type="paragraph" w:styleId="Funotentext">
    <w:name w:val="footnote text"/>
    <w:basedOn w:val="Standard"/>
    <w:semiHidden/>
    <w:rsid w:val="00F554F7"/>
    <w:rPr>
      <w:sz w:val="20"/>
      <w:szCs w:val="20"/>
    </w:rPr>
  </w:style>
  <w:style w:type="character" w:styleId="Funotenzeichen">
    <w:name w:val="footnote reference"/>
    <w:semiHidden/>
    <w:rsid w:val="00F554F7"/>
    <w:rPr>
      <w:vertAlign w:val="superscript"/>
    </w:rPr>
  </w:style>
  <w:style w:type="paragraph" w:styleId="Sprechblasentext">
    <w:name w:val="Balloon Text"/>
    <w:basedOn w:val="Standard"/>
    <w:semiHidden/>
    <w:rsid w:val="00580D96"/>
    <w:rPr>
      <w:rFonts w:ascii="Tahoma" w:hAnsi="Tahoma" w:cs="Tahoma"/>
      <w:sz w:val="16"/>
      <w:szCs w:val="16"/>
    </w:rPr>
  </w:style>
  <w:style w:type="paragraph" w:styleId="Aufzhlungszeichen">
    <w:name w:val="List Bullet"/>
    <w:basedOn w:val="Standard"/>
    <w:rsid w:val="00580D96"/>
    <w:pPr>
      <w:numPr>
        <w:numId w:val="5"/>
      </w:numPr>
    </w:pPr>
  </w:style>
  <w:style w:type="character" w:styleId="Link">
    <w:name w:val="Hyperlink"/>
    <w:uiPriority w:val="99"/>
    <w:unhideWhenUsed/>
    <w:rsid w:val="00F938DF"/>
    <w:rPr>
      <w:color w:val="0000FF"/>
      <w:u w:val="single"/>
    </w:rPr>
  </w:style>
  <w:style w:type="character" w:customStyle="1" w:styleId="Mentionnonrsolue1">
    <w:name w:val="Mention non résolue1"/>
    <w:uiPriority w:val="99"/>
    <w:semiHidden/>
    <w:unhideWhenUsed/>
    <w:rsid w:val="00096953"/>
    <w:rPr>
      <w:color w:val="808080"/>
      <w:shd w:val="clear" w:color="auto" w:fill="E6E6E6"/>
    </w:rPr>
  </w:style>
  <w:style w:type="paragraph" w:customStyle="1" w:styleId="Standard1">
    <w:name w:val="Standard1"/>
    <w:rsid w:val="006255B7"/>
    <w:pPr>
      <w:widowControl w:val="0"/>
      <w:suppressAutoHyphens/>
      <w:autoSpaceDN w:val="0"/>
    </w:pPr>
    <w:rPr>
      <w:rFonts w:ascii="Liberation Serif" w:eastAsia="SimSun" w:hAnsi="Liberation Serif" w:cs="Mangal"/>
      <w:kern w:val="3"/>
      <w:sz w:val="24"/>
      <w:szCs w:val="24"/>
      <w:lang w:val="fr-FR" w:eastAsia="zh-CN" w:bidi="hi-IN"/>
    </w:rPr>
  </w:style>
  <w:style w:type="paragraph" w:customStyle="1" w:styleId="Textbody">
    <w:name w:val="Text body"/>
    <w:basedOn w:val="Standard1"/>
    <w:rsid w:val="006255B7"/>
    <w:pPr>
      <w:spacing w:after="120"/>
    </w:pPr>
  </w:style>
  <w:style w:type="character" w:customStyle="1" w:styleId="StrongEmphasis">
    <w:name w:val="Strong Emphasis"/>
    <w:rsid w:val="006255B7"/>
    <w:rPr>
      <w:b/>
      <w:bCs/>
    </w:rPr>
  </w:style>
  <w:style w:type="paragraph" w:styleId="StandardWeb">
    <w:name w:val="Normal (Web)"/>
    <w:basedOn w:val="Standard"/>
    <w:uiPriority w:val="99"/>
    <w:unhideWhenUsed/>
    <w:rsid w:val="00BF0917"/>
    <w:pPr>
      <w:spacing w:before="100" w:beforeAutospacing="1" w:after="100" w:afterAutospacing="1"/>
    </w:pPr>
    <w:rPr>
      <w:lang w:val="fr-BE" w:eastAsia="fr-BE"/>
    </w:rPr>
  </w:style>
  <w:style w:type="character" w:styleId="Betont">
    <w:name w:val="Strong"/>
    <w:uiPriority w:val="22"/>
    <w:qFormat/>
    <w:rsid w:val="00BF0917"/>
    <w:rPr>
      <w:b/>
      <w:bCs/>
    </w:rPr>
  </w:style>
  <w:style w:type="paragraph" w:styleId="Listenabsatz">
    <w:name w:val="List Paragraph"/>
    <w:basedOn w:val="Standard"/>
    <w:uiPriority w:val="34"/>
    <w:qFormat/>
    <w:rsid w:val="00930378"/>
    <w:pPr>
      <w:spacing w:after="200" w:line="276" w:lineRule="auto"/>
      <w:ind w:left="720"/>
      <w:contextualSpacing/>
    </w:pPr>
    <w:rPr>
      <w:rFonts w:ascii="Calibri" w:eastAsia="Calibri" w:hAnsi="Calibri"/>
      <w:sz w:val="22"/>
      <w:szCs w:val="22"/>
      <w:lang w:val="fr-BE" w:eastAsia="en-US"/>
    </w:rPr>
  </w:style>
  <w:style w:type="paragraph" w:styleId="Bearbeitung">
    <w:name w:val="Revision"/>
    <w:hidden/>
    <w:uiPriority w:val="99"/>
    <w:semiHidden/>
    <w:rsid w:val="003D7F99"/>
    <w:rPr>
      <w:sz w:val="24"/>
      <w:szCs w:val="24"/>
      <w:lang w:val="fr-FR" w:eastAsia="fr-FR"/>
    </w:rPr>
  </w:style>
  <w:style w:type="character" w:styleId="Kommentarzeichen">
    <w:name w:val="annotation reference"/>
    <w:rsid w:val="008565CE"/>
    <w:rPr>
      <w:sz w:val="16"/>
      <w:szCs w:val="16"/>
    </w:rPr>
  </w:style>
  <w:style w:type="paragraph" w:styleId="Kommentartext">
    <w:name w:val="annotation text"/>
    <w:basedOn w:val="Standard"/>
    <w:link w:val="KommentartextZeichen"/>
    <w:rsid w:val="008565CE"/>
    <w:rPr>
      <w:sz w:val="20"/>
      <w:szCs w:val="20"/>
    </w:rPr>
  </w:style>
  <w:style w:type="character" w:customStyle="1" w:styleId="KommentartextZeichen">
    <w:name w:val="Kommentartext Zeichen"/>
    <w:link w:val="Kommentartext"/>
    <w:rsid w:val="008565CE"/>
    <w:rPr>
      <w:lang w:val="fr-FR" w:eastAsia="fr-FR"/>
    </w:rPr>
  </w:style>
  <w:style w:type="paragraph" w:styleId="Kommentarthema">
    <w:name w:val="annotation subject"/>
    <w:basedOn w:val="Kommentartext"/>
    <w:next w:val="Kommentartext"/>
    <w:link w:val="KommentarthemaZeichen"/>
    <w:rsid w:val="008565CE"/>
    <w:rPr>
      <w:b/>
      <w:bCs/>
    </w:rPr>
  </w:style>
  <w:style w:type="character" w:customStyle="1" w:styleId="KommentarthemaZeichen">
    <w:name w:val="Kommentarthema Zeichen"/>
    <w:link w:val="Kommentarthema"/>
    <w:rsid w:val="008565CE"/>
    <w:rPr>
      <w:b/>
      <w:bCs/>
      <w:lang w:val="fr-FR" w:eastAsia="fr-FR"/>
    </w:rPr>
  </w:style>
  <w:style w:type="character" w:customStyle="1" w:styleId="KopfzeileZeichen">
    <w:name w:val="Kopfzeile Zeichen"/>
    <w:basedOn w:val="Absatzstandardschriftart"/>
    <w:link w:val="Kopfzeile"/>
    <w:rsid w:val="00605F08"/>
    <w:rPr>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25B2C"/>
    <w:rPr>
      <w:sz w:val="24"/>
      <w:szCs w:val="24"/>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A71CD0"/>
    <w:pPr>
      <w:tabs>
        <w:tab w:val="center" w:pos="4536"/>
        <w:tab w:val="right" w:pos="9072"/>
      </w:tabs>
    </w:pPr>
  </w:style>
  <w:style w:type="character" w:styleId="Seitenzahl">
    <w:name w:val="page number"/>
    <w:basedOn w:val="Absatzstandardschriftart"/>
    <w:rsid w:val="00A71CD0"/>
  </w:style>
  <w:style w:type="paragraph" w:styleId="Kopfzeile">
    <w:name w:val="header"/>
    <w:basedOn w:val="Standard"/>
    <w:link w:val="KopfzeileZeichen"/>
    <w:rsid w:val="00A71CD0"/>
    <w:pPr>
      <w:tabs>
        <w:tab w:val="center" w:pos="4536"/>
        <w:tab w:val="right" w:pos="9072"/>
      </w:tabs>
      <w:overflowPunct w:val="0"/>
      <w:autoSpaceDE w:val="0"/>
      <w:autoSpaceDN w:val="0"/>
      <w:adjustRightInd w:val="0"/>
      <w:textAlignment w:val="baseline"/>
    </w:pPr>
    <w:rPr>
      <w:sz w:val="20"/>
      <w:szCs w:val="20"/>
    </w:rPr>
  </w:style>
  <w:style w:type="paragraph" w:styleId="Funotentext">
    <w:name w:val="footnote text"/>
    <w:basedOn w:val="Standard"/>
    <w:semiHidden/>
    <w:rsid w:val="00F554F7"/>
    <w:rPr>
      <w:sz w:val="20"/>
      <w:szCs w:val="20"/>
    </w:rPr>
  </w:style>
  <w:style w:type="character" w:styleId="Funotenzeichen">
    <w:name w:val="footnote reference"/>
    <w:semiHidden/>
    <w:rsid w:val="00F554F7"/>
    <w:rPr>
      <w:vertAlign w:val="superscript"/>
    </w:rPr>
  </w:style>
  <w:style w:type="paragraph" w:styleId="Sprechblasentext">
    <w:name w:val="Balloon Text"/>
    <w:basedOn w:val="Standard"/>
    <w:semiHidden/>
    <w:rsid w:val="00580D96"/>
    <w:rPr>
      <w:rFonts w:ascii="Tahoma" w:hAnsi="Tahoma" w:cs="Tahoma"/>
      <w:sz w:val="16"/>
      <w:szCs w:val="16"/>
    </w:rPr>
  </w:style>
  <w:style w:type="paragraph" w:styleId="Aufzhlungszeichen">
    <w:name w:val="List Bullet"/>
    <w:basedOn w:val="Standard"/>
    <w:rsid w:val="00580D96"/>
    <w:pPr>
      <w:numPr>
        <w:numId w:val="5"/>
      </w:numPr>
    </w:pPr>
  </w:style>
  <w:style w:type="character" w:styleId="Link">
    <w:name w:val="Hyperlink"/>
    <w:uiPriority w:val="99"/>
    <w:unhideWhenUsed/>
    <w:rsid w:val="00F938DF"/>
    <w:rPr>
      <w:color w:val="0000FF"/>
      <w:u w:val="single"/>
    </w:rPr>
  </w:style>
  <w:style w:type="character" w:customStyle="1" w:styleId="Mentionnonrsolue1">
    <w:name w:val="Mention non résolue1"/>
    <w:uiPriority w:val="99"/>
    <w:semiHidden/>
    <w:unhideWhenUsed/>
    <w:rsid w:val="00096953"/>
    <w:rPr>
      <w:color w:val="808080"/>
      <w:shd w:val="clear" w:color="auto" w:fill="E6E6E6"/>
    </w:rPr>
  </w:style>
  <w:style w:type="paragraph" w:customStyle="1" w:styleId="Standard1">
    <w:name w:val="Standard1"/>
    <w:rsid w:val="006255B7"/>
    <w:pPr>
      <w:widowControl w:val="0"/>
      <w:suppressAutoHyphens/>
      <w:autoSpaceDN w:val="0"/>
    </w:pPr>
    <w:rPr>
      <w:rFonts w:ascii="Liberation Serif" w:eastAsia="SimSun" w:hAnsi="Liberation Serif" w:cs="Mangal"/>
      <w:kern w:val="3"/>
      <w:sz w:val="24"/>
      <w:szCs w:val="24"/>
      <w:lang w:val="fr-FR" w:eastAsia="zh-CN" w:bidi="hi-IN"/>
    </w:rPr>
  </w:style>
  <w:style w:type="paragraph" w:customStyle="1" w:styleId="Textbody">
    <w:name w:val="Text body"/>
    <w:basedOn w:val="Standard1"/>
    <w:rsid w:val="006255B7"/>
    <w:pPr>
      <w:spacing w:after="120"/>
    </w:pPr>
  </w:style>
  <w:style w:type="character" w:customStyle="1" w:styleId="StrongEmphasis">
    <w:name w:val="Strong Emphasis"/>
    <w:rsid w:val="006255B7"/>
    <w:rPr>
      <w:b/>
      <w:bCs/>
    </w:rPr>
  </w:style>
  <w:style w:type="paragraph" w:styleId="StandardWeb">
    <w:name w:val="Normal (Web)"/>
    <w:basedOn w:val="Standard"/>
    <w:uiPriority w:val="99"/>
    <w:unhideWhenUsed/>
    <w:rsid w:val="00BF0917"/>
    <w:pPr>
      <w:spacing w:before="100" w:beforeAutospacing="1" w:after="100" w:afterAutospacing="1"/>
    </w:pPr>
    <w:rPr>
      <w:lang w:val="fr-BE" w:eastAsia="fr-BE"/>
    </w:rPr>
  </w:style>
  <w:style w:type="character" w:styleId="Betont">
    <w:name w:val="Strong"/>
    <w:uiPriority w:val="22"/>
    <w:qFormat/>
    <w:rsid w:val="00BF0917"/>
    <w:rPr>
      <w:b/>
      <w:bCs/>
    </w:rPr>
  </w:style>
  <w:style w:type="paragraph" w:styleId="Listenabsatz">
    <w:name w:val="List Paragraph"/>
    <w:basedOn w:val="Standard"/>
    <w:uiPriority w:val="34"/>
    <w:qFormat/>
    <w:rsid w:val="00930378"/>
    <w:pPr>
      <w:spacing w:after="200" w:line="276" w:lineRule="auto"/>
      <w:ind w:left="720"/>
      <w:contextualSpacing/>
    </w:pPr>
    <w:rPr>
      <w:rFonts w:ascii="Calibri" w:eastAsia="Calibri" w:hAnsi="Calibri"/>
      <w:sz w:val="22"/>
      <w:szCs w:val="22"/>
      <w:lang w:val="fr-BE" w:eastAsia="en-US"/>
    </w:rPr>
  </w:style>
  <w:style w:type="paragraph" w:styleId="Bearbeitung">
    <w:name w:val="Revision"/>
    <w:hidden/>
    <w:uiPriority w:val="99"/>
    <w:semiHidden/>
    <w:rsid w:val="003D7F99"/>
    <w:rPr>
      <w:sz w:val="24"/>
      <w:szCs w:val="24"/>
      <w:lang w:val="fr-FR" w:eastAsia="fr-FR"/>
    </w:rPr>
  </w:style>
  <w:style w:type="character" w:styleId="Kommentarzeichen">
    <w:name w:val="annotation reference"/>
    <w:rsid w:val="008565CE"/>
    <w:rPr>
      <w:sz w:val="16"/>
      <w:szCs w:val="16"/>
    </w:rPr>
  </w:style>
  <w:style w:type="paragraph" w:styleId="Kommentartext">
    <w:name w:val="annotation text"/>
    <w:basedOn w:val="Standard"/>
    <w:link w:val="KommentartextZeichen"/>
    <w:rsid w:val="008565CE"/>
    <w:rPr>
      <w:sz w:val="20"/>
      <w:szCs w:val="20"/>
    </w:rPr>
  </w:style>
  <w:style w:type="character" w:customStyle="1" w:styleId="KommentartextZeichen">
    <w:name w:val="Kommentartext Zeichen"/>
    <w:link w:val="Kommentartext"/>
    <w:rsid w:val="008565CE"/>
    <w:rPr>
      <w:lang w:val="fr-FR" w:eastAsia="fr-FR"/>
    </w:rPr>
  </w:style>
  <w:style w:type="paragraph" w:styleId="Kommentarthema">
    <w:name w:val="annotation subject"/>
    <w:basedOn w:val="Kommentartext"/>
    <w:next w:val="Kommentartext"/>
    <w:link w:val="KommentarthemaZeichen"/>
    <w:rsid w:val="008565CE"/>
    <w:rPr>
      <w:b/>
      <w:bCs/>
    </w:rPr>
  </w:style>
  <w:style w:type="character" w:customStyle="1" w:styleId="KommentarthemaZeichen">
    <w:name w:val="Kommentarthema Zeichen"/>
    <w:link w:val="Kommentarthema"/>
    <w:rsid w:val="008565CE"/>
    <w:rPr>
      <w:b/>
      <w:bCs/>
      <w:lang w:val="fr-FR" w:eastAsia="fr-FR"/>
    </w:rPr>
  </w:style>
  <w:style w:type="character" w:customStyle="1" w:styleId="KopfzeileZeichen">
    <w:name w:val="Kopfzeile Zeichen"/>
    <w:basedOn w:val="Absatzstandardschriftart"/>
    <w:link w:val="Kopfzeile"/>
    <w:rsid w:val="00605F08"/>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26205">
      <w:bodyDiv w:val="1"/>
      <w:marLeft w:val="0"/>
      <w:marRight w:val="0"/>
      <w:marTop w:val="0"/>
      <w:marBottom w:val="0"/>
      <w:divBdr>
        <w:top w:val="none" w:sz="0" w:space="0" w:color="auto"/>
        <w:left w:val="none" w:sz="0" w:space="0" w:color="auto"/>
        <w:bottom w:val="none" w:sz="0" w:space="0" w:color="auto"/>
        <w:right w:val="none" w:sz="0" w:space="0" w:color="auto"/>
      </w:divBdr>
    </w:div>
    <w:div w:id="251817603">
      <w:bodyDiv w:val="1"/>
      <w:marLeft w:val="0"/>
      <w:marRight w:val="0"/>
      <w:marTop w:val="0"/>
      <w:marBottom w:val="0"/>
      <w:divBdr>
        <w:top w:val="none" w:sz="0" w:space="0" w:color="auto"/>
        <w:left w:val="none" w:sz="0" w:space="0" w:color="auto"/>
        <w:bottom w:val="none" w:sz="0" w:space="0" w:color="auto"/>
        <w:right w:val="none" w:sz="0" w:space="0" w:color="auto"/>
      </w:divBdr>
    </w:div>
    <w:div w:id="264312722">
      <w:bodyDiv w:val="1"/>
      <w:marLeft w:val="0"/>
      <w:marRight w:val="0"/>
      <w:marTop w:val="0"/>
      <w:marBottom w:val="0"/>
      <w:divBdr>
        <w:top w:val="none" w:sz="0" w:space="0" w:color="auto"/>
        <w:left w:val="none" w:sz="0" w:space="0" w:color="auto"/>
        <w:bottom w:val="none" w:sz="0" w:space="0" w:color="auto"/>
        <w:right w:val="none" w:sz="0" w:space="0" w:color="auto"/>
      </w:divBdr>
    </w:div>
    <w:div w:id="298731235">
      <w:bodyDiv w:val="1"/>
      <w:marLeft w:val="0"/>
      <w:marRight w:val="0"/>
      <w:marTop w:val="0"/>
      <w:marBottom w:val="0"/>
      <w:divBdr>
        <w:top w:val="none" w:sz="0" w:space="0" w:color="auto"/>
        <w:left w:val="none" w:sz="0" w:space="0" w:color="auto"/>
        <w:bottom w:val="none" w:sz="0" w:space="0" w:color="auto"/>
        <w:right w:val="none" w:sz="0" w:space="0" w:color="auto"/>
      </w:divBdr>
    </w:div>
    <w:div w:id="621888209">
      <w:bodyDiv w:val="1"/>
      <w:marLeft w:val="0"/>
      <w:marRight w:val="0"/>
      <w:marTop w:val="0"/>
      <w:marBottom w:val="0"/>
      <w:divBdr>
        <w:top w:val="none" w:sz="0" w:space="0" w:color="auto"/>
        <w:left w:val="none" w:sz="0" w:space="0" w:color="auto"/>
        <w:bottom w:val="none" w:sz="0" w:space="0" w:color="auto"/>
        <w:right w:val="none" w:sz="0" w:space="0" w:color="auto"/>
      </w:divBdr>
    </w:div>
    <w:div w:id="917635569">
      <w:bodyDiv w:val="1"/>
      <w:marLeft w:val="0"/>
      <w:marRight w:val="0"/>
      <w:marTop w:val="0"/>
      <w:marBottom w:val="0"/>
      <w:divBdr>
        <w:top w:val="none" w:sz="0" w:space="0" w:color="auto"/>
        <w:left w:val="none" w:sz="0" w:space="0" w:color="auto"/>
        <w:bottom w:val="none" w:sz="0" w:space="0" w:color="auto"/>
        <w:right w:val="none" w:sz="0" w:space="0" w:color="auto"/>
      </w:divBdr>
    </w:div>
    <w:div w:id="1070422047">
      <w:bodyDiv w:val="1"/>
      <w:marLeft w:val="0"/>
      <w:marRight w:val="0"/>
      <w:marTop w:val="0"/>
      <w:marBottom w:val="0"/>
      <w:divBdr>
        <w:top w:val="none" w:sz="0" w:space="0" w:color="auto"/>
        <w:left w:val="none" w:sz="0" w:space="0" w:color="auto"/>
        <w:bottom w:val="none" w:sz="0" w:space="0" w:color="auto"/>
        <w:right w:val="none" w:sz="0" w:space="0" w:color="auto"/>
      </w:divBdr>
    </w:div>
    <w:div w:id="1092314693">
      <w:bodyDiv w:val="1"/>
      <w:marLeft w:val="0"/>
      <w:marRight w:val="0"/>
      <w:marTop w:val="0"/>
      <w:marBottom w:val="0"/>
      <w:divBdr>
        <w:top w:val="none" w:sz="0" w:space="0" w:color="auto"/>
        <w:left w:val="none" w:sz="0" w:space="0" w:color="auto"/>
        <w:bottom w:val="none" w:sz="0" w:space="0" w:color="auto"/>
        <w:right w:val="none" w:sz="0" w:space="0" w:color="auto"/>
      </w:divBdr>
    </w:div>
    <w:div w:id="1334408957">
      <w:bodyDiv w:val="1"/>
      <w:marLeft w:val="0"/>
      <w:marRight w:val="0"/>
      <w:marTop w:val="0"/>
      <w:marBottom w:val="0"/>
      <w:divBdr>
        <w:top w:val="none" w:sz="0" w:space="0" w:color="auto"/>
        <w:left w:val="none" w:sz="0" w:space="0" w:color="auto"/>
        <w:bottom w:val="none" w:sz="0" w:space="0" w:color="auto"/>
        <w:right w:val="none" w:sz="0" w:space="0" w:color="auto"/>
      </w:divBdr>
    </w:div>
    <w:div w:id="1484001819">
      <w:bodyDiv w:val="1"/>
      <w:marLeft w:val="0"/>
      <w:marRight w:val="0"/>
      <w:marTop w:val="0"/>
      <w:marBottom w:val="0"/>
      <w:divBdr>
        <w:top w:val="none" w:sz="0" w:space="0" w:color="auto"/>
        <w:left w:val="none" w:sz="0" w:space="0" w:color="auto"/>
        <w:bottom w:val="none" w:sz="0" w:space="0" w:color="auto"/>
        <w:right w:val="none" w:sz="0" w:space="0" w:color="auto"/>
      </w:divBdr>
    </w:div>
    <w:div w:id="1895920489">
      <w:bodyDiv w:val="1"/>
      <w:marLeft w:val="0"/>
      <w:marRight w:val="0"/>
      <w:marTop w:val="0"/>
      <w:marBottom w:val="0"/>
      <w:divBdr>
        <w:top w:val="none" w:sz="0" w:space="0" w:color="auto"/>
        <w:left w:val="none" w:sz="0" w:space="0" w:color="auto"/>
        <w:bottom w:val="none" w:sz="0" w:space="0" w:color="auto"/>
        <w:right w:val="none" w:sz="0" w:space="0" w:color="auto"/>
      </w:divBdr>
    </w:div>
    <w:div w:id="190783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5054</Words>
  <Characters>28410</Characters>
  <Application>Microsoft Macintosh Word</Application>
  <DocSecurity>0</DocSecurity>
  <Lines>811</Lines>
  <Paragraphs>184</Paragraphs>
  <ScaleCrop>false</ScaleCrop>
  <HeadingPairs>
    <vt:vector size="2" baseType="variant">
      <vt:variant>
        <vt:lpstr>Titre</vt:lpstr>
      </vt:variant>
      <vt:variant>
        <vt:i4>1</vt:i4>
      </vt:variant>
    </vt:vector>
  </HeadingPairs>
  <TitlesOfParts>
    <vt:vector size="1" baseType="lpstr">
      <vt:lpstr>L’Union des Villes et Communes de Wallonie met ce modèle à la disposition de ses membres</vt:lpstr>
    </vt:vector>
  </TitlesOfParts>
  <Company>Union des villes et communes de Wallonie</Company>
  <LinksUpToDate>false</LinksUpToDate>
  <CharactersWithSpaces>33280</CharactersWithSpaces>
  <SharedDoc>false</SharedDoc>
  <HLinks>
    <vt:vector size="36" baseType="variant">
      <vt:variant>
        <vt:i4>4390968</vt:i4>
      </vt:variant>
      <vt:variant>
        <vt:i4>15</vt:i4>
      </vt:variant>
      <vt:variant>
        <vt:i4>0</vt:i4>
      </vt:variant>
      <vt:variant>
        <vt:i4>5</vt:i4>
      </vt:variant>
      <vt:variant>
        <vt:lpwstr>http://www.ejustice.just.fgov.be/cgi_loi/change_lg.pl?language=fr&amp;la=F&amp;table_name=loi&amp;cn=2015032010</vt:lpwstr>
      </vt:variant>
      <vt:variant>
        <vt:lpwstr/>
      </vt:variant>
      <vt:variant>
        <vt:i4>4325432</vt:i4>
      </vt:variant>
      <vt:variant>
        <vt:i4>12</vt:i4>
      </vt:variant>
      <vt:variant>
        <vt:i4>0</vt:i4>
      </vt:variant>
      <vt:variant>
        <vt:i4>5</vt:i4>
      </vt:variant>
      <vt:variant>
        <vt:lpwstr>http://www.ejustice.just.fgov.be/cgi_loi/change_lg.pl?language=fr&amp;la=F&amp;table_name=loi&amp;cn=2015032009</vt:lpwstr>
      </vt:variant>
      <vt:variant>
        <vt:lpwstr/>
      </vt:variant>
      <vt:variant>
        <vt:i4>5177424</vt:i4>
      </vt:variant>
      <vt:variant>
        <vt:i4>9</vt:i4>
      </vt:variant>
      <vt:variant>
        <vt:i4>0</vt:i4>
      </vt:variant>
      <vt:variant>
        <vt:i4>5</vt:i4>
      </vt:variant>
      <vt:variant>
        <vt:lpwstr>http://www.ejustice.just.fgov.be/cgi_loi/loi_a1.pl?sql=(text%20contains%20(%27%27))&amp;language=fr&amp;rech=1&amp;tri=dd%20AS%20RANK&amp;value=&amp;table_name=loi&amp;F=&amp;cn=2009043077&amp;caller=image_a1&amp;fromtab=loi&amp;la=F</vt:lpwstr>
      </vt:variant>
      <vt:variant>
        <vt:lpwstr>LNK0002</vt:lpwstr>
      </vt:variant>
      <vt:variant>
        <vt:i4>4325432</vt:i4>
      </vt:variant>
      <vt:variant>
        <vt:i4>6</vt:i4>
      </vt:variant>
      <vt:variant>
        <vt:i4>0</vt:i4>
      </vt:variant>
      <vt:variant>
        <vt:i4>5</vt:i4>
      </vt:variant>
      <vt:variant>
        <vt:lpwstr>http://www.ejustice.just.fgov.be/cgi_loi/change_lg.pl?language=fr&amp;la=F&amp;table_name=loi&amp;cn=2015032009</vt:lpwstr>
      </vt:variant>
      <vt:variant>
        <vt:lpwstr/>
      </vt:variant>
      <vt:variant>
        <vt:i4>4325432</vt:i4>
      </vt:variant>
      <vt:variant>
        <vt:i4>3</vt:i4>
      </vt:variant>
      <vt:variant>
        <vt:i4>0</vt:i4>
      </vt:variant>
      <vt:variant>
        <vt:i4>5</vt:i4>
      </vt:variant>
      <vt:variant>
        <vt:lpwstr>http://www.ejustice.just.fgov.be/cgi_loi/change_lg.pl?language=fr&amp;la=F&amp;table_name=loi&amp;cn=2015032009</vt:lpwstr>
      </vt:variant>
      <vt:variant>
        <vt:lpwstr/>
      </vt:variant>
      <vt:variant>
        <vt:i4>6422646</vt:i4>
      </vt:variant>
      <vt:variant>
        <vt:i4>0</vt:i4>
      </vt:variant>
      <vt:variant>
        <vt:i4>0</vt:i4>
      </vt:variant>
      <vt:variant>
        <vt:i4>5</vt:i4>
      </vt:variant>
      <vt:variant>
        <vt:lpwstr>http://www.powalco.be/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L’Union des Villes et Communes de Wallonie met ce modèle à la disposition de ses membres</dc:title>
  <dc:subject/>
  <dc:creator>UVCW</dc:creator>
  <cp:keywords>, docId:719BEA368351D72152E1116194A92C0B</cp:keywords>
  <cp:lastModifiedBy>iMac</cp:lastModifiedBy>
  <cp:revision>32</cp:revision>
  <cp:lastPrinted>2011-06-10T15:29:00Z</cp:lastPrinted>
  <dcterms:created xsi:type="dcterms:W3CDTF">2025-11-11T16:28:00Z</dcterms:created>
  <dcterms:modified xsi:type="dcterms:W3CDTF">2025-11-23T15:23:00Z</dcterms:modified>
</cp:coreProperties>
</file>