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D50A2F" w14:textId="5448D4A0" w:rsidR="00582C18" w:rsidRDefault="0067519D" w:rsidP="00582C18">
      <w:pPr>
        <w:spacing w:after="0" w:line="240" w:lineRule="auto"/>
      </w:pPr>
      <w:r>
        <w:t>[</w:t>
      </w:r>
      <w:r w:rsidR="00582C18">
        <w:t>LOGO/EN-TETE DU CPAS</w:t>
      </w:r>
      <w:r>
        <w:t>]</w:t>
      </w:r>
    </w:p>
    <w:p w14:paraId="52F486EA" w14:textId="77777777" w:rsidR="00582C18" w:rsidRDefault="00582C18" w:rsidP="00582C18">
      <w:pPr>
        <w:spacing w:after="0" w:line="240" w:lineRule="auto"/>
      </w:pPr>
    </w:p>
    <w:p w14:paraId="7C8D3AA7" w14:textId="77777777" w:rsidR="00582C18" w:rsidRDefault="00582C18" w:rsidP="00582C18">
      <w:pPr>
        <w:spacing w:after="0" w:line="240" w:lineRule="auto"/>
      </w:pPr>
    </w:p>
    <w:p w14:paraId="7251CC46" w14:textId="77777777" w:rsidR="00582C18" w:rsidRDefault="00582C18" w:rsidP="00582C18">
      <w:pPr>
        <w:spacing w:after="0" w:line="240" w:lineRule="auto"/>
      </w:pPr>
    </w:p>
    <w:p w14:paraId="09E890AF" w14:textId="004D25E1" w:rsidR="00582C18" w:rsidRPr="00582C18" w:rsidRDefault="00582C18" w:rsidP="00582C18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582C18">
        <w:rPr>
          <w:b/>
          <w:bCs/>
          <w:sz w:val="28"/>
          <w:szCs w:val="28"/>
        </w:rPr>
        <w:t>CHARTE DE L’AIDE ALIMENTAIRE</w:t>
      </w:r>
    </w:p>
    <w:p w14:paraId="3A033C9A" w14:textId="77777777" w:rsidR="00582C18" w:rsidRDefault="00582C18" w:rsidP="00582C18">
      <w:pPr>
        <w:spacing w:after="0" w:line="240" w:lineRule="auto"/>
        <w:rPr>
          <w:sz w:val="22"/>
          <w:szCs w:val="22"/>
        </w:rPr>
      </w:pPr>
    </w:p>
    <w:p w14:paraId="7C91CB32" w14:textId="77777777" w:rsidR="00582C18" w:rsidRDefault="00582C18" w:rsidP="00582C18">
      <w:pPr>
        <w:spacing w:after="0" w:line="240" w:lineRule="auto"/>
        <w:rPr>
          <w:sz w:val="22"/>
          <w:szCs w:val="22"/>
        </w:rPr>
      </w:pPr>
    </w:p>
    <w:p w14:paraId="63AC047A" w14:textId="77777777" w:rsidR="00582C18" w:rsidRDefault="00582C18" w:rsidP="00582C18">
      <w:pPr>
        <w:spacing w:after="0" w:line="240" w:lineRule="auto"/>
        <w:rPr>
          <w:sz w:val="22"/>
          <w:szCs w:val="22"/>
        </w:rPr>
      </w:pPr>
    </w:p>
    <w:p w14:paraId="565F6A2D" w14:textId="77777777" w:rsidR="00582C18" w:rsidRPr="00582C18" w:rsidRDefault="00582C18" w:rsidP="00582C18">
      <w:pPr>
        <w:spacing w:after="0" w:line="240" w:lineRule="auto"/>
        <w:rPr>
          <w:sz w:val="22"/>
          <w:szCs w:val="22"/>
        </w:rPr>
      </w:pPr>
    </w:p>
    <w:p w14:paraId="2938AE2C" w14:textId="77777777" w:rsidR="00582C18" w:rsidRPr="00582C18" w:rsidRDefault="00582C18" w:rsidP="00582C18">
      <w:pPr>
        <w:spacing w:after="0" w:line="240" w:lineRule="auto"/>
        <w:jc w:val="both"/>
        <w:rPr>
          <w:sz w:val="22"/>
          <w:szCs w:val="22"/>
        </w:rPr>
      </w:pPr>
      <w:r w:rsidRPr="00582C18">
        <w:rPr>
          <w:sz w:val="22"/>
          <w:szCs w:val="22"/>
        </w:rPr>
        <w:t>L’objectif de la présente Charte est de définir un socle de valeurs communes vers lesquelles tendre lors de la mise en œuvre d’activités d’aide alimentaire au sein du CPAS : distribution de colis, épicerie sociale, bons ou chèques alimentaires, …</w:t>
      </w:r>
    </w:p>
    <w:p w14:paraId="7E7E99BC" w14:textId="77777777" w:rsidR="00582C18" w:rsidRPr="00582C18" w:rsidRDefault="00582C18" w:rsidP="00582C18">
      <w:pPr>
        <w:spacing w:after="0" w:line="240" w:lineRule="auto"/>
        <w:jc w:val="both"/>
        <w:rPr>
          <w:sz w:val="22"/>
          <w:szCs w:val="22"/>
        </w:rPr>
      </w:pPr>
    </w:p>
    <w:p w14:paraId="59DCB3A3" w14:textId="1056F7A8" w:rsidR="00582C18" w:rsidRPr="00582C18" w:rsidRDefault="00582C18" w:rsidP="00582C18">
      <w:pPr>
        <w:spacing w:after="0" w:line="240" w:lineRule="auto"/>
        <w:jc w:val="both"/>
        <w:rPr>
          <w:sz w:val="22"/>
          <w:szCs w:val="22"/>
        </w:rPr>
      </w:pPr>
      <w:r w:rsidRPr="00582C18">
        <w:rPr>
          <w:sz w:val="22"/>
          <w:szCs w:val="22"/>
        </w:rPr>
        <w:t>Le CPAS signataire de la Charte s’engage à ce que ses activités d’aide alimentaire soient développées dans un esprit d’humanité en respectant un certain nombre</w:t>
      </w:r>
      <w:r w:rsidR="0041276D">
        <w:rPr>
          <w:sz w:val="22"/>
          <w:szCs w:val="22"/>
        </w:rPr>
        <w:t xml:space="preserve"> de principes et</w:t>
      </w:r>
      <w:r w:rsidRPr="00582C18">
        <w:rPr>
          <w:sz w:val="22"/>
          <w:szCs w:val="22"/>
        </w:rPr>
        <w:t xml:space="preserve"> de valeurs :   </w:t>
      </w:r>
    </w:p>
    <w:p w14:paraId="02E45540" w14:textId="77777777" w:rsidR="00582C18" w:rsidRDefault="00582C18" w:rsidP="00582C18">
      <w:pPr>
        <w:spacing w:after="0" w:line="240" w:lineRule="auto"/>
        <w:jc w:val="both"/>
        <w:rPr>
          <w:sz w:val="22"/>
          <w:szCs w:val="22"/>
        </w:rPr>
      </w:pPr>
    </w:p>
    <w:p w14:paraId="0CA73459" w14:textId="77777777" w:rsidR="00582C18" w:rsidRPr="00582C18" w:rsidRDefault="00582C18" w:rsidP="00582C18">
      <w:pPr>
        <w:spacing w:after="0" w:line="240" w:lineRule="auto"/>
        <w:ind w:left="284" w:hanging="284"/>
        <w:jc w:val="both"/>
        <w:rPr>
          <w:sz w:val="22"/>
          <w:szCs w:val="22"/>
        </w:rPr>
      </w:pPr>
      <w:r w:rsidRPr="00582C18">
        <w:rPr>
          <w:sz w:val="22"/>
          <w:szCs w:val="22"/>
        </w:rPr>
        <w:t>-</w:t>
      </w:r>
      <w:r w:rsidRPr="00582C18">
        <w:rPr>
          <w:sz w:val="22"/>
          <w:szCs w:val="22"/>
        </w:rPr>
        <w:tab/>
        <w:t>L’accueil des bénéficiaires dans le respect de la dignité humaine, dans la bienveillance et de la manière la moins stigmatisante possible pour le public ;</w:t>
      </w:r>
    </w:p>
    <w:p w14:paraId="058FE160" w14:textId="77777777" w:rsidR="00582C18" w:rsidRPr="00582C18" w:rsidRDefault="00582C18" w:rsidP="00582C18">
      <w:pPr>
        <w:spacing w:after="0" w:line="240" w:lineRule="auto"/>
        <w:ind w:left="284" w:hanging="284"/>
        <w:jc w:val="both"/>
        <w:rPr>
          <w:sz w:val="22"/>
          <w:szCs w:val="22"/>
        </w:rPr>
      </w:pPr>
    </w:p>
    <w:p w14:paraId="7BC5DC54" w14:textId="6C8FA721" w:rsidR="00582C18" w:rsidRPr="00582C18" w:rsidRDefault="00582C18" w:rsidP="00582C18">
      <w:pPr>
        <w:spacing w:after="0" w:line="240" w:lineRule="auto"/>
        <w:ind w:left="284" w:hanging="284"/>
        <w:jc w:val="both"/>
        <w:rPr>
          <w:sz w:val="22"/>
          <w:szCs w:val="22"/>
        </w:rPr>
      </w:pPr>
      <w:r w:rsidRPr="00582C18">
        <w:rPr>
          <w:sz w:val="22"/>
          <w:szCs w:val="22"/>
        </w:rPr>
        <w:t>-</w:t>
      </w:r>
      <w:r w:rsidRPr="00582C18">
        <w:rPr>
          <w:sz w:val="22"/>
          <w:szCs w:val="22"/>
        </w:rPr>
        <w:tab/>
        <w:t>L’accès à l’aide alimentaire dans le respect des principes d’égalité et de non-discrimination quelle qu’elle soit (basée sur les convictions religieuse, philosophique ou politique, l’orientation sexuelle, l’origine ou la condition sociale, etc.)</w:t>
      </w:r>
      <w:r w:rsidR="0080795A">
        <w:rPr>
          <w:sz w:val="22"/>
          <w:szCs w:val="22"/>
        </w:rPr>
        <w:t> </w:t>
      </w:r>
      <w:r w:rsidRPr="00582C18">
        <w:rPr>
          <w:sz w:val="22"/>
          <w:szCs w:val="22"/>
        </w:rPr>
        <w:t>;</w:t>
      </w:r>
    </w:p>
    <w:p w14:paraId="70A289DD" w14:textId="77777777" w:rsidR="00582C18" w:rsidRPr="00582C18" w:rsidRDefault="00582C18" w:rsidP="00582C18">
      <w:pPr>
        <w:spacing w:after="0" w:line="240" w:lineRule="auto"/>
        <w:ind w:left="284" w:hanging="284"/>
        <w:jc w:val="both"/>
        <w:rPr>
          <w:sz w:val="22"/>
          <w:szCs w:val="22"/>
        </w:rPr>
      </w:pPr>
    </w:p>
    <w:p w14:paraId="268FC644" w14:textId="77777777" w:rsidR="00582C18" w:rsidRPr="00582C18" w:rsidRDefault="00582C18" w:rsidP="00582C18">
      <w:pPr>
        <w:spacing w:after="0" w:line="240" w:lineRule="auto"/>
        <w:ind w:left="284" w:hanging="284"/>
        <w:jc w:val="both"/>
        <w:rPr>
          <w:sz w:val="22"/>
          <w:szCs w:val="22"/>
        </w:rPr>
      </w:pPr>
      <w:r w:rsidRPr="00582C18">
        <w:rPr>
          <w:sz w:val="22"/>
          <w:szCs w:val="22"/>
        </w:rPr>
        <w:t>-</w:t>
      </w:r>
      <w:r w:rsidRPr="00582C18">
        <w:rPr>
          <w:sz w:val="22"/>
          <w:szCs w:val="22"/>
        </w:rPr>
        <w:tab/>
        <w:t>Au-delà de l’accès à l’alimentation, le CPAS contribue plus largement à la lutte contre le non-recours aux droits, contre la pauvreté et la précarité en favorisant l’autonomie du public et son insertion sociale et/ou professionnelle ;</w:t>
      </w:r>
    </w:p>
    <w:p w14:paraId="74B5F697" w14:textId="77777777" w:rsidR="00582C18" w:rsidRPr="00582C18" w:rsidRDefault="00582C18" w:rsidP="00582C18">
      <w:pPr>
        <w:spacing w:after="0" w:line="240" w:lineRule="auto"/>
        <w:ind w:left="284" w:hanging="284"/>
        <w:jc w:val="both"/>
        <w:rPr>
          <w:sz w:val="22"/>
          <w:szCs w:val="22"/>
        </w:rPr>
      </w:pPr>
    </w:p>
    <w:p w14:paraId="03C20189" w14:textId="77777777" w:rsidR="00582C18" w:rsidRPr="00582C18" w:rsidRDefault="00582C18" w:rsidP="00582C18">
      <w:pPr>
        <w:spacing w:after="0" w:line="240" w:lineRule="auto"/>
        <w:ind w:left="284" w:hanging="284"/>
        <w:jc w:val="both"/>
        <w:rPr>
          <w:sz w:val="22"/>
          <w:szCs w:val="22"/>
        </w:rPr>
      </w:pPr>
      <w:r w:rsidRPr="00582C18">
        <w:rPr>
          <w:sz w:val="22"/>
          <w:szCs w:val="22"/>
        </w:rPr>
        <w:t>-</w:t>
      </w:r>
      <w:r w:rsidRPr="00582C18">
        <w:rPr>
          <w:sz w:val="22"/>
          <w:szCs w:val="22"/>
        </w:rPr>
        <w:tab/>
        <w:t>Le CPAS propose, dans la mesure du possible, des activités favorisant la cohésion sociale et luttant contre l’isolement des personnes ou oriente vers les activités des partenaires ;</w:t>
      </w:r>
    </w:p>
    <w:p w14:paraId="50B8890B" w14:textId="77777777" w:rsidR="00582C18" w:rsidRPr="00582C18" w:rsidRDefault="00582C18" w:rsidP="00582C18">
      <w:pPr>
        <w:spacing w:after="0" w:line="240" w:lineRule="auto"/>
        <w:ind w:left="284" w:hanging="284"/>
        <w:jc w:val="both"/>
        <w:rPr>
          <w:sz w:val="22"/>
          <w:szCs w:val="22"/>
        </w:rPr>
      </w:pPr>
    </w:p>
    <w:p w14:paraId="526E4595" w14:textId="77777777" w:rsidR="00582C18" w:rsidRPr="00582C18" w:rsidRDefault="00582C18" w:rsidP="00582C18">
      <w:pPr>
        <w:spacing w:after="0" w:line="240" w:lineRule="auto"/>
        <w:ind w:left="284" w:hanging="284"/>
        <w:jc w:val="both"/>
        <w:rPr>
          <w:sz w:val="22"/>
          <w:szCs w:val="22"/>
        </w:rPr>
      </w:pPr>
      <w:r w:rsidRPr="00582C18">
        <w:rPr>
          <w:sz w:val="22"/>
          <w:szCs w:val="22"/>
        </w:rPr>
        <w:t>-</w:t>
      </w:r>
      <w:r w:rsidRPr="00582C18">
        <w:rPr>
          <w:sz w:val="22"/>
          <w:szCs w:val="22"/>
        </w:rPr>
        <w:tab/>
        <w:t>Le CPAS oriente le public vers des services spécifiques internes ou externes répondant aux besoins individuels ;</w:t>
      </w:r>
    </w:p>
    <w:p w14:paraId="4FA4B9CE" w14:textId="77777777" w:rsidR="00582C18" w:rsidRPr="00582C18" w:rsidRDefault="00582C18" w:rsidP="00582C18">
      <w:pPr>
        <w:spacing w:after="0" w:line="240" w:lineRule="auto"/>
        <w:ind w:left="284" w:hanging="284"/>
        <w:jc w:val="both"/>
        <w:rPr>
          <w:sz w:val="22"/>
          <w:szCs w:val="22"/>
        </w:rPr>
      </w:pPr>
    </w:p>
    <w:p w14:paraId="7D78E5E1" w14:textId="77777777" w:rsidR="00582C18" w:rsidRPr="00582C18" w:rsidRDefault="00582C18" w:rsidP="00582C18">
      <w:pPr>
        <w:spacing w:after="0" w:line="240" w:lineRule="auto"/>
        <w:ind w:left="284" w:hanging="284"/>
        <w:jc w:val="both"/>
        <w:rPr>
          <w:sz w:val="22"/>
          <w:szCs w:val="22"/>
        </w:rPr>
      </w:pPr>
      <w:r w:rsidRPr="00582C18">
        <w:rPr>
          <w:sz w:val="22"/>
          <w:szCs w:val="22"/>
        </w:rPr>
        <w:t>-</w:t>
      </w:r>
      <w:r w:rsidRPr="00582C18">
        <w:rPr>
          <w:sz w:val="22"/>
          <w:szCs w:val="22"/>
        </w:rPr>
        <w:tab/>
        <w:t>Les activités d’aide alimentaire se développent dans le respect du bien-être des travailleurs ;</w:t>
      </w:r>
    </w:p>
    <w:p w14:paraId="2217E4F9" w14:textId="77777777" w:rsidR="00582C18" w:rsidRPr="00582C18" w:rsidRDefault="00582C18" w:rsidP="00582C18">
      <w:pPr>
        <w:spacing w:after="0" w:line="240" w:lineRule="auto"/>
        <w:ind w:left="284" w:hanging="284"/>
        <w:jc w:val="both"/>
        <w:rPr>
          <w:sz w:val="22"/>
          <w:szCs w:val="22"/>
        </w:rPr>
      </w:pPr>
    </w:p>
    <w:p w14:paraId="09B7DE3B" w14:textId="7C2D2B4F" w:rsidR="00582C18" w:rsidRPr="00582C18" w:rsidRDefault="00582C18" w:rsidP="00582C18">
      <w:pPr>
        <w:spacing w:after="0" w:line="240" w:lineRule="auto"/>
        <w:ind w:left="284" w:hanging="284"/>
        <w:jc w:val="both"/>
        <w:rPr>
          <w:sz w:val="22"/>
          <w:szCs w:val="22"/>
        </w:rPr>
      </w:pPr>
      <w:r w:rsidRPr="00582C18">
        <w:rPr>
          <w:sz w:val="22"/>
          <w:szCs w:val="22"/>
        </w:rPr>
        <w:t>-</w:t>
      </w:r>
      <w:r w:rsidRPr="00582C18">
        <w:rPr>
          <w:sz w:val="22"/>
          <w:szCs w:val="22"/>
        </w:rPr>
        <w:tab/>
        <w:t>Les actions de l’aide alimentaire peuvent être intégrées dans le Plan Stratégique Transversal du CPAS.</w:t>
      </w:r>
    </w:p>
    <w:p w14:paraId="6DD532A1" w14:textId="77777777" w:rsidR="00582C18" w:rsidRPr="00582C18" w:rsidRDefault="00582C18" w:rsidP="00582C18">
      <w:pPr>
        <w:spacing w:after="0" w:line="240" w:lineRule="auto"/>
        <w:jc w:val="both"/>
        <w:rPr>
          <w:sz w:val="22"/>
          <w:szCs w:val="22"/>
        </w:rPr>
      </w:pPr>
    </w:p>
    <w:p w14:paraId="2A2D57BD" w14:textId="77777777" w:rsidR="00582C18" w:rsidRPr="00582C18" w:rsidRDefault="00582C18" w:rsidP="00582C18">
      <w:pPr>
        <w:spacing w:after="0" w:line="240" w:lineRule="auto"/>
        <w:jc w:val="both"/>
        <w:rPr>
          <w:sz w:val="22"/>
          <w:szCs w:val="22"/>
        </w:rPr>
      </w:pPr>
    </w:p>
    <w:p w14:paraId="11764CB0" w14:textId="69F6CD5A" w:rsidR="00582C18" w:rsidRPr="00582C18" w:rsidRDefault="00582C18" w:rsidP="00582C18">
      <w:pPr>
        <w:spacing w:after="0" w:line="240" w:lineRule="auto"/>
        <w:jc w:val="both"/>
        <w:rPr>
          <w:sz w:val="22"/>
          <w:szCs w:val="22"/>
        </w:rPr>
      </w:pPr>
      <w:r w:rsidRPr="0041276D">
        <w:rPr>
          <w:sz w:val="22"/>
          <w:szCs w:val="22"/>
        </w:rPr>
        <w:t>Fait à …………………… le ……………………….</w:t>
      </w:r>
    </w:p>
    <w:p w14:paraId="0268BF4D" w14:textId="77777777" w:rsidR="00582C18" w:rsidRPr="00582C18" w:rsidRDefault="00582C18" w:rsidP="00582C18">
      <w:pPr>
        <w:spacing w:after="0" w:line="240" w:lineRule="auto"/>
        <w:jc w:val="both"/>
        <w:rPr>
          <w:sz w:val="22"/>
          <w:szCs w:val="22"/>
        </w:rPr>
      </w:pPr>
    </w:p>
    <w:p w14:paraId="5338902A" w14:textId="77777777" w:rsidR="00582C18" w:rsidRDefault="00582C18" w:rsidP="00582C18">
      <w:pPr>
        <w:spacing w:after="0" w:line="240" w:lineRule="auto"/>
        <w:jc w:val="both"/>
        <w:rPr>
          <w:sz w:val="22"/>
          <w:szCs w:val="22"/>
        </w:rPr>
      </w:pPr>
    </w:p>
    <w:p w14:paraId="1288CCAC" w14:textId="77777777" w:rsidR="00582C18" w:rsidRDefault="00582C18" w:rsidP="00582C18">
      <w:pPr>
        <w:spacing w:after="0" w:line="240" w:lineRule="auto"/>
        <w:jc w:val="both"/>
        <w:rPr>
          <w:sz w:val="22"/>
          <w:szCs w:val="22"/>
        </w:rPr>
      </w:pPr>
    </w:p>
    <w:p w14:paraId="6D0EFC95" w14:textId="77777777" w:rsidR="00582C18" w:rsidRDefault="00582C18" w:rsidP="00582C18">
      <w:pPr>
        <w:spacing w:after="0" w:line="240" w:lineRule="auto"/>
        <w:jc w:val="both"/>
        <w:rPr>
          <w:sz w:val="22"/>
          <w:szCs w:val="22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582C18" w14:paraId="3A1324A6" w14:textId="77777777" w:rsidTr="00582C18">
        <w:tc>
          <w:tcPr>
            <w:tcW w:w="4531" w:type="dxa"/>
          </w:tcPr>
          <w:p w14:paraId="255138E9" w14:textId="625AAEA2" w:rsidR="00582C18" w:rsidRDefault="00582C18" w:rsidP="00582C1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…………………,</w:t>
            </w:r>
          </w:p>
          <w:p w14:paraId="49194D49" w14:textId="6897429F" w:rsidR="00582C18" w:rsidRDefault="00582C18" w:rsidP="00582C18">
            <w:pPr>
              <w:jc w:val="center"/>
              <w:rPr>
                <w:sz w:val="22"/>
                <w:szCs w:val="22"/>
              </w:rPr>
            </w:pPr>
            <w:r w:rsidRPr="00582C18">
              <w:rPr>
                <w:sz w:val="22"/>
                <w:szCs w:val="22"/>
              </w:rPr>
              <w:t>Directeur général</w:t>
            </w:r>
            <w:r w:rsidR="0080795A">
              <w:rPr>
                <w:sz w:val="22"/>
                <w:szCs w:val="22"/>
              </w:rPr>
              <w:t xml:space="preserve"> du CPAS</w:t>
            </w:r>
          </w:p>
          <w:p w14:paraId="4A003F8A" w14:textId="4AC7A336" w:rsidR="00582C18" w:rsidRDefault="00582C18" w:rsidP="00582C1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Directrice </w:t>
            </w:r>
            <w:r w:rsidR="0080795A">
              <w:rPr>
                <w:sz w:val="22"/>
                <w:szCs w:val="22"/>
              </w:rPr>
              <w:t xml:space="preserve">générale </w:t>
            </w:r>
            <w:r>
              <w:rPr>
                <w:sz w:val="22"/>
                <w:szCs w:val="22"/>
              </w:rPr>
              <w:t>du CPAS</w:t>
            </w:r>
          </w:p>
        </w:tc>
        <w:tc>
          <w:tcPr>
            <w:tcW w:w="4531" w:type="dxa"/>
          </w:tcPr>
          <w:p w14:paraId="1ADA3350" w14:textId="4ACF5CE3" w:rsidR="00582C18" w:rsidRDefault="00582C18" w:rsidP="00582C1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…………………,</w:t>
            </w:r>
          </w:p>
          <w:p w14:paraId="46029AFA" w14:textId="5FBD6E21" w:rsidR="00582C18" w:rsidRDefault="00582C18" w:rsidP="00582C18">
            <w:pPr>
              <w:jc w:val="center"/>
              <w:rPr>
                <w:sz w:val="22"/>
                <w:szCs w:val="22"/>
              </w:rPr>
            </w:pPr>
            <w:r w:rsidRPr="00582C18">
              <w:rPr>
                <w:sz w:val="22"/>
                <w:szCs w:val="22"/>
              </w:rPr>
              <w:t>Président</w:t>
            </w:r>
            <w:r>
              <w:rPr>
                <w:sz w:val="22"/>
                <w:szCs w:val="22"/>
              </w:rPr>
              <w:t xml:space="preserve"> du CPAS</w:t>
            </w:r>
          </w:p>
          <w:p w14:paraId="06926AAD" w14:textId="4D050B56" w:rsidR="00582C18" w:rsidRDefault="00582C18" w:rsidP="00582C1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Présidente du CPAS</w:t>
            </w:r>
          </w:p>
        </w:tc>
      </w:tr>
    </w:tbl>
    <w:p w14:paraId="66CFF5BC" w14:textId="77777777" w:rsidR="00582C18" w:rsidRPr="00582C18" w:rsidRDefault="00582C18" w:rsidP="00582C18">
      <w:pPr>
        <w:spacing w:after="0" w:line="240" w:lineRule="auto"/>
        <w:jc w:val="both"/>
        <w:rPr>
          <w:sz w:val="22"/>
          <w:szCs w:val="22"/>
        </w:rPr>
      </w:pPr>
    </w:p>
    <w:p w14:paraId="673F2F3F" w14:textId="5CFB44E4" w:rsidR="00582C18" w:rsidRDefault="00582C18" w:rsidP="00582C18">
      <w:pPr>
        <w:spacing w:after="0" w:line="240" w:lineRule="auto"/>
        <w:jc w:val="both"/>
        <w:rPr>
          <w:sz w:val="22"/>
          <w:szCs w:val="22"/>
        </w:rPr>
      </w:pPr>
    </w:p>
    <w:sectPr w:rsidR="00582C18" w:rsidSect="0067519D"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C18"/>
    <w:rsid w:val="0041276D"/>
    <w:rsid w:val="005606A0"/>
    <w:rsid w:val="00582C18"/>
    <w:rsid w:val="00593EC2"/>
    <w:rsid w:val="0067519D"/>
    <w:rsid w:val="0080795A"/>
    <w:rsid w:val="00F41FEE"/>
    <w:rsid w:val="00FD0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514D1"/>
  <w15:chartTrackingRefBased/>
  <w15:docId w15:val="{52BAD0A3-9E0E-4D08-92FF-AA658ACDF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B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582C1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582C1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582C1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582C1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582C1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582C1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582C1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582C1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582C1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582C1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582C1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582C1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582C18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582C18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582C18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582C18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582C18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582C18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582C1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582C1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582C1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582C1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582C1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582C18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582C18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582C18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582C1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582C18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582C18"/>
    <w:rPr>
      <w:b/>
      <w:bCs/>
      <w:smallCaps/>
      <w:color w:val="0F4761" w:themeColor="accent1" w:themeShade="BF"/>
      <w:spacing w:val="5"/>
    </w:rPr>
  </w:style>
  <w:style w:type="table" w:styleId="Grilledutableau">
    <w:name w:val="Table Grid"/>
    <w:basedOn w:val="TableauNormal"/>
    <w:uiPriority w:val="39"/>
    <w:rsid w:val="00582C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arquedecommentaire">
    <w:name w:val="annotation reference"/>
    <w:basedOn w:val="Policepardfaut"/>
    <w:uiPriority w:val="99"/>
    <w:semiHidden/>
    <w:unhideWhenUsed/>
    <w:rsid w:val="0080795A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80795A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80795A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80795A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80795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BD303B-1EAC-438A-A907-82DF141FD1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276</Words>
  <Characters>1524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 Balfroid</dc:creator>
  <cp:keywords/>
  <dc:description/>
  <cp:lastModifiedBy>Carol Balfroid</cp:lastModifiedBy>
  <cp:revision>4</cp:revision>
  <dcterms:created xsi:type="dcterms:W3CDTF">2026-06-25T12:13:00Z</dcterms:created>
  <dcterms:modified xsi:type="dcterms:W3CDTF">2026-09-02T12:23:00Z</dcterms:modified>
</cp:coreProperties>
</file>