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CB3" w:rsidRPr="000D5D1E" w:rsidRDefault="00B27CB3" w:rsidP="00B27CB3">
      <w:pPr>
        <w:jc w:val="center"/>
        <w:rPr>
          <w:bCs/>
          <w:szCs w:val="24"/>
          <w:lang w:val="en-US"/>
        </w:rPr>
      </w:pPr>
      <w:r w:rsidRPr="00A64075">
        <w:rPr>
          <w:bCs/>
          <w:szCs w:val="24"/>
          <w:lang w:val="de-DE"/>
        </w:rPr>
        <w:t>Anhang 4</w:t>
      </w:r>
    </w:p>
    <w:p w:rsidR="00B27CB3" w:rsidRPr="000D5D1E" w:rsidRDefault="00B27CB3" w:rsidP="00B27CB3">
      <w:pPr>
        <w:tabs>
          <w:tab w:val="right" w:pos="9072"/>
        </w:tabs>
        <w:spacing w:line="240" w:lineRule="atLeast"/>
        <w:rPr>
          <w:szCs w:val="24"/>
          <w:lang w:val="en-US"/>
        </w:rPr>
      </w:pPr>
    </w:p>
    <w:p w:rsidR="00B27CB3" w:rsidRPr="000D5D1E" w:rsidRDefault="00B27CB3" w:rsidP="00B27CB3">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line="240" w:lineRule="atLeast"/>
        <w:rPr>
          <w:b/>
          <w:szCs w:val="24"/>
          <w:lang w:val="en-US"/>
        </w:rPr>
      </w:pPr>
      <w:r w:rsidRPr="00A64075">
        <w:rPr>
          <w:b/>
          <w:szCs w:val="24"/>
          <w:lang w:val="de-DE"/>
        </w:rPr>
        <w:t>Versammlungsbericht der lokalen Kommission für Energie</w:t>
      </w:r>
      <w:r w:rsidRPr="000D5D1E">
        <w:rPr>
          <w:b/>
          <w:szCs w:val="24"/>
          <w:lang w:val="en-US"/>
        </w:rPr>
        <w:t xml:space="preserve"> </w:t>
      </w:r>
    </w:p>
    <w:p w:rsidR="00B27CB3" w:rsidRPr="000D5D1E" w:rsidRDefault="00B27CB3" w:rsidP="00B27CB3">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line="240" w:lineRule="atLeast"/>
        <w:rPr>
          <w:b/>
          <w:szCs w:val="24"/>
          <w:lang w:val="en-US"/>
        </w:rPr>
      </w:pPr>
      <w:r w:rsidRPr="00A64075">
        <w:rPr>
          <w:b/>
          <w:szCs w:val="24"/>
          <w:lang w:val="de-DE"/>
        </w:rPr>
        <w:t>Antrag auf Wiederinbetriebnahme des Strom- und/oder Gaszählers</w:t>
      </w:r>
    </w:p>
    <w:p w:rsidR="00B27CB3" w:rsidRPr="000D5D1E" w:rsidRDefault="00B27CB3" w:rsidP="00B27CB3">
      <w:pPr>
        <w:autoSpaceDE w:val="0"/>
        <w:autoSpaceDN w:val="0"/>
        <w:adjustRightInd w:val="0"/>
        <w:spacing w:line="240" w:lineRule="atLeast"/>
        <w:rPr>
          <w:szCs w:val="24"/>
          <w:lang w:val="en-US"/>
        </w:rPr>
      </w:pPr>
    </w:p>
    <w:p w:rsidR="00B27CB3" w:rsidRPr="000D5D1E" w:rsidRDefault="00B27CB3" w:rsidP="00B27CB3">
      <w:pPr>
        <w:tabs>
          <w:tab w:val="left" w:leader="dot" w:pos="9923"/>
        </w:tabs>
        <w:autoSpaceDE w:val="0"/>
        <w:autoSpaceDN w:val="0"/>
        <w:adjustRightInd w:val="0"/>
        <w:spacing w:line="240" w:lineRule="atLeast"/>
        <w:rPr>
          <w:b/>
          <w:szCs w:val="24"/>
          <w:lang w:val="en-US"/>
        </w:rPr>
      </w:pPr>
      <w:r w:rsidRPr="00A64075">
        <w:rPr>
          <w:b/>
          <w:szCs w:val="24"/>
          <w:lang w:val="de-DE"/>
        </w:rPr>
        <w:t>Gemeinde</w:t>
      </w:r>
      <w:r w:rsidRPr="000D5D1E">
        <w:rPr>
          <w:b/>
          <w:szCs w:val="24"/>
          <w:lang w:val="en-US"/>
        </w:rPr>
        <w:t xml:space="preserve"> </w:t>
      </w:r>
      <w:r w:rsidRPr="000D5D1E">
        <w:rPr>
          <w:szCs w:val="24"/>
          <w:lang w:val="en-US"/>
        </w:rPr>
        <w:tab/>
      </w:r>
    </w:p>
    <w:p w:rsidR="00B27CB3" w:rsidRPr="000D5D1E" w:rsidRDefault="00B27CB3" w:rsidP="00B27CB3">
      <w:pPr>
        <w:tabs>
          <w:tab w:val="right" w:leader="dot" w:pos="9072"/>
        </w:tabs>
        <w:autoSpaceDE w:val="0"/>
        <w:autoSpaceDN w:val="0"/>
        <w:adjustRightInd w:val="0"/>
        <w:spacing w:line="240" w:lineRule="atLeast"/>
        <w:rPr>
          <w:b/>
          <w:szCs w:val="24"/>
          <w:lang w:val="en-US"/>
        </w:rPr>
      </w:pPr>
    </w:p>
    <w:p w:rsidR="00B27CB3" w:rsidRPr="000D5D1E" w:rsidRDefault="00B27CB3" w:rsidP="00B27CB3">
      <w:pPr>
        <w:autoSpaceDE w:val="0"/>
        <w:autoSpaceDN w:val="0"/>
        <w:adjustRightInd w:val="0"/>
        <w:spacing w:line="240" w:lineRule="atLeast"/>
        <w:rPr>
          <w:b/>
          <w:szCs w:val="24"/>
          <w:lang w:val="en-US"/>
        </w:rPr>
      </w:pPr>
      <w:r w:rsidRPr="00A64075">
        <w:rPr>
          <w:b/>
          <w:szCs w:val="24"/>
          <w:lang w:val="de-DE"/>
        </w:rPr>
        <w:t>Lokale Kommission für Energie - Antrag auf Wiederinbetriebnahme des Strom- und/oder Gaszählers.</w:t>
      </w:r>
    </w:p>
    <w:p w:rsidR="00B27CB3" w:rsidRPr="000D5D1E" w:rsidRDefault="00B27CB3" w:rsidP="00B27CB3">
      <w:pPr>
        <w:tabs>
          <w:tab w:val="right" w:leader="dot" w:pos="9072"/>
        </w:tabs>
        <w:autoSpaceDE w:val="0"/>
        <w:autoSpaceDN w:val="0"/>
        <w:adjustRightInd w:val="0"/>
        <w:spacing w:line="240" w:lineRule="atLeast"/>
        <w:rPr>
          <w:b/>
          <w:szCs w:val="24"/>
          <w:lang w:val="en-US"/>
        </w:rPr>
      </w:pPr>
    </w:p>
    <w:p w:rsidR="00B27CB3" w:rsidRPr="000D5D1E" w:rsidRDefault="00B27CB3" w:rsidP="00B27CB3">
      <w:pPr>
        <w:tabs>
          <w:tab w:val="right" w:leader="dot" w:pos="9781"/>
        </w:tabs>
        <w:autoSpaceDE w:val="0"/>
        <w:autoSpaceDN w:val="0"/>
        <w:adjustRightInd w:val="0"/>
        <w:spacing w:line="240" w:lineRule="atLeast"/>
        <w:rPr>
          <w:b/>
          <w:szCs w:val="24"/>
          <w:lang w:val="en-US"/>
        </w:rPr>
      </w:pPr>
      <w:r w:rsidRPr="00A64075">
        <w:rPr>
          <w:b/>
          <w:szCs w:val="24"/>
          <w:lang w:val="de-DE"/>
        </w:rPr>
        <w:t>Bericht der Versammlung vom</w:t>
      </w:r>
      <w:r w:rsidRPr="000D5D1E">
        <w:rPr>
          <w:szCs w:val="24"/>
          <w:lang w:val="en-US"/>
        </w:rPr>
        <w:tab/>
      </w:r>
      <w:r w:rsidRPr="000D5D1E">
        <w:rPr>
          <w:b/>
          <w:szCs w:val="24"/>
          <w:lang w:val="en-US"/>
        </w:rPr>
        <w:t xml:space="preserve">, </w:t>
      </w:r>
      <w:r>
        <w:rPr>
          <w:b/>
          <w:szCs w:val="24"/>
          <w:lang w:val="de-DE"/>
        </w:rPr>
        <w:t>abgehalten</w:t>
      </w:r>
      <w:r w:rsidRPr="00A64075">
        <w:rPr>
          <w:b/>
          <w:szCs w:val="24"/>
          <w:lang w:val="de-DE"/>
        </w:rPr>
        <w:t>:</w:t>
      </w:r>
    </w:p>
    <w:p w:rsidR="00B27CB3" w:rsidRPr="000D5D1E" w:rsidRDefault="00B27CB3" w:rsidP="00B27CB3">
      <w:pPr>
        <w:tabs>
          <w:tab w:val="right" w:leader="dot" w:pos="9781"/>
        </w:tabs>
        <w:autoSpaceDE w:val="0"/>
        <w:autoSpaceDN w:val="0"/>
        <w:adjustRightInd w:val="0"/>
        <w:spacing w:line="240" w:lineRule="atLeast"/>
        <w:rPr>
          <w:b/>
          <w:szCs w:val="24"/>
          <w:lang w:val="en-US"/>
        </w:rPr>
      </w:pPr>
    </w:p>
    <w:p w:rsidR="00B27CB3" w:rsidRPr="00A64075" w:rsidRDefault="00B27CB3" w:rsidP="00B27CB3">
      <w:pPr>
        <w:numPr>
          <w:ilvl w:val="0"/>
          <w:numId w:val="1"/>
        </w:numPr>
        <w:autoSpaceDE w:val="0"/>
        <w:autoSpaceDN w:val="0"/>
        <w:adjustRightInd w:val="0"/>
        <w:spacing w:line="240" w:lineRule="atLeast"/>
        <w:ind w:left="0" w:firstLine="0"/>
        <w:rPr>
          <w:b/>
          <w:szCs w:val="24"/>
        </w:rPr>
      </w:pPr>
      <w:r w:rsidRPr="00A64075">
        <w:rPr>
          <w:b/>
          <w:szCs w:val="24"/>
          <w:lang w:val="de-DE"/>
        </w:rPr>
        <w:t>Innerhalb des ÖSHZ</w:t>
      </w:r>
    </w:p>
    <w:p w:rsidR="00B27CB3" w:rsidRPr="00340BC6" w:rsidRDefault="00B27CB3" w:rsidP="00B27CB3">
      <w:pPr>
        <w:autoSpaceDE w:val="0"/>
        <w:autoSpaceDN w:val="0"/>
        <w:adjustRightInd w:val="0"/>
        <w:spacing w:line="240" w:lineRule="atLeast"/>
        <w:rPr>
          <w:b/>
          <w:szCs w:val="24"/>
        </w:rPr>
      </w:pPr>
    </w:p>
    <w:p w:rsidR="00B27CB3" w:rsidRPr="00A64075" w:rsidRDefault="00B27CB3" w:rsidP="00B27CB3">
      <w:pPr>
        <w:numPr>
          <w:ilvl w:val="0"/>
          <w:numId w:val="1"/>
        </w:numPr>
        <w:autoSpaceDE w:val="0"/>
        <w:autoSpaceDN w:val="0"/>
        <w:adjustRightInd w:val="0"/>
        <w:spacing w:line="240" w:lineRule="atLeast"/>
        <w:ind w:left="0" w:firstLine="0"/>
        <w:rPr>
          <w:b/>
          <w:szCs w:val="24"/>
        </w:rPr>
      </w:pPr>
      <w:r w:rsidRPr="00A64075">
        <w:rPr>
          <w:b/>
          <w:szCs w:val="24"/>
          <w:lang w:val="de-DE"/>
        </w:rPr>
        <w:t>Per Telekonferenz</w:t>
      </w:r>
    </w:p>
    <w:p w:rsidR="00B27CB3" w:rsidRPr="00340BC6" w:rsidRDefault="00B27CB3" w:rsidP="00B27CB3">
      <w:pPr>
        <w:autoSpaceDE w:val="0"/>
        <w:autoSpaceDN w:val="0"/>
        <w:adjustRightInd w:val="0"/>
        <w:spacing w:line="240" w:lineRule="atLeast"/>
        <w:rPr>
          <w:b/>
          <w:szCs w:val="24"/>
        </w:rPr>
      </w:pPr>
    </w:p>
    <w:p w:rsidR="00B27CB3" w:rsidRPr="00491FA2" w:rsidRDefault="00B27CB3" w:rsidP="00B27CB3">
      <w:pPr>
        <w:autoSpaceDE w:val="0"/>
        <w:autoSpaceDN w:val="0"/>
        <w:adjustRightInd w:val="0"/>
        <w:spacing w:line="240" w:lineRule="atLeast"/>
        <w:rPr>
          <w:szCs w:val="24"/>
        </w:rPr>
      </w:pPr>
      <w:r w:rsidRPr="00491FA2">
        <w:rPr>
          <w:szCs w:val="24"/>
          <w:lang w:val="de-DE"/>
        </w:rPr>
        <w:t xml:space="preserve">Die Versammlung der gegenwärtigen lokalen Kommission für Energie </w:t>
      </w:r>
      <w:r>
        <w:rPr>
          <w:szCs w:val="24"/>
          <w:lang w:val="de-DE"/>
        </w:rPr>
        <w:t>findet</w:t>
      </w:r>
      <w:r w:rsidRPr="00491FA2">
        <w:rPr>
          <w:szCs w:val="24"/>
          <w:lang w:val="de-DE"/>
        </w:rPr>
        <w:t xml:space="preserve"> gemäß Artikel 6</w:t>
      </w:r>
      <w:r w:rsidRPr="00491FA2">
        <w:rPr>
          <w:i/>
          <w:szCs w:val="24"/>
          <w:lang w:val="de-DE"/>
        </w:rPr>
        <w:t>sexies</w:t>
      </w:r>
      <w:r w:rsidRPr="00491FA2">
        <w:rPr>
          <w:szCs w:val="24"/>
          <w:lang w:val="de-DE"/>
        </w:rPr>
        <w:t xml:space="preserve"> des Erlasses der Wallonischen Regierung vom 17. Juli 2003 über die lokale Kommission für Energie (EWR LKE) </w:t>
      </w:r>
      <w:r>
        <w:rPr>
          <w:szCs w:val="24"/>
          <w:lang w:val="de-DE"/>
        </w:rPr>
        <w:t>statt</w:t>
      </w:r>
      <w:r w:rsidRPr="00491FA2">
        <w:rPr>
          <w:szCs w:val="24"/>
          <w:lang w:val="de-DE"/>
        </w:rPr>
        <w:t>.</w:t>
      </w:r>
    </w:p>
    <w:p w:rsidR="00B27CB3" w:rsidRPr="00340BC6" w:rsidRDefault="00B27CB3" w:rsidP="00B27CB3">
      <w:pPr>
        <w:autoSpaceDE w:val="0"/>
        <w:autoSpaceDN w:val="0"/>
        <w:adjustRightInd w:val="0"/>
        <w:spacing w:line="240" w:lineRule="atLeast"/>
        <w:rPr>
          <w:szCs w:val="24"/>
        </w:rPr>
      </w:pPr>
    </w:p>
    <w:tbl>
      <w:tblPr>
        <w:tblW w:w="9900" w:type="dxa"/>
        <w:tblBorders>
          <w:insideH w:val="single" w:sz="18" w:space="0" w:color="FFFFFF"/>
          <w:insideV w:val="single" w:sz="18" w:space="0" w:color="FFFFFF"/>
        </w:tblBorders>
        <w:tblLook w:val="01E0" w:firstRow="1" w:lastRow="1" w:firstColumn="1" w:lastColumn="1" w:noHBand="0" w:noVBand="0"/>
      </w:tblPr>
      <w:tblGrid>
        <w:gridCol w:w="9900"/>
      </w:tblGrid>
      <w:tr w:rsidR="00B27CB3" w:rsidRPr="00340BC6" w:rsidTr="00D8150A">
        <w:tc>
          <w:tcPr>
            <w:tcW w:w="9900" w:type="dxa"/>
            <w:shd w:val="pct20" w:color="000000" w:fill="FFFFFF"/>
          </w:tcPr>
          <w:p w:rsidR="00B27CB3" w:rsidRPr="00491FA2" w:rsidRDefault="00B27CB3" w:rsidP="00D8150A">
            <w:pPr>
              <w:autoSpaceDE w:val="0"/>
              <w:autoSpaceDN w:val="0"/>
              <w:adjustRightInd w:val="0"/>
              <w:spacing w:line="240" w:lineRule="atLeast"/>
              <w:rPr>
                <w:b/>
                <w:bCs/>
                <w:szCs w:val="24"/>
              </w:rPr>
            </w:pPr>
            <w:r w:rsidRPr="00491FA2">
              <w:rPr>
                <w:b/>
                <w:bCs/>
                <w:szCs w:val="24"/>
                <w:lang w:val="de-DE"/>
              </w:rPr>
              <w:t>Zusammensetzung der Kommission</w:t>
            </w:r>
          </w:p>
          <w:p w:rsidR="00B27CB3" w:rsidRPr="00340BC6" w:rsidRDefault="00B27CB3" w:rsidP="00D8150A">
            <w:pPr>
              <w:autoSpaceDE w:val="0"/>
              <w:autoSpaceDN w:val="0"/>
              <w:adjustRightInd w:val="0"/>
              <w:spacing w:line="240" w:lineRule="atLeast"/>
              <w:rPr>
                <w:b/>
                <w:bCs/>
                <w:szCs w:val="24"/>
              </w:rPr>
            </w:pPr>
          </w:p>
        </w:tc>
      </w:tr>
      <w:tr w:rsidR="00B27CB3" w:rsidRPr="00340BC6" w:rsidTr="00D8150A">
        <w:trPr>
          <w:trHeight w:val="592"/>
        </w:trPr>
        <w:tc>
          <w:tcPr>
            <w:tcW w:w="9900" w:type="dxa"/>
            <w:shd w:val="pct5" w:color="000000" w:fill="FFFFFF"/>
          </w:tcPr>
          <w:p w:rsidR="00B27CB3" w:rsidRPr="00340BC6" w:rsidRDefault="00B27CB3" w:rsidP="00D8150A">
            <w:pPr>
              <w:tabs>
                <w:tab w:val="left" w:leader="dot" w:pos="5670"/>
              </w:tabs>
              <w:autoSpaceDE w:val="0"/>
              <w:autoSpaceDN w:val="0"/>
              <w:adjustRightInd w:val="0"/>
              <w:spacing w:line="240" w:lineRule="atLeast"/>
              <w:rPr>
                <w:szCs w:val="24"/>
              </w:rPr>
            </w:pPr>
            <w:r w:rsidRPr="00491FA2">
              <w:rPr>
                <w:szCs w:val="24"/>
                <w:lang w:val="de-DE"/>
              </w:rPr>
              <w:t>Frau oder Herr</w:t>
            </w:r>
            <w:r w:rsidRPr="00491FA2">
              <w:rPr>
                <w:szCs w:val="24"/>
              </w:rPr>
              <w:t xml:space="preserve"> </w:t>
            </w:r>
            <w:r w:rsidRPr="00340BC6">
              <w:rPr>
                <w:szCs w:val="24"/>
              </w:rPr>
              <w:tab/>
              <w:t xml:space="preserve">, </w:t>
            </w:r>
          </w:p>
          <w:p w:rsidR="00B27CB3" w:rsidRPr="00491FA2" w:rsidRDefault="00B27CB3" w:rsidP="00D8150A">
            <w:pPr>
              <w:tabs>
                <w:tab w:val="left" w:leader="dot" w:pos="5670"/>
              </w:tabs>
              <w:autoSpaceDE w:val="0"/>
              <w:autoSpaceDN w:val="0"/>
              <w:adjustRightInd w:val="0"/>
              <w:spacing w:line="240" w:lineRule="atLeast"/>
              <w:rPr>
                <w:szCs w:val="24"/>
              </w:rPr>
            </w:pPr>
            <w:r w:rsidRPr="00491FA2">
              <w:rPr>
                <w:szCs w:val="24"/>
                <w:lang w:val="de-DE"/>
              </w:rPr>
              <w:t>Vorsitzende(r) und vom Sozialhilferat benannte(r) Vertreterin oder Vertreter</w:t>
            </w:r>
          </w:p>
        </w:tc>
      </w:tr>
      <w:tr w:rsidR="00B27CB3" w:rsidRPr="00340BC6" w:rsidTr="00D8150A">
        <w:trPr>
          <w:trHeight w:val="693"/>
        </w:trPr>
        <w:tc>
          <w:tcPr>
            <w:tcW w:w="9900" w:type="dxa"/>
            <w:shd w:val="clear" w:color="auto" w:fill="F2F2F2"/>
          </w:tcPr>
          <w:p w:rsidR="00B27CB3" w:rsidRPr="00340BC6" w:rsidRDefault="00B27CB3" w:rsidP="00D8150A">
            <w:pPr>
              <w:tabs>
                <w:tab w:val="left" w:leader="dot" w:pos="5670"/>
              </w:tabs>
              <w:autoSpaceDE w:val="0"/>
              <w:autoSpaceDN w:val="0"/>
              <w:adjustRightInd w:val="0"/>
              <w:spacing w:line="240" w:lineRule="atLeast"/>
              <w:rPr>
                <w:szCs w:val="24"/>
              </w:rPr>
            </w:pPr>
            <w:r w:rsidRPr="00491FA2">
              <w:rPr>
                <w:szCs w:val="24"/>
                <w:lang w:val="de-DE"/>
              </w:rPr>
              <w:t>Frau oder Herr</w:t>
            </w:r>
            <w:r w:rsidRPr="00491FA2">
              <w:rPr>
                <w:szCs w:val="24"/>
              </w:rPr>
              <w:t xml:space="preserve"> </w:t>
            </w:r>
            <w:r w:rsidRPr="00340BC6">
              <w:rPr>
                <w:szCs w:val="24"/>
              </w:rPr>
              <w:tab/>
              <w:t xml:space="preserve">, </w:t>
            </w:r>
          </w:p>
          <w:p w:rsidR="00B27CB3" w:rsidRPr="00491FA2" w:rsidRDefault="00B27CB3" w:rsidP="00D8150A">
            <w:pPr>
              <w:tabs>
                <w:tab w:val="left" w:leader="dot" w:pos="5670"/>
              </w:tabs>
              <w:autoSpaceDE w:val="0"/>
              <w:autoSpaceDN w:val="0"/>
              <w:adjustRightInd w:val="0"/>
              <w:spacing w:line="240" w:lineRule="atLeast"/>
              <w:rPr>
                <w:szCs w:val="24"/>
              </w:rPr>
            </w:pPr>
            <w:r w:rsidRPr="00491FA2">
              <w:rPr>
                <w:szCs w:val="24"/>
                <w:lang w:val="de-DE"/>
              </w:rPr>
              <w:t>für die soziale Energiebetreuung innerhalb des ÖSHZ zuständige(r) Vertreterin oder Vertreter</w:t>
            </w:r>
          </w:p>
        </w:tc>
      </w:tr>
      <w:tr w:rsidR="00B27CB3" w:rsidRPr="00340BC6" w:rsidTr="00D8150A">
        <w:trPr>
          <w:trHeight w:val="724"/>
        </w:trPr>
        <w:tc>
          <w:tcPr>
            <w:tcW w:w="9900" w:type="dxa"/>
            <w:shd w:val="pct5" w:color="000000" w:fill="FFFFFF"/>
          </w:tcPr>
          <w:p w:rsidR="00B27CB3" w:rsidRPr="00340BC6" w:rsidRDefault="00B27CB3" w:rsidP="00D8150A">
            <w:pPr>
              <w:tabs>
                <w:tab w:val="left" w:leader="dot" w:pos="5670"/>
              </w:tabs>
              <w:autoSpaceDE w:val="0"/>
              <w:autoSpaceDN w:val="0"/>
              <w:adjustRightInd w:val="0"/>
              <w:spacing w:line="240" w:lineRule="atLeast"/>
              <w:rPr>
                <w:szCs w:val="24"/>
              </w:rPr>
            </w:pPr>
            <w:r w:rsidRPr="00491FA2">
              <w:rPr>
                <w:szCs w:val="24"/>
                <w:lang w:val="de-DE"/>
              </w:rPr>
              <w:t>Frau oder Herr</w:t>
            </w:r>
            <w:r w:rsidRPr="00491FA2">
              <w:rPr>
                <w:szCs w:val="24"/>
              </w:rPr>
              <w:t xml:space="preserve"> </w:t>
            </w:r>
            <w:r w:rsidRPr="00340BC6">
              <w:rPr>
                <w:szCs w:val="24"/>
              </w:rPr>
              <w:tab/>
              <w:t xml:space="preserve">, </w:t>
            </w:r>
          </w:p>
          <w:p w:rsidR="00B27CB3" w:rsidRPr="00491FA2" w:rsidRDefault="00B27CB3" w:rsidP="00D8150A">
            <w:pPr>
              <w:tabs>
                <w:tab w:val="left" w:leader="dot" w:pos="5670"/>
              </w:tabs>
              <w:autoSpaceDE w:val="0"/>
              <w:autoSpaceDN w:val="0"/>
              <w:adjustRightInd w:val="0"/>
              <w:spacing w:line="240" w:lineRule="atLeast"/>
              <w:rPr>
                <w:szCs w:val="24"/>
              </w:rPr>
            </w:pPr>
            <w:r w:rsidRPr="00491FA2">
              <w:rPr>
                <w:szCs w:val="24"/>
                <w:lang w:val="de-DE"/>
              </w:rPr>
              <w:t>Vertreterin oder Vertreter des sozialen Versorgers, an den der Kunde angeschlossen ist.</w:t>
            </w:r>
          </w:p>
        </w:tc>
      </w:tr>
    </w:tbl>
    <w:p w:rsidR="00B27CB3" w:rsidRPr="00340BC6" w:rsidRDefault="00B27CB3" w:rsidP="00B27CB3">
      <w:pPr>
        <w:autoSpaceDE w:val="0"/>
        <w:autoSpaceDN w:val="0"/>
        <w:adjustRightInd w:val="0"/>
        <w:spacing w:line="240" w:lineRule="atLeast"/>
        <w:rPr>
          <w:szCs w:val="24"/>
        </w:rPr>
      </w:pPr>
    </w:p>
    <w:tbl>
      <w:tblPr>
        <w:tblW w:w="9900" w:type="dxa"/>
        <w:tblBorders>
          <w:insideH w:val="single" w:sz="18" w:space="0" w:color="FFFFFF"/>
          <w:insideV w:val="single" w:sz="18" w:space="0" w:color="FFFFFF"/>
        </w:tblBorders>
        <w:tblLook w:val="01E0" w:firstRow="1" w:lastRow="1" w:firstColumn="1" w:lastColumn="1" w:noHBand="0" w:noVBand="0"/>
      </w:tblPr>
      <w:tblGrid>
        <w:gridCol w:w="9900"/>
      </w:tblGrid>
      <w:tr w:rsidR="00B27CB3" w:rsidRPr="000D5D1E" w:rsidTr="00D8150A">
        <w:trPr>
          <w:trHeight w:val="444"/>
        </w:trPr>
        <w:tc>
          <w:tcPr>
            <w:tcW w:w="9900" w:type="dxa"/>
            <w:shd w:val="pct20" w:color="000000" w:fill="FFFFFF"/>
          </w:tcPr>
          <w:p w:rsidR="00B27CB3" w:rsidRPr="000D5D1E" w:rsidRDefault="00B27CB3" w:rsidP="00D8150A">
            <w:pPr>
              <w:autoSpaceDE w:val="0"/>
              <w:autoSpaceDN w:val="0"/>
              <w:adjustRightInd w:val="0"/>
              <w:spacing w:line="240" w:lineRule="atLeast"/>
              <w:rPr>
                <w:b/>
                <w:bCs/>
                <w:szCs w:val="24"/>
                <w:lang w:val="en-US"/>
              </w:rPr>
            </w:pPr>
            <w:r w:rsidRPr="00491FA2">
              <w:rPr>
                <w:b/>
                <w:bCs/>
                <w:szCs w:val="24"/>
                <w:lang w:val="de-DE"/>
              </w:rPr>
              <w:t>Die Schriftführung der Kommission übernimmt:</w:t>
            </w:r>
            <w:r w:rsidRPr="000D5D1E">
              <w:rPr>
                <w:b/>
                <w:bCs/>
                <w:szCs w:val="24"/>
                <w:lang w:val="en-US"/>
              </w:rPr>
              <w:t xml:space="preserve"> </w:t>
            </w:r>
          </w:p>
          <w:p w:rsidR="00B27CB3" w:rsidRPr="000D5D1E" w:rsidRDefault="00B27CB3" w:rsidP="00D8150A">
            <w:pPr>
              <w:tabs>
                <w:tab w:val="left" w:leader="dot" w:pos="9639"/>
              </w:tabs>
              <w:autoSpaceDE w:val="0"/>
              <w:autoSpaceDN w:val="0"/>
              <w:adjustRightInd w:val="0"/>
              <w:spacing w:line="240" w:lineRule="atLeast"/>
              <w:rPr>
                <w:b/>
                <w:bCs/>
                <w:szCs w:val="24"/>
                <w:lang w:val="en-US"/>
              </w:rPr>
            </w:pPr>
          </w:p>
        </w:tc>
      </w:tr>
      <w:tr w:rsidR="00B27CB3" w:rsidRPr="00340BC6" w:rsidTr="00D8150A">
        <w:trPr>
          <w:trHeight w:val="444"/>
        </w:trPr>
        <w:tc>
          <w:tcPr>
            <w:tcW w:w="9900" w:type="dxa"/>
            <w:shd w:val="pct5" w:color="000000" w:fill="FFFFFF"/>
          </w:tcPr>
          <w:p w:rsidR="00B27CB3" w:rsidRPr="00340BC6" w:rsidRDefault="00B27CB3" w:rsidP="00D8150A">
            <w:pPr>
              <w:autoSpaceDE w:val="0"/>
              <w:autoSpaceDN w:val="0"/>
              <w:adjustRightInd w:val="0"/>
              <w:spacing w:line="240" w:lineRule="atLeast"/>
              <w:rPr>
                <w:bCs/>
                <w:szCs w:val="24"/>
              </w:rPr>
            </w:pPr>
            <w:r w:rsidRPr="00340BC6">
              <w:rPr>
                <w:bCs/>
                <w:szCs w:val="24"/>
              </w:rPr>
              <w:t>..............................................................................................................................................................</w:t>
            </w:r>
          </w:p>
        </w:tc>
      </w:tr>
    </w:tbl>
    <w:p w:rsidR="00B27CB3" w:rsidRPr="00340BC6" w:rsidRDefault="00B27CB3" w:rsidP="00B27CB3">
      <w:pPr>
        <w:autoSpaceDE w:val="0"/>
        <w:autoSpaceDN w:val="0"/>
        <w:adjustRightInd w:val="0"/>
        <w:spacing w:line="240" w:lineRule="atLeast"/>
        <w:rPr>
          <w:b/>
          <w:bCs/>
          <w:szCs w:val="24"/>
        </w:rPr>
      </w:pPr>
    </w:p>
    <w:tbl>
      <w:tblPr>
        <w:tblW w:w="9900" w:type="dxa"/>
        <w:tblBorders>
          <w:insideH w:val="single" w:sz="18" w:space="0" w:color="FFFFFF"/>
          <w:insideV w:val="single" w:sz="18" w:space="0" w:color="FFFFFF"/>
        </w:tblBorders>
        <w:tblLook w:val="01E0" w:firstRow="1" w:lastRow="1" w:firstColumn="1" w:lastColumn="1" w:noHBand="0" w:noVBand="0"/>
      </w:tblPr>
      <w:tblGrid>
        <w:gridCol w:w="9900"/>
      </w:tblGrid>
      <w:tr w:rsidR="00B27CB3" w:rsidRPr="00340BC6" w:rsidTr="00D8150A">
        <w:tc>
          <w:tcPr>
            <w:tcW w:w="9900" w:type="dxa"/>
            <w:shd w:val="pct20" w:color="000000" w:fill="FFFFFF"/>
          </w:tcPr>
          <w:p w:rsidR="00B27CB3" w:rsidRPr="00491FA2" w:rsidRDefault="00B27CB3" w:rsidP="00D8150A">
            <w:pPr>
              <w:tabs>
                <w:tab w:val="left" w:leader="dot" w:pos="9639"/>
              </w:tabs>
              <w:autoSpaceDE w:val="0"/>
              <w:autoSpaceDN w:val="0"/>
              <w:adjustRightInd w:val="0"/>
              <w:spacing w:line="240" w:lineRule="atLeast"/>
              <w:rPr>
                <w:b/>
                <w:bCs/>
                <w:szCs w:val="24"/>
              </w:rPr>
            </w:pPr>
            <w:r w:rsidRPr="00491FA2">
              <w:rPr>
                <w:b/>
                <w:bCs/>
                <w:szCs w:val="24"/>
                <w:lang w:val="de-DE"/>
              </w:rPr>
              <w:t>Betroffener Kunde</w:t>
            </w:r>
          </w:p>
          <w:p w:rsidR="00B27CB3" w:rsidRPr="00340BC6" w:rsidRDefault="00B27CB3" w:rsidP="00D8150A">
            <w:pPr>
              <w:tabs>
                <w:tab w:val="left" w:leader="dot" w:pos="9639"/>
              </w:tabs>
              <w:autoSpaceDE w:val="0"/>
              <w:autoSpaceDN w:val="0"/>
              <w:adjustRightInd w:val="0"/>
              <w:spacing w:line="240" w:lineRule="atLeast"/>
              <w:rPr>
                <w:b/>
                <w:bCs/>
                <w:szCs w:val="24"/>
              </w:rPr>
            </w:pPr>
          </w:p>
        </w:tc>
      </w:tr>
      <w:tr w:rsidR="00B27CB3" w:rsidRPr="00340BC6" w:rsidTr="00D8150A">
        <w:trPr>
          <w:trHeight w:val="543"/>
        </w:trPr>
        <w:tc>
          <w:tcPr>
            <w:tcW w:w="9900" w:type="dxa"/>
            <w:shd w:val="pct5" w:color="000000" w:fill="FFFFFF"/>
          </w:tcPr>
          <w:p w:rsidR="00B27CB3" w:rsidRPr="00340BC6" w:rsidRDefault="00B27CB3" w:rsidP="00D8150A">
            <w:pPr>
              <w:tabs>
                <w:tab w:val="left" w:leader="dot" w:pos="9639"/>
              </w:tabs>
              <w:autoSpaceDE w:val="0"/>
              <w:autoSpaceDN w:val="0"/>
              <w:adjustRightInd w:val="0"/>
              <w:spacing w:line="240" w:lineRule="atLeast"/>
              <w:rPr>
                <w:szCs w:val="24"/>
              </w:rPr>
            </w:pPr>
            <w:r w:rsidRPr="00491FA2">
              <w:rPr>
                <w:szCs w:val="24"/>
                <w:lang w:val="de-DE"/>
              </w:rPr>
              <w:t>Name und Vorname:</w:t>
            </w:r>
            <w:r w:rsidRPr="00491FA2">
              <w:rPr>
                <w:szCs w:val="24"/>
              </w:rPr>
              <w:t xml:space="preserve"> </w:t>
            </w:r>
          </w:p>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tc>
      </w:tr>
      <w:tr w:rsidR="00B27CB3" w:rsidRPr="00340BC6" w:rsidTr="00D8150A">
        <w:trPr>
          <w:trHeight w:val="727"/>
        </w:trPr>
        <w:tc>
          <w:tcPr>
            <w:tcW w:w="9900" w:type="dxa"/>
            <w:shd w:val="clear" w:color="auto" w:fill="F2F2F2"/>
          </w:tcPr>
          <w:p w:rsidR="00B27CB3" w:rsidRPr="00340BC6" w:rsidRDefault="00B27CB3" w:rsidP="00D8150A">
            <w:pPr>
              <w:tabs>
                <w:tab w:val="left" w:leader="dot" w:pos="9639"/>
              </w:tabs>
              <w:autoSpaceDE w:val="0"/>
              <w:autoSpaceDN w:val="0"/>
              <w:adjustRightInd w:val="0"/>
              <w:spacing w:line="240" w:lineRule="atLeast"/>
              <w:rPr>
                <w:szCs w:val="24"/>
              </w:rPr>
            </w:pPr>
            <w:r w:rsidRPr="00491FA2">
              <w:rPr>
                <w:szCs w:val="24"/>
                <w:lang w:val="de-DE"/>
              </w:rPr>
              <w:t>Postadresse:</w:t>
            </w:r>
            <w:r w:rsidRPr="00491FA2">
              <w:rPr>
                <w:szCs w:val="24"/>
              </w:rPr>
              <w:t xml:space="preserve"> </w:t>
            </w:r>
          </w:p>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p w:rsidR="00B27CB3" w:rsidRPr="00340BC6" w:rsidRDefault="00B27CB3" w:rsidP="00D8150A">
            <w:pPr>
              <w:tabs>
                <w:tab w:val="left" w:leader="dot" w:pos="9639"/>
              </w:tabs>
              <w:autoSpaceDE w:val="0"/>
              <w:autoSpaceDN w:val="0"/>
              <w:adjustRightInd w:val="0"/>
              <w:spacing w:line="240" w:lineRule="atLeast"/>
              <w:rPr>
                <w:szCs w:val="24"/>
              </w:rPr>
            </w:pPr>
            <w:r w:rsidRPr="00491FA2">
              <w:rPr>
                <w:szCs w:val="24"/>
                <w:lang w:val="de-DE"/>
              </w:rPr>
              <w:t>Telefon, Handy und E-Mail-Adresse:</w:t>
            </w:r>
            <w:r w:rsidRPr="00491FA2">
              <w:rPr>
                <w:szCs w:val="24"/>
              </w:rPr>
              <w:t xml:space="preserve"> </w:t>
            </w:r>
          </w:p>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tc>
      </w:tr>
      <w:tr w:rsidR="00B27CB3" w:rsidRPr="00340BC6" w:rsidTr="00D8150A">
        <w:trPr>
          <w:trHeight w:val="359"/>
        </w:trPr>
        <w:tc>
          <w:tcPr>
            <w:tcW w:w="9900" w:type="dxa"/>
            <w:shd w:val="pct5" w:color="000000" w:fill="FFFFFF"/>
          </w:tcPr>
          <w:p w:rsidR="00B27CB3" w:rsidRPr="00491FA2" w:rsidRDefault="00B27CB3" w:rsidP="00B27CB3">
            <w:pPr>
              <w:numPr>
                <w:ilvl w:val="0"/>
                <w:numId w:val="2"/>
              </w:numPr>
              <w:autoSpaceDE w:val="0"/>
              <w:autoSpaceDN w:val="0"/>
              <w:adjustRightInd w:val="0"/>
              <w:spacing w:line="240" w:lineRule="atLeast"/>
              <w:ind w:left="0" w:firstLine="0"/>
              <w:rPr>
                <w:szCs w:val="24"/>
              </w:rPr>
            </w:pPr>
            <w:r w:rsidRPr="00491FA2">
              <w:rPr>
                <w:szCs w:val="24"/>
                <w:lang w:val="de-DE"/>
              </w:rPr>
              <w:t>Anwesend</w:t>
            </w:r>
          </w:p>
        </w:tc>
      </w:tr>
      <w:tr w:rsidR="00B27CB3" w:rsidRPr="00340BC6" w:rsidTr="00D8150A">
        <w:trPr>
          <w:trHeight w:val="359"/>
        </w:trPr>
        <w:tc>
          <w:tcPr>
            <w:tcW w:w="9900" w:type="dxa"/>
            <w:shd w:val="clear" w:color="auto" w:fill="F2F2F2"/>
          </w:tcPr>
          <w:p w:rsidR="00B27CB3" w:rsidRPr="00491FA2" w:rsidRDefault="00B27CB3" w:rsidP="00B27CB3">
            <w:pPr>
              <w:numPr>
                <w:ilvl w:val="0"/>
                <w:numId w:val="2"/>
              </w:numPr>
              <w:autoSpaceDE w:val="0"/>
              <w:autoSpaceDN w:val="0"/>
              <w:adjustRightInd w:val="0"/>
              <w:spacing w:line="240" w:lineRule="atLeast"/>
              <w:ind w:left="0" w:firstLine="0"/>
              <w:rPr>
                <w:szCs w:val="24"/>
              </w:rPr>
            </w:pPr>
            <w:r w:rsidRPr="00491FA2">
              <w:rPr>
                <w:szCs w:val="24"/>
                <w:lang w:val="de-DE"/>
              </w:rPr>
              <w:t>Abwesend, aber entschuldigt</w:t>
            </w:r>
          </w:p>
        </w:tc>
      </w:tr>
      <w:tr w:rsidR="00B27CB3" w:rsidRPr="000D5D1E" w:rsidTr="00D8150A">
        <w:trPr>
          <w:trHeight w:val="342"/>
        </w:trPr>
        <w:tc>
          <w:tcPr>
            <w:tcW w:w="9900" w:type="dxa"/>
            <w:shd w:val="pct5" w:color="000000" w:fill="FFFFFF"/>
          </w:tcPr>
          <w:p w:rsidR="00B27CB3" w:rsidRPr="000D5D1E" w:rsidRDefault="00B27CB3" w:rsidP="00B27CB3">
            <w:pPr>
              <w:numPr>
                <w:ilvl w:val="0"/>
                <w:numId w:val="2"/>
              </w:numPr>
              <w:tabs>
                <w:tab w:val="left" w:pos="321"/>
                <w:tab w:val="left" w:leader="dot" w:pos="9676"/>
              </w:tabs>
              <w:autoSpaceDE w:val="0"/>
              <w:autoSpaceDN w:val="0"/>
              <w:adjustRightInd w:val="0"/>
              <w:spacing w:line="240" w:lineRule="atLeast"/>
              <w:ind w:left="0" w:firstLine="0"/>
              <w:rPr>
                <w:szCs w:val="24"/>
                <w:lang w:val="en-US"/>
              </w:rPr>
            </w:pPr>
            <w:r w:rsidRPr="00491FA2">
              <w:rPr>
                <w:szCs w:val="24"/>
                <w:lang w:val="de-DE"/>
              </w:rPr>
              <w:lastRenderedPageBreak/>
              <w:t>Anwesend mit Beistand von</w:t>
            </w:r>
            <w:r w:rsidRPr="000D5D1E">
              <w:rPr>
                <w:szCs w:val="24"/>
                <w:lang w:val="en-US"/>
              </w:rPr>
              <w:t xml:space="preserve"> </w:t>
            </w:r>
            <w:r w:rsidRPr="000D5D1E">
              <w:rPr>
                <w:szCs w:val="24"/>
                <w:lang w:val="en-US"/>
              </w:rPr>
              <w:tab/>
            </w:r>
            <w:r w:rsidRPr="00491FA2">
              <w:rPr>
                <w:szCs w:val="24"/>
                <w:lang w:val="de-DE"/>
              </w:rPr>
              <w:t xml:space="preserve"> (andere Person als die Sozialarbeiterin oder der Sozialarbeiter, die/der für die Betreuung zuständig ist)</w:t>
            </w:r>
          </w:p>
        </w:tc>
      </w:tr>
      <w:tr w:rsidR="00B27CB3" w:rsidRPr="000D5D1E" w:rsidTr="00D8150A">
        <w:trPr>
          <w:trHeight w:val="347"/>
        </w:trPr>
        <w:tc>
          <w:tcPr>
            <w:tcW w:w="9900" w:type="dxa"/>
            <w:shd w:val="clear" w:color="auto" w:fill="F2F2F2"/>
          </w:tcPr>
          <w:p w:rsidR="00B27CB3" w:rsidRPr="000D5D1E" w:rsidRDefault="00B27CB3" w:rsidP="00B27CB3">
            <w:pPr>
              <w:numPr>
                <w:ilvl w:val="0"/>
                <w:numId w:val="2"/>
              </w:numPr>
              <w:tabs>
                <w:tab w:val="left" w:pos="321"/>
                <w:tab w:val="left" w:leader="dot" w:pos="9676"/>
              </w:tabs>
              <w:autoSpaceDE w:val="0"/>
              <w:autoSpaceDN w:val="0"/>
              <w:adjustRightInd w:val="0"/>
              <w:spacing w:line="240" w:lineRule="atLeast"/>
              <w:ind w:left="0" w:firstLine="0"/>
              <w:rPr>
                <w:szCs w:val="24"/>
                <w:lang w:val="en-US"/>
              </w:rPr>
            </w:pPr>
            <w:r w:rsidRPr="00491FA2">
              <w:rPr>
                <w:szCs w:val="24"/>
                <w:lang w:val="de-DE"/>
              </w:rPr>
              <w:t>Abwesend aber vertreten von</w:t>
            </w:r>
            <w:r w:rsidRPr="000D5D1E">
              <w:rPr>
                <w:szCs w:val="24"/>
                <w:lang w:val="en-US"/>
              </w:rPr>
              <w:t xml:space="preserve"> </w:t>
            </w:r>
            <w:r w:rsidRPr="000D5D1E">
              <w:rPr>
                <w:szCs w:val="24"/>
                <w:lang w:val="en-US"/>
              </w:rPr>
              <w:tab/>
            </w:r>
            <w:r w:rsidRPr="00491FA2">
              <w:rPr>
                <w:szCs w:val="24"/>
                <w:lang w:val="de-DE"/>
              </w:rPr>
              <w:t xml:space="preserve"> (andere Person als die Sozialarbeiterin oder der Sozialarbeiter, die/der für die Betreuung zuständig ist)</w:t>
            </w:r>
          </w:p>
        </w:tc>
      </w:tr>
      <w:tr w:rsidR="00B27CB3" w:rsidRPr="00340BC6" w:rsidTr="00D8150A">
        <w:trPr>
          <w:trHeight w:val="347"/>
        </w:trPr>
        <w:tc>
          <w:tcPr>
            <w:tcW w:w="9900" w:type="dxa"/>
            <w:shd w:val="pct5" w:color="000000" w:fill="FFFFFF"/>
          </w:tcPr>
          <w:p w:rsidR="00B27CB3" w:rsidRPr="00491FA2" w:rsidRDefault="00B27CB3" w:rsidP="00B27CB3">
            <w:pPr>
              <w:numPr>
                <w:ilvl w:val="0"/>
                <w:numId w:val="2"/>
              </w:numPr>
              <w:autoSpaceDE w:val="0"/>
              <w:autoSpaceDN w:val="0"/>
              <w:adjustRightInd w:val="0"/>
              <w:spacing w:line="240" w:lineRule="atLeast"/>
              <w:ind w:left="0" w:firstLine="0"/>
              <w:rPr>
                <w:szCs w:val="24"/>
              </w:rPr>
            </w:pPr>
            <w:r w:rsidRPr="00491FA2">
              <w:rPr>
                <w:szCs w:val="24"/>
                <w:lang w:val="de-DE"/>
              </w:rPr>
              <w:t>Abwesend</w:t>
            </w:r>
          </w:p>
        </w:tc>
      </w:tr>
    </w:tbl>
    <w:p w:rsidR="00B27CB3" w:rsidRPr="00340BC6" w:rsidRDefault="00B27CB3" w:rsidP="00B27CB3">
      <w:pPr>
        <w:autoSpaceDE w:val="0"/>
        <w:autoSpaceDN w:val="0"/>
        <w:adjustRightInd w:val="0"/>
        <w:spacing w:line="240" w:lineRule="atLeast"/>
        <w:rPr>
          <w:b/>
          <w:bCs/>
          <w:szCs w:val="24"/>
        </w:rPr>
      </w:pPr>
    </w:p>
    <w:p w:rsidR="00B27CB3" w:rsidRPr="00340BC6" w:rsidRDefault="00B27CB3" w:rsidP="00B27CB3">
      <w:pPr>
        <w:autoSpaceDE w:val="0"/>
        <w:autoSpaceDN w:val="0"/>
        <w:adjustRightInd w:val="0"/>
        <w:spacing w:line="240" w:lineRule="atLeast"/>
        <w:rPr>
          <w:b/>
          <w:bCs/>
          <w:szCs w:val="24"/>
        </w:rPr>
      </w:pPr>
    </w:p>
    <w:tbl>
      <w:tblPr>
        <w:tblW w:w="9900" w:type="dxa"/>
        <w:tblBorders>
          <w:insideH w:val="single" w:sz="18" w:space="0" w:color="FFFFFF"/>
          <w:insideV w:val="single" w:sz="18" w:space="0" w:color="FFFFFF"/>
        </w:tblBorders>
        <w:tblLook w:val="01E0" w:firstRow="1" w:lastRow="1" w:firstColumn="1" w:lastColumn="1" w:noHBand="0" w:noVBand="0"/>
      </w:tblPr>
      <w:tblGrid>
        <w:gridCol w:w="7330"/>
        <w:gridCol w:w="2570"/>
      </w:tblGrid>
      <w:tr w:rsidR="00B27CB3" w:rsidRPr="00340BC6" w:rsidTr="00D8150A">
        <w:trPr>
          <w:trHeight w:val="201"/>
        </w:trPr>
        <w:tc>
          <w:tcPr>
            <w:tcW w:w="9900" w:type="dxa"/>
            <w:gridSpan w:val="2"/>
            <w:shd w:val="pct20" w:color="000000" w:fill="FFFFFF"/>
          </w:tcPr>
          <w:p w:rsidR="00B27CB3" w:rsidRPr="00491FA2" w:rsidRDefault="00B27CB3" w:rsidP="00D8150A">
            <w:pPr>
              <w:autoSpaceDE w:val="0"/>
              <w:autoSpaceDN w:val="0"/>
              <w:adjustRightInd w:val="0"/>
              <w:spacing w:line="240" w:lineRule="atLeast"/>
              <w:rPr>
                <w:b/>
                <w:bCs/>
                <w:szCs w:val="24"/>
              </w:rPr>
            </w:pPr>
            <w:r w:rsidRPr="00491FA2">
              <w:rPr>
                <w:b/>
                <w:bCs/>
                <w:szCs w:val="24"/>
                <w:lang w:val="de-DE"/>
              </w:rPr>
              <w:t>Übersicht der Lage - Antrag auf Wiederinbetriebnahme des Zählers</w:t>
            </w:r>
          </w:p>
          <w:p w:rsidR="00B27CB3" w:rsidRPr="00340BC6" w:rsidRDefault="00B27CB3" w:rsidP="00D8150A">
            <w:pPr>
              <w:autoSpaceDE w:val="0"/>
              <w:autoSpaceDN w:val="0"/>
              <w:adjustRightInd w:val="0"/>
              <w:spacing w:line="240" w:lineRule="atLeast"/>
              <w:rPr>
                <w:b/>
                <w:bCs/>
                <w:szCs w:val="24"/>
              </w:rPr>
            </w:pPr>
          </w:p>
        </w:tc>
      </w:tr>
      <w:tr w:rsidR="00B27CB3" w:rsidRPr="00340BC6" w:rsidTr="00D8150A">
        <w:trPr>
          <w:trHeight w:val="469"/>
        </w:trPr>
        <w:tc>
          <w:tcPr>
            <w:tcW w:w="7728" w:type="dxa"/>
            <w:shd w:val="pct5" w:color="000000" w:fill="FFFFFF"/>
          </w:tcPr>
          <w:p w:rsidR="00B27CB3" w:rsidRPr="004611B4" w:rsidRDefault="00B27CB3" w:rsidP="00D8150A">
            <w:pPr>
              <w:autoSpaceDE w:val="0"/>
              <w:autoSpaceDN w:val="0"/>
              <w:adjustRightInd w:val="0"/>
              <w:spacing w:line="240" w:lineRule="atLeast"/>
              <w:rPr>
                <w:bCs/>
                <w:szCs w:val="24"/>
              </w:rPr>
            </w:pPr>
            <w:r w:rsidRPr="004611B4">
              <w:rPr>
                <w:bCs/>
                <w:szCs w:val="24"/>
                <w:lang w:val="de-DE"/>
              </w:rPr>
              <w:t>Datum des Beschlusses der Kommission zugunsten der Einstellung der Stromversorgung und/oder der Winterbeihilfe für Gas</w:t>
            </w:r>
          </w:p>
          <w:p w:rsidR="00B27CB3" w:rsidRPr="00340BC6" w:rsidRDefault="00B27CB3" w:rsidP="00D8150A">
            <w:pPr>
              <w:autoSpaceDE w:val="0"/>
              <w:autoSpaceDN w:val="0"/>
              <w:adjustRightInd w:val="0"/>
              <w:spacing w:line="240" w:lineRule="atLeast"/>
              <w:rPr>
                <w:bCs/>
                <w:szCs w:val="24"/>
              </w:rPr>
            </w:pPr>
          </w:p>
        </w:tc>
        <w:tc>
          <w:tcPr>
            <w:tcW w:w="2172" w:type="dxa"/>
            <w:shd w:val="pct5" w:color="000000" w:fill="FFFFFF"/>
          </w:tcPr>
          <w:p w:rsidR="00B27CB3" w:rsidRPr="00340BC6" w:rsidRDefault="00B27CB3" w:rsidP="00D8150A">
            <w:pPr>
              <w:tabs>
                <w:tab w:val="left" w:leader="dot" w:pos="535"/>
                <w:tab w:val="left" w:leader="dot" w:pos="1102"/>
                <w:tab w:val="left" w:leader="dot" w:pos="1669"/>
              </w:tabs>
              <w:autoSpaceDE w:val="0"/>
              <w:autoSpaceDN w:val="0"/>
              <w:adjustRightInd w:val="0"/>
              <w:spacing w:line="240" w:lineRule="atLeast"/>
              <w:rPr>
                <w:szCs w:val="24"/>
              </w:rPr>
            </w:pPr>
            <w:r w:rsidRPr="00340BC6">
              <w:rPr>
                <w:szCs w:val="24"/>
              </w:rPr>
              <w:t xml:space="preserve"> </w:t>
            </w:r>
          </w:p>
          <w:p w:rsidR="00B27CB3" w:rsidRPr="00340BC6" w:rsidRDefault="00B27CB3" w:rsidP="00D8150A">
            <w:pPr>
              <w:tabs>
                <w:tab w:val="left" w:leader="dot" w:pos="535"/>
                <w:tab w:val="left" w:leader="dot" w:pos="1102"/>
                <w:tab w:val="left" w:leader="dot" w:pos="1669"/>
              </w:tabs>
              <w:autoSpaceDE w:val="0"/>
              <w:autoSpaceDN w:val="0"/>
              <w:adjustRightInd w:val="0"/>
              <w:spacing w:line="240" w:lineRule="atLeast"/>
              <w:rPr>
                <w:szCs w:val="24"/>
              </w:rPr>
            </w:pPr>
            <w:r w:rsidRPr="00340BC6">
              <w:rPr>
                <w:szCs w:val="24"/>
              </w:rPr>
              <w:t>………./………/………</w:t>
            </w:r>
          </w:p>
        </w:tc>
      </w:tr>
      <w:tr w:rsidR="00B27CB3" w:rsidRPr="00340BC6" w:rsidTr="00D8150A">
        <w:trPr>
          <w:trHeight w:val="518"/>
        </w:trPr>
        <w:tc>
          <w:tcPr>
            <w:tcW w:w="7728" w:type="dxa"/>
            <w:shd w:val="clear" w:color="auto" w:fill="F2F2F2"/>
          </w:tcPr>
          <w:p w:rsidR="00B27CB3" w:rsidRPr="004611B4" w:rsidRDefault="00B27CB3" w:rsidP="00D8150A">
            <w:pPr>
              <w:autoSpaceDE w:val="0"/>
              <w:autoSpaceDN w:val="0"/>
              <w:adjustRightInd w:val="0"/>
              <w:spacing w:line="240" w:lineRule="atLeast"/>
              <w:rPr>
                <w:bCs/>
                <w:szCs w:val="24"/>
              </w:rPr>
            </w:pPr>
            <w:r w:rsidRPr="004611B4">
              <w:rPr>
                <w:bCs/>
                <w:szCs w:val="24"/>
                <w:lang w:val="de-DE"/>
              </w:rPr>
              <w:t>Datum des Antrags auf Wiederinbetriebnahme seines/seiner Zähler(s) bei dem/den Netzbetreiber(n)</w:t>
            </w:r>
          </w:p>
          <w:p w:rsidR="00B27CB3" w:rsidRPr="00340BC6" w:rsidRDefault="00B27CB3" w:rsidP="00D8150A">
            <w:pPr>
              <w:autoSpaceDE w:val="0"/>
              <w:autoSpaceDN w:val="0"/>
              <w:adjustRightInd w:val="0"/>
              <w:spacing w:line="240" w:lineRule="atLeast"/>
              <w:rPr>
                <w:bCs/>
                <w:szCs w:val="24"/>
              </w:rPr>
            </w:pPr>
          </w:p>
        </w:tc>
        <w:tc>
          <w:tcPr>
            <w:tcW w:w="2172" w:type="dxa"/>
            <w:shd w:val="clear" w:color="auto" w:fill="F2F2F2"/>
          </w:tcPr>
          <w:p w:rsidR="00B27CB3" w:rsidRPr="00340BC6" w:rsidRDefault="00B27CB3" w:rsidP="00D8150A">
            <w:pPr>
              <w:tabs>
                <w:tab w:val="left" w:leader="dot" w:pos="556"/>
                <w:tab w:val="left" w:leader="dot" w:pos="1111"/>
                <w:tab w:val="left" w:leader="dot" w:pos="1666"/>
              </w:tabs>
              <w:autoSpaceDE w:val="0"/>
              <w:autoSpaceDN w:val="0"/>
              <w:adjustRightInd w:val="0"/>
              <w:spacing w:line="240" w:lineRule="atLeast"/>
              <w:rPr>
                <w:szCs w:val="24"/>
              </w:rPr>
            </w:pPr>
          </w:p>
          <w:p w:rsidR="00B27CB3" w:rsidRPr="00340BC6" w:rsidRDefault="00B27CB3" w:rsidP="00D8150A">
            <w:pPr>
              <w:tabs>
                <w:tab w:val="left" w:leader="dot" w:pos="556"/>
                <w:tab w:val="left" w:leader="dot" w:pos="1111"/>
                <w:tab w:val="left" w:leader="dot" w:pos="1666"/>
              </w:tabs>
              <w:autoSpaceDE w:val="0"/>
              <w:autoSpaceDN w:val="0"/>
              <w:adjustRightInd w:val="0"/>
              <w:spacing w:line="240" w:lineRule="atLeast"/>
              <w:rPr>
                <w:szCs w:val="24"/>
              </w:rPr>
            </w:pPr>
            <w:r w:rsidRPr="00340BC6">
              <w:rPr>
                <w:szCs w:val="24"/>
              </w:rPr>
              <w:t>………./………/………</w:t>
            </w:r>
          </w:p>
        </w:tc>
      </w:tr>
      <w:tr w:rsidR="00B27CB3" w:rsidRPr="00340BC6" w:rsidTr="00D8150A">
        <w:trPr>
          <w:trHeight w:val="694"/>
        </w:trPr>
        <w:tc>
          <w:tcPr>
            <w:tcW w:w="7728" w:type="dxa"/>
            <w:shd w:val="pct5" w:color="000000" w:fill="FFFFFF"/>
          </w:tcPr>
          <w:p w:rsidR="00B27CB3" w:rsidRPr="004611B4" w:rsidRDefault="00B27CB3" w:rsidP="00D8150A">
            <w:pPr>
              <w:autoSpaceDE w:val="0"/>
              <w:autoSpaceDN w:val="0"/>
              <w:adjustRightInd w:val="0"/>
              <w:spacing w:line="240" w:lineRule="atLeast"/>
              <w:rPr>
                <w:b/>
                <w:bCs/>
                <w:szCs w:val="24"/>
              </w:rPr>
            </w:pPr>
            <w:r w:rsidRPr="004611B4">
              <w:rPr>
                <w:szCs w:val="24"/>
                <w:lang w:val="de-DE"/>
              </w:rPr>
              <w:t>Kopien des vom Kunden eingereichten Antrags und der Stellungnahme des öffentlichen Sozialhilfezentrums über die Rechtmäßigkeit des Antrags auf Wiederinbetriebnahme des/der Zähler(s)</w:t>
            </w:r>
          </w:p>
        </w:tc>
        <w:tc>
          <w:tcPr>
            <w:tcW w:w="2172" w:type="dxa"/>
            <w:shd w:val="pct5" w:color="000000" w:fill="FFFFFF"/>
          </w:tcPr>
          <w:p w:rsidR="00B27CB3" w:rsidRPr="004611B4" w:rsidRDefault="00B27CB3" w:rsidP="00B27CB3">
            <w:pPr>
              <w:numPr>
                <w:ilvl w:val="0"/>
                <w:numId w:val="4"/>
              </w:numPr>
              <w:autoSpaceDE w:val="0"/>
              <w:autoSpaceDN w:val="0"/>
              <w:adjustRightInd w:val="0"/>
              <w:spacing w:line="240" w:lineRule="atLeast"/>
              <w:ind w:left="0" w:firstLine="0"/>
              <w:rPr>
                <w:szCs w:val="24"/>
              </w:rPr>
            </w:pPr>
            <w:r w:rsidRPr="004611B4">
              <w:rPr>
                <w:szCs w:val="24"/>
                <w:lang w:val="de-DE"/>
              </w:rPr>
              <w:t>Ja</w:t>
            </w:r>
          </w:p>
          <w:p w:rsidR="00B27CB3" w:rsidRPr="004611B4" w:rsidRDefault="00B27CB3" w:rsidP="00B27CB3">
            <w:pPr>
              <w:numPr>
                <w:ilvl w:val="0"/>
                <w:numId w:val="4"/>
              </w:numPr>
              <w:autoSpaceDE w:val="0"/>
              <w:autoSpaceDN w:val="0"/>
              <w:adjustRightInd w:val="0"/>
              <w:spacing w:line="240" w:lineRule="atLeast"/>
              <w:ind w:left="0" w:firstLine="0"/>
              <w:rPr>
                <w:szCs w:val="24"/>
              </w:rPr>
            </w:pPr>
            <w:r w:rsidRPr="004611B4">
              <w:rPr>
                <w:szCs w:val="24"/>
                <w:lang w:val="de-DE"/>
              </w:rPr>
              <w:t>Nein</w:t>
            </w:r>
          </w:p>
        </w:tc>
      </w:tr>
    </w:tbl>
    <w:p w:rsidR="00B27CB3" w:rsidRPr="00340BC6" w:rsidRDefault="00B27CB3" w:rsidP="00B27CB3">
      <w:pPr>
        <w:spacing w:line="240" w:lineRule="atLeast"/>
        <w:rPr>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9072"/>
      </w:tblGrid>
      <w:tr w:rsidR="00B27CB3" w:rsidRPr="00340BC6" w:rsidTr="00D8150A">
        <w:tc>
          <w:tcPr>
            <w:tcW w:w="9880" w:type="dxa"/>
            <w:shd w:val="pct20" w:color="000000" w:fill="FFFFFF"/>
          </w:tcPr>
          <w:p w:rsidR="00B27CB3" w:rsidRPr="00340BC6" w:rsidRDefault="00B27CB3" w:rsidP="00D8150A">
            <w:pPr>
              <w:autoSpaceDE w:val="0"/>
              <w:autoSpaceDN w:val="0"/>
              <w:adjustRightInd w:val="0"/>
              <w:spacing w:line="240" w:lineRule="atLeast"/>
              <w:rPr>
                <w:b/>
                <w:bCs/>
                <w:szCs w:val="24"/>
              </w:rPr>
            </w:pPr>
            <w:r w:rsidRPr="004611B4">
              <w:rPr>
                <w:b/>
                <w:bCs/>
                <w:szCs w:val="24"/>
                <w:lang w:val="de-DE"/>
              </w:rPr>
              <w:t>Aufgrund der ihr mitgeteilten Elemente und nach Beratung beschließt die lokale Kommission für Energie:</w:t>
            </w:r>
            <w:r w:rsidRPr="004611B4">
              <w:rPr>
                <w:b/>
                <w:bCs/>
                <w:szCs w:val="24"/>
              </w:rPr>
              <w:t xml:space="preserve"> </w:t>
            </w:r>
          </w:p>
        </w:tc>
      </w:tr>
      <w:tr w:rsidR="00B27CB3" w:rsidRPr="000D5D1E" w:rsidTr="00D8150A">
        <w:trPr>
          <w:trHeight w:val="894"/>
        </w:trPr>
        <w:tc>
          <w:tcPr>
            <w:tcW w:w="9880" w:type="dxa"/>
            <w:shd w:val="pct5" w:color="000000" w:fill="FFFFFF"/>
          </w:tcPr>
          <w:p w:rsidR="00B27CB3" w:rsidRPr="000D5D1E" w:rsidRDefault="00B27CB3" w:rsidP="00B27CB3">
            <w:pPr>
              <w:numPr>
                <w:ilvl w:val="0"/>
                <w:numId w:val="5"/>
              </w:numPr>
              <w:autoSpaceDE w:val="0"/>
              <w:autoSpaceDN w:val="0"/>
              <w:adjustRightInd w:val="0"/>
              <w:spacing w:line="240" w:lineRule="atLeast"/>
              <w:ind w:left="0" w:firstLine="0"/>
              <w:rPr>
                <w:szCs w:val="24"/>
                <w:lang w:val="en-US"/>
              </w:rPr>
            </w:pPr>
            <w:r w:rsidRPr="00DA18E6">
              <w:rPr>
                <w:szCs w:val="24"/>
                <w:lang w:val="de-DE"/>
              </w:rPr>
              <w:t xml:space="preserve">die Rechtmäßigkeit des vom Kunden eingereichten Antrags auf Wiederinbetriebnahme zu bestätigen und beauftragt den Netzbetreiber damit, die Wiederinbetriebnahme des/der Zähler(s) vorzunehmen, sofern der Verteilnetzbetreiber </w:t>
            </w:r>
            <w:r w:rsidRPr="005F6336">
              <w:rPr>
                <w:szCs w:val="24"/>
                <w:lang w:val="de-DE"/>
              </w:rPr>
              <w:t>sich vergewissert hat</w:t>
            </w:r>
            <w:r w:rsidRPr="00DA18E6">
              <w:rPr>
                <w:szCs w:val="24"/>
                <w:lang w:val="de-DE"/>
              </w:rPr>
              <w:t>, dass alle Bedingungen erfüllt sind.</w:t>
            </w:r>
            <w:r w:rsidRPr="00DA18E6">
              <w:rPr>
                <w:szCs w:val="24"/>
              </w:rPr>
              <w:t xml:space="preserve"> </w:t>
            </w:r>
            <w:r w:rsidRPr="00DA18E6">
              <w:rPr>
                <w:szCs w:val="24"/>
                <w:lang w:val="de-DE"/>
              </w:rPr>
              <w:t>Diese Wiederinbetriebnahme wird innerhalb von fünf Tagen nach dem Datum der Notifizierung der Stellungnahme der Kommission stattfinden</w:t>
            </w:r>
          </w:p>
          <w:p w:rsidR="00B27CB3" w:rsidRPr="000D5D1E" w:rsidRDefault="00B27CB3" w:rsidP="00B27CB3">
            <w:pPr>
              <w:numPr>
                <w:ilvl w:val="0"/>
                <w:numId w:val="5"/>
              </w:numPr>
              <w:autoSpaceDE w:val="0"/>
              <w:autoSpaceDN w:val="0"/>
              <w:adjustRightInd w:val="0"/>
              <w:spacing w:line="240" w:lineRule="atLeast"/>
              <w:ind w:left="0" w:firstLine="0"/>
              <w:rPr>
                <w:szCs w:val="24"/>
                <w:lang w:val="en-US"/>
              </w:rPr>
            </w:pPr>
          </w:p>
        </w:tc>
      </w:tr>
      <w:tr w:rsidR="00B27CB3" w:rsidRPr="00340BC6" w:rsidTr="00D8150A">
        <w:trPr>
          <w:trHeight w:val="376"/>
        </w:trPr>
        <w:tc>
          <w:tcPr>
            <w:tcW w:w="9880" w:type="dxa"/>
            <w:shd w:val="clear" w:color="auto" w:fill="F2F2F2"/>
          </w:tcPr>
          <w:p w:rsidR="00B27CB3" w:rsidRPr="00DA18E6" w:rsidRDefault="00B27CB3" w:rsidP="00B27CB3">
            <w:pPr>
              <w:numPr>
                <w:ilvl w:val="0"/>
                <w:numId w:val="5"/>
              </w:numPr>
              <w:autoSpaceDE w:val="0"/>
              <w:autoSpaceDN w:val="0"/>
              <w:adjustRightInd w:val="0"/>
              <w:spacing w:line="240" w:lineRule="atLeast"/>
              <w:ind w:left="0" w:firstLine="0"/>
              <w:rPr>
                <w:szCs w:val="24"/>
              </w:rPr>
            </w:pPr>
            <w:r w:rsidRPr="00DA18E6">
              <w:rPr>
                <w:szCs w:val="24"/>
                <w:lang w:val="de-DE"/>
              </w:rPr>
              <w:t>die Rechtmäßigkeit des Antrags nicht zu bestätigen</w:t>
            </w:r>
          </w:p>
        </w:tc>
      </w:tr>
      <w:tr w:rsidR="00B27CB3" w:rsidRPr="00340BC6" w:rsidTr="00D8150A">
        <w:trPr>
          <w:trHeight w:val="376"/>
        </w:trPr>
        <w:tc>
          <w:tcPr>
            <w:tcW w:w="9880" w:type="dxa"/>
            <w:shd w:val="pct5" w:color="000000" w:fill="FFFFFF"/>
          </w:tcPr>
          <w:p w:rsidR="00B27CB3" w:rsidRPr="00DA18E6" w:rsidRDefault="00B27CB3" w:rsidP="00B27CB3">
            <w:pPr>
              <w:numPr>
                <w:ilvl w:val="0"/>
                <w:numId w:val="3"/>
              </w:numPr>
              <w:autoSpaceDE w:val="0"/>
              <w:autoSpaceDN w:val="0"/>
              <w:adjustRightInd w:val="0"/>
              <w:spacing w:line="240" w:lineRule="atLeast"/>
              <w:ind w:left="0" w:firstLine="0"/>
              <w:rPr>
                <w:szCs w:val="24"/>
              </w:rPr>
            </w:pPr>
            <w:r w:rsidRPr="00DA18E6">
              <w:rPr>
                <w:szCs w:val="24"/>
                <w:lang w:val="de-DE"/>
              </w:rPr>
              <w:t>Sonstiges:</w:t>
            </w:r>
          </w:p>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p w:rsidR="00B27CB3" w:rsidRPr="00340BC6" w:rsidRDefault="00B27CB3" w:rsidP="00D8150A">
            <w:pPr>
              <w:autoSpaceDE w:val="0"/>
              <w:autoSpaceDN w:val="0"/>
              <w:adjustRightInd w:val="0"/>
              <w:spacing w:line="240" w:lineRule="atLeast"/>
              <w:rPr>
                <w:szCs w:val="24"/>
              </w:rPr>
            </w:pPr>
          </w:p>
        </w:tc>
      </w:tr>
    </w:tbl>
    <w:p w:rsidR="00B27CB3" w:rsidRPr="00340BC6" w:rsidRDefault="00B27CB3" w:rsidP="00B27CB3">
      <w:pPr>
        <w:autoSpaceDE w:val="0"/>
        <w:autoSpaceDN w:val="0"/>
        <w:adjustRightInd w:val="0"/>
        <w:spacing w:line="240" w:lineRule="atLeast"/>
        <w:rPr>
          <w:szCs w:val="24"/>
        </w:rPr>
      </w:pPr>
    </w:p>
    <w:tbl>
      <w:tblPr>
        <w:tblW w:w="9951" w:type="dxa"/>
        <w:tblBorders>
          <w:insideH w:val="single" w:sz="18" w:space="0" w:color="FFFFFF"/>
          <w:insideV w:val="single" w:sz="18" w:space="0" w:color="FFFFFF"/>
        </w:tblBorders>
        <w:tblLook w:val="01E0" w:firstRow="1" w:lastRow="1" w:firstColumn="1" w:lastColumn="1" w:noHBand="0" w:noVBand="0"/>
      </w:tblPr>
      <w:tblGrid>
        <w:gridCol w:w="9951"/>
      </w:tblGrid>
      <w:tr w:rsidR="00B27CB3" w:rsidRPr="00340BC6" w:rsidTr="00D8150A">
        <w:tc>
          <w:tcPr>
            <w:tcW w:w="9951" w:type="dxa"/>
            <w:shd w:val="pct20" w:color="000000" w:fill="FFFFFF"/>
          </w:tcPr>
          <w:p w:rsidR="00B27CB3" w:rsidRPr="00DA18E6" w:rsidRDefault="00B27CB3" w:rsidP="00D8150A">
            <w:pPr>
              <w:autoSpaceDE w:val="0"/>
              <w:autoSpaceDN w:val="0"/>
              <w:adjustRightInd w:val="0"/>
              <w:spacing w:line="240" w:lineRule="atLeast"/>
              <w:rPr>
                <w:b/>
                <w:bCs/>
                <w:szCs w:val="24"/>
              </w:rPr>
            </w:pPr>
            <w:r w:rsidRPr="00DA18E6">
              <w:rPr>
                <w:b/>
                <w:bCs/>
                <w:szCs w:val="24"/>
                <w:lang w:val="de-DE"/>
              </w:rPr>
              <w:t>Begründung des Beschlusses</w:t>
            </w:r>
          </w:p>
          <w:p w:rsidR="00B27CB3" w:rsidRPr="00340BC6" w:rsidRDefault="00B27CB3" w:rsidP="00D8150A">
            <w:pPr>
              <w:tabs>
                <w:tab w:val="left" w:leader="dot" w:pos="9639"/>
              </w:tabs>
              <w:autoSpaceDE w:val="0"/>
              <w:autoSpaceDN w:val="0"/>
              <w:adjustRightInd w:val="0"/>
              <w:spacing w:line="240" w:lineRule="atLeast"/>
              <w:rPr>
                <w:b/>
                <w:bCs/>
                <w:szCs w:val="24"/>
              </w:rPr>
            </w:pPr>
          </w:p>
        </w:tc>
      </w:tr>
      <w:tr w:rsidR="00B27CB3" w:rsidRPr="00340BC6" w:rsidTr="00D8150A">
        <w:tc>
          <w:tcPr>
            <w:tcW w:w="9951" w:type="dxa"/>
            <w:shd w:val="pct5" w:color="000000" w:fill="FFFFFF"/>
          </w:tcPr>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p w:rsidR="00B27CB3" w:rsidRPr="00340BC6" w:rsidRDefault="00B27CB3" w:rsidP="00D8150A">
            <w:pPr>
              <w:tabs>
                <w:tab w:val="left" w:leader="dot" w:pos="9639"/>
              </w:tabs>
              <w:autoSpaceDE w:val="0"/>
              <w:autoSpaceDN w:val="0"/>
              <w:adjustRightInd w:val="0"/>
              <w:spacing w:line="240" w:lineRule="atLeast"/>
              <w:rPr>
                <w:szCs w:val="24"/>
              </w:rPr>
            </w:pPr>
            <w:r w:rsidRPr="00340BC6">
              <w:rPr>
                <w:szCs w:val="24"/>
              </w:rPr>
              <w:tab/>
            </w:r>
          </w:p>
          <w:p w:rsidR="00B27CB3" w:rsidRPr="00340BC6" w:rsidRDefault="00B27CB3" w:rsidP="00D8150A">
            <w:pPr>
              <w:tabs>
                <w:tab w:val="left" w:leader="dot" w:pos="9639"/>
              </w:tabs>
              <w:autoSpaceDE w:val="0"/>
              <w:autoSpaceDN w:val="0"/>
              <w:adjustRightInd w:val="0"/>
              <w:spacing w:line="240" w:lineRule="atLeast"/>
              <w:rPr>
                <w:szCs w:val="24"/>
              </w:rPr>
            </w:pPr>
          </w:p>
        </w:tc>
      </w:tr>
    </w:tbl>
    <w:p w:rsidR="00B27CB3" w:rsidRPr="00340BC6" w:rsidRDefault="00B27CB3" w:rsidP="00B27CB3">
      <w:pPr>
        <w:autoSpaceDE w:val="0"/>
        <w:autoSpaceDN w:val="0"/>
        <w:adjustRightInd w:val="0"/>
        <w:spacing w:line="240" w:lineRule="atLeast"/>
        <w:rPr>
          <w:szCs w:val="24"/>
        </w:rPr>
      </w:pPr>
    </w:p>
    <w:tbl>
      <w:tblPr>
        <w:tblW w:w="0" w:type="auto"/>
        <w:tblBorders>
          <w:insideH w:val="single" w:sz="18" w:space="0" w:color="FFFFFF"/>
          <w:insideV w:val="single" w:sz="18" w:space="0" w:color="FFFFFF"/>
        </w:tblBorders>
        <w:tblLook w:val="04A0" w:firstRow="1" w:lastRow="0" w:firstColumn="1" w:lastColumn="0" w:noHBand="0" w:noVBand="1"/>
      </w:tblPr>
      <w:tblGrid>
        <w:gridCol w:w="9072"/>
      </w:tblGrid>
      <w:tr w:rsidR="00B27CB3" w:rsidRPr="00340BC6" w:rsidTr="00D8150A">
        <w:tc>
          <w:tcPr>
            <w:tcW w:w="9988" w:type="dxa"/>
            <w:shd w:val="pct20" w:color="000000" w:fill="FFFFFF"/>
          </w:tcPr>
          <w:p w:rsidR="00B27CB3" w:rsidRPr="00DA18E6" w:rsidRDefault="00B27CB3" w:rsidP="00D8150A">
            <w:pPr>
              <w:autoSpaceDE w:val="0"/>
              <w:autoSpaceDN w:val="0"/>
              <w:adjustRightInd w:val="0"/>
              <w:spacing w:line="240" w:lineRule="atLeast"/>
              <w:rPr>
                <w:b/>
                <w:bCs/>
                <w:szCs w:val="24"/>
              </w:rPr>
            </w:pPr>
            <w:r w:rsidRPr="00DA18E6">
              <w:rPr>
                <w:b/>
                <w:bCs/>
                <w:szCs w:val="24"/>
                <w:lang w:val="de-DE"/>
              </w:rPr>
              <w:t>Unterschrift der Mitglieder der Kommission</w:t>
            </w:r>
          </w:p>
          <w:p w:rsidR="00B27CB3" w:rsidRPr="00340BC6" w:rsidRDefault="00B27CB3" w:rsidP="00D8150A">
            <w:pPr>
              <w:autoSpaceDE w:val="0"/>
              <w:autoSpaceDN w:val="0"/>
              <w:adjustRightInd w:val="0"/>
              <w:spacing w:line="240" w:lineRule="atLeast"/>
              <w:rPr>
                <w:b/>
                <w:bCs/>
                <w:szCs w:val="24"/>
              </w:rPr>
            </w:pPr>
          </w:p>
        </w:tc>
      </w:tr>
      <w:tr w:rsidR="00B27CB3" w:rsidRPr="00340BC6" w:rsidTr="00D8150A">
        <w:trPr>
          <w:cantSplit/>
          <w:trHeight w:val="665"/>
        </w:trPr>
        <w:tc>
          <w:tcPr>
            <w:tcW w:w="9988" w:type="dxa"/>
            <w:shd w:val="pct5" w:color="000000" w:fill="FFFFFF"/>
          </w:tcPr>
          <w:p w:rsidR="00B27CB3" w:rsidRPr="00DA18E6" w:rsidRDefault="00B27CB3" w:rsidP="00D8150A">
            <w:pPr>
              <w:autoSpaceDE w:val="0"/>
              <w:autoSpaceDN w:val="0"/>
              <w:adjustRightInd w:val="0"/>
              <w:spacing w:line="240" w:lineRule="atLeast"/>
              <w:rPr>
                <w:szCs w:val="24"/>
              </w:rPr>
            </w:pPr>
            <w:r w:rsidRPr="00DA18E6">
              <w:rPr>
                <w:szCs w:val="24"/>
                <w:lang w:val="de-DE"/>
              </w:rPr>
              <w:t>Unterschrift der/des Vorsitzenden und vom Sozialhilferat benannten Vertreterin/Vertreters</w:t>
            </w:r>
          </w:p>
        </w:tc>
      </w:tr>
      <w:tr w:rsidR="00B27CB3" w:rsidRPr="00340BC6" w:rsidTr="00D8150A">
        <w:tc>
          <w:tcPr>
            <w:tcW w:w="9988" w:type="dxa"/>
            <w:shd w:val="clear" w:color="auto" w:fill="EDEDED"/>
          </w:tcPr>
          <w:p w:rsidR="00B27CB3" w:rsidRPr="00DA18E6" w:rsidRDefault="00B27CB3" w:rsidP="00D8150A">
            <w:pPr>
              <w:autoSpaceDE w:val="0"/>
              <w:autoSpaceDN w:val="0"/>
              <w:adjustRightInd w:val="0"/>
              <w:spacing w:line="240" w:lineRule="atLeast"/>
              <w:rPr>
                <w:szCs w:val="24"/>
              </w:rPr>
            </w:pPr>
            <w:r w:rsidRPr="00DA18E6">
              <w:rPr>
                <w:szCs w:val="24"/>
                <w:lang w:val="de-DE"/>
              </w:rPr>
              <w:t>Unterschrift der für die soziale Energiebetreuung innerhalb des ÖSHZ zuständig</w:t>
            </w:r>
            <w:r>
              <w:rPr>
                <w:szCs w:val="24"/>
                <w:lang w:val="de-DE"/>
              </w:rPr>
              <w:t>en</w:t>
            </w:r>
            <w:r w:rsidRPr="00DA18E6">
              <w:rPr>
                <w:szCs w:val="24"/>
                <w:lang w:val="de-DE"/>
              </w:rPr>
              <w:t xml:space="preserve"> Person</w:t>
            </w:r>
          </w:p>
          <w:p w:rsidR="00B27CB3" w:rsidRPr="00340BC6" w:rsidRDefault="00B27CB3" w:rsidP="00D8150A">
            <w:pPr>
              <w:autoSpaceDE w:val="0"/>
              <w:autoSpaceDN w:val="0"/>
              <w:adjustRightInd w:val="0"/>
              <w:spacing w:line="240" w:lineRule="atLeast"/>
              <w:rPr>
                <w:szCs w:val="24"/>
              </w:rPr>
            </w:pPr>
          </w:p>
          <w:p w:rsidR="00B27CB3" w:rsidRPr="00340BC6" w:rsidRDefault="00B27CB3" w:rsidP="00D8150A">
            <w:pPr>
              <w:autoSpaceDE w:val="0"/>
              <w:autoSpaceDN w:val="0"/>
              <w:adjustRightInd w:val="0"/>
              <w:spacing w:line="240" w:lineRule="atLeast"/>
              <w:rPr>
                <w:szCs w:val="24"/>
              </w:rPr>
            </w:pPr>
          </w:p>
        </w:tc>
      </w:tr>
      <w:tr w:rsidR="00B27CB3" w:rsidRPr="000D5D1E" w:rsidTr="00D8150A">
        <w:tc>
          <w:tcPr>
            <w:tcW w:w="9988" w:type="dxa"/>
            <w:shd w:val="clear" w:color="auto" w:fill="EDEDED"/>
          </w:tcPr>
          <w:p w:rsidR="00B27CB3" w:rsidRPr="00B27CB3" w:rsidRDefault="00B27CB3" w:rsidP="00D8150A">
            <w:pPr>
              <w:autoSpaceDE w:val="0"/>
              <w:autoSpaceDN w:val="0"/>
              <w:adjustRightInd w:val="0"/>
              <w:spacing w:line="240" w:lineRule="atLeast"/>
              <w:rPr>
                <w:szCs w:val="24"/>
                <w:lang w:val="en-US"/>
              </w:rPr>
            </w:pPr>
            <w:r w:rsidRPr="00DA18E6">
              <w:rPr>
                <w:szCs w:val="24"/>
                <w:lang w:val="de-DE"/>
              </w:rPr>
              <w:lastRenderedPageBreak/>
              <w:t>Unterschrift des Vertreters des Verteilnetzbetreibers</w:t>
            </w:r>
          </w:p>
          <w:p w:rsidR="00B27CB3" w:rsidRPr="000D5D1E" w:rsidRDefault="00B27CB3" w:rsidP="00D8150A">
            <w:pPr>
              <w:autoSpaceDE w:val="0"/>
              <w:autoSpaceDN w:val="0"/>
              <w:adjustRightInd w:val="0"/>
              <w:spacing w:line="240" w:lineRule="atLeast"/>
              <w:rPr>
                <w:bCs/>
                <w:i/>
                <w:szCs w:val="24"/>
                <w:lang w:val="en-US"/>
              </w:rPr>
            </w:pPr>
            <w:r w:rsidRPr="00DA18E6">
              <w:rPr>
                <w:bCs/>
                <w:i/>
                <w:szCs w:val="24"/>
                <w:lang w:val="de-DE"/>
              </w:rPr>
              <w:t xml:space="preserve">Der Betroffene bestätigt, dass er eine Ausfertigung des vorliegenden Beschlusses erhalten hat, </w:t>
            </w:r>
            <w:r>
              <w:rPr>
                <w:bCs/>
                <w:i/>
                <w:szCs w:val="24"/>
                <w:lang w:val="de-DE"/>
              </w:rPr>
              <w:t>was</w:t>
            </w:r>
            <w:r w:rsidRPr="00DA18E6">
              <w:rPr>
                <w:bCs/>
                <w:i/>
                <w:szCs w:val="24"/>
                <w:lang w:val="de-DE"/>
              </w:rPr>
              <w:t xml:space="preserve"> als Notifizierung gilt.</w:t>
            </w:r>
          </w:p>
          <w:p w:rsidR="00B27CB3" w:rsidRPr="000D5D1E" w:rsidRDefault="00B27CB3" w:rsidP="00D8150A">
            <w:pPr>
              <w:autoSpaceDE w:val="0"/>
              <w:autoSpaceDN w:val="0"/>
              <w:adjustRightInd w:val="0"/>
              <w:spacing w:line="240" w:lineRule="atLeast"/>
              <w:rPr>
                <w:szCs w:val="24"/>
                <w:lang w:val="en-US"/>
              </w:rPr>
            </w:pPr>
          </w:p>
          <w:p w:rsidR="00B27CB3" w:rsidRPr="000D5D1E" w:rsidRDefault="00B27CB3" w:rsidP="00D8150A">
            <w:pPr>
              <w:autoSpaceDE w:val="0"/>
              <w:autoSpaceDN w:val="0"/>
              <w:adjustRightInd w:val="0"/>
              <w:spacing w:line="240" w:lineRule="atLeast"/>
              <w:rPr>
                <w:szCs w:val="24"/>
                <w:lang w:val="en-US"/>
              </w:rPr>
            </w:pPr>
          </w:p>
        </w:tc>
      </w:tr>
      <w:tr w:rsidR="00B27CB3" w:rsidRPr="000D5D1E" w:rsidTr="00D8150A">
        <w:tc>
          <w:tcPr>
            <w:tcW w:w="9988" w:type="dxa"/>
            <w:shd w:val="clear" w:color="auto" w:fill="EDEDED"/>
          </w:tcPr>
          <w:p w:rsidR="00B27CB3" w:rsidRPr="000D5D1E" w:rsidRDefault="00B27CB3" w:rsidP="00D8150A">
            <w:pPr>
              <w:autoSpaceDE w:val="0"/>
              <w:autoSpaceDN w:val="0"/>
              <w:adjustRightInd w:val="0"/>
              <w:spacing w:line="240" w:lineRule="atLeast"/>
              <w:rPr>
                <w:bCs/>
                <w:szCs w:val="24"/>
                <w:lang w:val="en-US"/>
              </w:rPr>
            </w:pPr>
            <w:r w:rsidRPr="00DA18E6">
              <w:rPr>
                <w:bCs/>
                <w:szCs w:val="24"/>
                <w:lang w:val="de-DE"/>
              </w:rPr>
              <w:t>Unterschrift des Kunden oder der Person, die ihn vertritt</w:t>
            </w:r>
            <w:r w:rsidRPr="00DA18E6">
              <w:rPr>
                <w:rStyle w:val="Appelnotedebasdep"/>
                <w:bCs/>
                <w:szCs w:val="24"/>
                <w:lang w:val="de-DE"/>
              </w:rPr>
              <w:footnoteReference w:id="1"/>
            </w:r>
          </w:p>
          <w:p w:rsidR="00B27CB3" w:rsidRPr="000D5D1E" w:rsidRDefault="00B27CB3" w:rsidP="00D8150A">
            <w:pPr>
              <w:autoSpaceDE w:val="0"/>
              <w:autoSpaceDN w:val="0"/>
              <w:adjustRightInd w:val="0"/>
              <w:spacing w:line="240" w:lineRule="atLeast"/>
              <w:rPr>
                <w:bCs/>
                <w:i/>
                <w:szCs w:val="24"/>
                <w:lang w:val="en-US"/>
              </w:rPr>
            </w:pPr>
            <w:r w:rsidRPr="00DA18E6">
              <w:rPr>
                <w:bCs/>
                <w:i/>
                <w:szCs w:val="24"/>
                <w:lang w:val="de-DE"/>
              </w:rPr>
              <w:t xml:space="preserve">Der Betroffene bestätigt, dass er eine Ausfertigung des vorliegenden Beschlusses erhalten hat, </w:t>
            </w:r>
            <w:r>
              <w:rPr>
                <w:bCs/>
                <w:i/>
                <w:szCs w:val="24"/>
                <w:lang w:val="de-DE"/>
              </w:rPr>
              <w:t>was</w:t>
            </w:r>
            <w:r w:rsidRPr="00DA18E6">
              <w:rPr>
                <w:bCs/>
                <w:i/>
                <w:szCs w:val="24"/>
                <w:lang w:val="de-DE"/>
              </w:rPr>
              <w:t xml:space="preserve"> als Notifizierung gilt (bitte streichen </w:t>
            </w:r>
            <w:r>
              <w:rPr>
                <w:bCs/>
                <w:i/>
                <w:szCs w:val="24"/>
                <w:lang w:val="de-DE"/>
              </w:rPr>
              <w:t>falls unzutreffend</w:t>
            </w:r>
            <w:r w:rsidRPr="00DA18E6">
              <w:rPr>
                <w:bCs/>
                <w:i/>
                <w:szCs w:val="24"/>
                <w:lang w:val="de-DE"/>
              </w:rPr>
              <w:t>)</w:t>
            </w:r>
          </w:p>
          <w:p w:rsidR="00B27CB3" w:rsidRPr="000D5D1E" w:rsidRDefault="00B27CB3" w:rsidP="00D8150A">
            <w:pPr>
              <w:autoSpaceDE w:val="0"/>
              <w:autoSpaceDN w:val="0"/>
              <w:adjustRightInd w:val="0"/>
              <w:spacing w:line="240" w:lineRule="atLeast"/>
              <w:rPr>
                <w:bCs/>
                <w:i/>
                <w:szCs w:val="24"/>
                <w:lang w:val="en-US"/>
              </w:rPr>
            </w:pPr>
          </w:p>
          <w:p w:rsidR="00B27CB3" w:rsidRPr="000D5D1E" w:rsidRDefault="00B27CB3" w:rsidP="00D8150A">
            <w:pPr>
              <w:autoSpaceDE w:val="0"/>
              <w:autoSpaceDN w:val="0"/>
              <w:adjustRightInd w:val="0"/>
              <w:spacing w:line="240" w:lineRule="atLeast"/>
              <w:rPr>
                <w:szCs w:val="24"/>
                <w:lang w:val="en-US"/>
              </w:rPr>
            </w:pPr>
          </w:p>
        </w:tc>
      </w:tr>
    </w:tbl>
    <w:p w:rsidR="00B27CB3" w:rsidRPr="000D5D1E" w:rsidRDefault="00B27CB3" w:rsidP="00B27CB3">
      <w:pPr>
        <w:autoSpaceDE w:val="0"/>
        <w:autoSpaceDN w:val="0"/>
        <w:adjustRightInd w:val="0"/>
        <w:spacing w:line="240" w:lineRule="atLeast"/>
        <w:rPr>
          <w:i/>
          <w:szCs w:val="24"/>
          <w:lang w:val="en-US"/>
        </w:rPr>
      </w:pPr>
      <w:r w:rsidRPr="00DA18E6">
        <w:rPr>
          <w:i/>
          <w:szCs w:val="24"/>
          <w:lang w:val="de-DE"/>
        </w:rPr>
        <w:t>Im Falle einer Bestreitung des vorliegenden Beschlusses kann gegen diesen gemäß Artikel 33ter § 6 des Dekrets vom 12. April 2001 bezüglich der Organisation des regionalen Elektrizitätsmarkts vor dem Friedensgericht des Ortes, wo der betreffende Kunde angeschlossen ist, Einspruch eingelegt werden.</w:t>
      </w:r>
      <w:r w:rsidRPr="000D5D1E">
        <w:rPr>
          <w:i/>
          <w:szCs w:val="24"/>
          <w:lang w:val="en-US"/>
        </w:rPr>
        <w:t xml:space="preserve"> </w:t>
      </w:r>
    </w:p>
    <w:p w:rsidR="00B27CB3" w:rsidRPr="00B27CB3" w:rsidRDefault="00B27CB3">
      <w:pPr>
        <w:rPr>
          <w:lang w:val="en-US"/>
        </w:rPr>
      </w:pPr>
      <w:bookmarkStart w:id="0" w:name="_GoBack"/>
      <w:bookmarkEnd w:id="0"/>
    </w:p>
    <w:sectPr w:rsidR="00B27CB3" w:rsidRPr="00B27C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CB3" w:rsidRDefault="00B27CB3" w:rsidP="00B27CB3">
      <w:r>
        <w:separator/>
      </w:r>
    </w:p>
  </w:endnote>
  <w:endnote w:type="continuationSeparator" w:id="0">
    <w:p w:rsidR="00B27CB3" w:rsidRDefault="00B27CB3" w:rsidP="00B2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CB3" w:rsidRDefault="00B27CB3" w:rsidP="00B27CB3">
      <w:r>
        <w:separator/>
      </w:r>
    </w:p>
  </w:footnote>
  <w:footnote w:type="continuationSeparator" w:id="0">
    <w:p w:rsidR="00B27CB3" w:rsidRDefault="00B27CB3" w:rsidP="00B27CB3">
      <w:r>
        <w:continuationSeparator/>
      </w:r>
    </w:p>
  </w:footnote>
  <w:footnote w:id="1">
    <w:p w:rsidR="00B27CB3" w:rsidRPr="000D5D1E" w:rsidRDefault="00B27CB3" w:rsidP="00B27CB3">
      <w:pPr>
        <w:pStyle w:val="Notedebasdepage"/>
        <w:jc w:val="both"/>
        <w:rPr>
          <w:rFonts w:ascii="Arial" w:hAnsi="Arial" w:cs="Arial"/>
          <w:sz w:val="18"/>
          <w:szCs w:val="18"/>
          <w:lang w:val="en-US"/>
        </w:rPr>
      </w:pPr>
      <w:r w:rsidRPr="00D83AF9">
        <w:rPr>
          <w:rStyle w:val="Appelnotedebasdep"/>
          <w:rFonts w:ascii="Arial" w:hAnsi="Arial" w:cs="Arial"/>
        </w:rPr>
        <w:footnoteRef/>
      </w:r>
      <w:r w:rsidRPr="000D5D1E">
        <w:rPr>
          <w:rFonts w:ascii="Arial" w:hAnsi="Arial" w:cs="Arial"/>
          <w:sz w:val="18"/>
          <w:szCs w:val="18"/>
          <w:lang w:val="en-US"/>
        </w:rPr>
        <w:t xml:space="preserve"> </w:t>
      </w:r>
      <w:r w:rsidRPr="00E343C5">
        <w:rPr>
          <w:rFonts w:ascii="Arial" w:hAnsi="Arial" w:cs="Arial"/>
          <w:sz w:val="18"/>
          <w:szCs w:val="18"/>
          <w:lang w:val="de-DE"/>
        </w:rPr>
        <w:t>Der Betroffene bestätigt, dass er den Zweck der Verarbeitung der mitgeteilten Daten verstanden hat und gibt seine Einwilligung zu deren Nutzung, und zwar ausschließlich im Rahmen dieses Ziels, durch die Mitglieder der lokalen Kommission für Energie.</w:t>
      </w:r>
      <w:r w:rsidRPr="000D5D1E">
        <w:rPr>
          <w:rFonts w:ascii="Arial" w:hAnsi="Arial" w:cs="Arial"/>
          <w:sz w:val="18"/>
          <w:szCs w:val="18"/>
          <w:lang w:val="en-US"/>
        </w:rPr>
        <w:t xml:space="preserve"> </w:t>
      </w:r>
      <w:r w:rsidRPr="00E343C5">
        <w:rPr>
          <w:rFonts w:ascii="Arial" w:hAnsi="Arial" w:cs="Arial"/>
          <w:sz w:val="18"/>
          <w:szCs w:val="18"/>
          <w:lang w:val="de-DE"/>
        </w:rPr>
        <w:t>Laut den Bestimmungen der Verordnung (EU) 2016/679 zum Schutz natürlicher Personen bei der Verarbeitung personenbezogener Daten und zum freien Datenverkehr hat der Betroffene jederzeit das Recht, gegen die Verarbeitung Widerspruch einzulegen oder die Änderung bzw. Löschung seiner personenbezogenen Daten zu verlangen.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1139"/>
    <w:multiLevelType w:val="hybridMultilevel"/>
    <w:tmpl w:val="F43C37C0"/>
    <w:lvl w:ilvl="0" w:tplc="9A1A58B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594C33"/>
    <w:multiLevelType w:val="hybridMultilevel"/>
    <w:tmpl w:val="28F82B48"/>
    <w:lvl w:ilvl="0" w:tplc="9A1A58B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3F21AE"/>
    <w:multiLevelType w:val="hybridMultilevel"/>
    <w:tmpl w:val="AAB42E3C"/>
    <w:lvl w:ilvl="0" w:tplc="9A1A58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4E6135"/>
    <w:multiLevelType w:val="hybridMultilevel"/>
    <w:tmpl w:val="B9F0BB04"/>
    <w:lvl w:ilvl="0" w:tplc="9A1A58B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8BE6BA6"/>
    <w:multiLevelType w:val="hybridMultilevel"/>
    <w:tmpl w:val="08C85B08"/>
    <w:lvl w:ilvl="0" w:tplc="9A1A58B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CB3"/>
    <w:rsid w:val="00B27C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CA5D-C55A-43BA-B525-4172264A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B3"/>
    <w:pPr>
      <w:spacing w:after="0" w:line="240" w:lineRule="auto"/>
    </w:pPr>
    <w:rPr>
      <w:rFonts w:ascii="Times New Roman" w:eastAsia="Times New Roman" w:hAnsi="Times New Roman" w:cs="Times New Roman"/>
      <w:sz w:val="24"/>
      <w:szCs w:val="20"/>
      <w:lang w:val="fr-FR"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B27CB3"/>
    <w:rPr>
      <w:sz w:val="20"/>
      <w:lang w:eastAsia="fr-FR"/>
    </w:rPr>
  </w:style>
  <w:style w:type="character" w:customStyle="1" w:styleId="NotedebasdepageCar">
    <w:name w:val="Note de bas de page Car"/>
    <w:basedOn w:val="Policepardfaut"/>
    <w:link w:val="Notedebasdepage"/>
    <w:rsid w:val="00B27CB3"/>
    <w:rPr>
      <w:rFonts w:ascii="Times New Roman" w:eastAsia="Times New Roman" w:hAnsi="Times New Roman" w:cs="Times New Roman"/>
      <w:sz w:val="20"/>
      <w:szCs w:val="20"/>
      <w:lang w:val="fr-FR" w:eastAsia="fr-FR"/>
    </w:rPr>
  </w:style>
  <w:style w:type="character" w:styleId="Appelnotedebasdep">
    <w:name w:val="footnote reference"/>
    <w:rsid w:val="00B27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3026</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Moer</dc:creator>
  <cp:keywords/>
  <dc:description/>
  <cp:lastModifiedBy>Manon Van Moer</cp:lastModifiedBy>
  <cp:revision>1</cp:revision>
  <dcterms:created xsi:type="dcterms:W3CDTF">2019-12-05T14:48:00Z</dcterms:created>
  <dcterms:modified xsi:type="dcterms:W3CDTF">2019-12-05T14:48:00Z</dcterms:modified>
</cp:coreProperties>
</file>