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62"/>
      </w:tblGrid>
      <w:tr w:rsidR="002C2C40" w:rsidRPr="00DE31A1" w14:paraId="2FBDC47A" w14:textId="77777777" w:rsidTr="00A55F26">
        <w:trPr>
          <w:trHeight w:val="1786"/>
        </w:trPr>
        <w:tc>
          <w:tcPr>
            <w:tcW w:w="3969" w:type="dxa"/>
          </w:tcPr>
          <w:p w14:paraId="30F2C5D6" w14:textId="7A9FE507" w:rsidR="004615B8" w:rsidRPr="004615B8" w:rsidRDefault="004615B8" w:rsidP="00A55F26">
            <w:pPr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5562" w:type="dxa"/>
          </w:tcPr>
          <w:p w14:paraId="632237C0" w14:textId="77777777" w:rsidR="004B6899" w:rsidRPr="004B6899" w:rsidRDefault="004B6899" w:rsidP="004B6899">
            <w:pPr>
              <w:ind w:left="1253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</w:pPr>
            <w:r w:rsidRPr="004B6899"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  <w:t>ANNEXE n° 5</w:t>
            </w:r>
          </w:p>
          <w:p w14:paraId="2A5C8EAB" w14:textId="7C2B31C5" w:rsidR="002C2C40" w:rsidRPr="00DE31A1" w:rsidRDefault="002F65B8" w:rsidP="004B6899">
            <w:pPr>
              <w:ind w:left="1253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  <w:t xml:space="preserve">Courrier de transmis du </w:t>
            </w:r>
            <w:r w:rsidR="004B6899" w:rsidRPr="004B6899"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  <w:t xml:space="preserve">PV pour chantier arrêté sans justification </w:t>
            </w:r>
            <w:r w:rsidR="004B6899" w:rsidRPr="00B73F83"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  <w:t>suffisante</w:t>
            </w:r>
            <w:r w:rsidRPr="00B73F83"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  <w:t xml:space="preserve"> (PV de manquement)</w:t>
            </w:r>
          </w:p>
          <w:p w14:paraId="3BDA1056" w14:textId="77777777" w:rsidR="002C2C40" w:rsidRPr="00DE31A1" w:rsidRDefault="002C2C40" w:rsidP="00A55F26">
            <w:pPr>
              <w:tabs>
                <w:tab w:val="left" w:pos="743"/>
              </w:tabs>
              <w:ind w:firstLine="1134"/>
              <w:rPr>
                <w:rFonts w:ascii="Century Gothic" w:hAnsi="Century Gothic" w:cs="CenturyGothic"/>
                <w:color w:val="000000"/>
                <w:sz w:val="21"/>
                <w:szCs w:val="21"/>
              </w:rPr>
            </w:pPr>
          </w:p>
          <w:p w14:paraId="37B18165" w14:textId="77777777" w:rsidR="002C2C40" w:rsidRPr="00DE31A1" w:rsidRDefault="002C2C40" w:rsidP="00A55F26">
            <w:pPr>
              <w:tabs>
                <w:tab w:val="left" w:pos="743"/>
              </w:tabs>
              <w:ind w:firstLine="1134"/>
              <w:rPr>
                <w:rFonts w:ascii="Century Gothic" w:hAnsi="Century Gothic" w:cs="CenturyGothic"/>
                <w:color w:val="000000"/>
                <w:sz w:val="21"/>
                <w:szCs w:val="21"/>
              </w:rPr>
            </w:pPr>
          </w:p>
        </w:tc>
      </w:tr>
    </w:tbl>
    <w:p w14:paraId="1E274C6C" w14:textId="77777777" w:rsidR="002C2C40" w:rsidRDefault="002C2C40" w:rsidP="002C2C40">
      <w:pPr>
        <w:spacing w:after="0" w:line="240" w:lineRule="auto"/>
        <w:ind w:left="1985" w:hanging="851"/>
        <w:rPr>
          <w:rFonts w:ascii="Century Gothic" w:eastAsiaTheme="minorEastAsia" w:hAnsi="Century Gothic" w:cs="Arial"/>
          <w:b/>
          <w:noProof/>
          <w:sz w:val="21"/>
          <w:szCs w:val="21"/>
          <w:lang w:val="fr-FR"/>
        </w:rPr>
      </w:pPr>
    </w:p>
    <w:p w14:paraId="64AB8560" w14:textId="5261B968" w:rsidR="002C2C40" w:rsidRPr="00FE395B" w:rsidRDefault="002C2C40" w:rsidP="002C2C40">
      <w:pPr>
        <w:spacing w:after="0" w:line="240" w:lineRule="auto"/>
        <w:ind w:left="1985" w:hanging="851"/>
        <w:rPr>
          <w:rFonts w:ascii="Century Gothic" w:eastAsiaTheme="minorEastAsia" w:hAnsi="Century Gothic" w:cs="CenturyGothic"/>
          <w:b/>
          <w:lang w:val="fr-FR" w:eastAsia="fr-FR"/>
        </w:rPr>
      </w:pPr>
      <w:r w:rsidRPr="00DE31A1">
        <w:rPr>
          <w:rFonts w:ascii="Century Gothic" w:eastAsiaTheme="minorEastAsia" w:hAnsi="Century Gothic" w:cs="Arial"/>
          <w:b/>
          <w:noProof/>
          <w:lang w:val="fr-FR"/>
        </w:rPr>
        <w:t>Objet :</w:t>
      </w:r>
      <w:r w:rsidRPr="00FE395B">
        <w:rPr>
          <w:rFonts w:ascii="Century Gothic" w:eastAsiaTheme="minorEastAsia" w:hAnsi="Century Gothic" w:cs="Arial"/>
          <w:b/>
          <w:noProof/>
          <w:lang w:val="fr-FR"/>
        </w:rPr>
        <w:tab/>
      </w:r>
      <w:r w:rsidRPr="00FE395B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Marché public de travaux </w:t>
      </w:r>
      <w:r w:rsidRPr="00FE395B">
        <w:rPr>
          <w:rFonts w:ascii="Century Gothic" w:eastAsiaTheme="minorEastAsia" w:hAnsi="Century Gothic" w:cs="CenturyGothic"/>
          <w:b/>
          <w:i/>
          <w:highlight w:val="yellow"/>
          <w:lang w:val="fr-FR" w:eastAsia="fr-FR"/>
        </w:rPr>
        <w:t xml:space="preserve">CSC – références </w:t>
      </w:r>
      <w:r w:rsidRPr="00FE395B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n°</w:t>
      </w:r>
      <w:r w:rsidR="00FE395B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 </w:t>
      </w:r>
      <w:r w:rsidR="00B73F83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…</w:t>
      </w:r>
      <w:r w:rsidRPr="00FE395B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, relatif à </w:t>
      </w:r>
      <w:r w:rsidR="00B73F83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…</w:t>
      </w:r>
      <w:r w:rsidRPr="00FE395B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, </w:t>
      </w:r>
      <w:r w:rsidRPr="00FE395B">
        <w:rPr>
          <w:rFonts w:ascii="Century Gothic" w:eastAsiaTheme="minorEastAsia" w:hAnsi="Century Gothic" w:cs="CenturyGothic"/>
          <w:b/>
          <w:i/>
          <w:highlight w:val="yellow"/>
          <w:lang w:val="fr-FR" w:eastAsia="fr-FR"/>
        </w:rPr>
        <w:t>lot n° … (le cas échéant)</w:t>
      </w:r>
    </w:p>
    <w:p w14:paraId="2328B248" w14:textId="77777777" w:rsidR="002C2C40" w:rsidRPr="00DE31A1" w:rsidRDefault="00FE395B" w:rsidP="002C2C40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textAlignment w:val="center"/>
        <w:rPr>
          <w:rFonts w:ascii="Century Gothic" w:eastAsiaTheme="minorEastAsia" w:hAnsi="Century Gothic" w:cs="CenturyGothic"/>
          <w:color w:val="000000"/>
          <w:sz w:val="21"/>
          <w:szCs w:val="21"/>
          <w:lang w:val="fr-FR" w:eastAsia="fr-FR"/>
        </w:rPr>
      </w:pPr>
      <w:r>
        <w:rPr>
          <w:rFonts w:ascii="Century Gothic" w:eastAsiaTheme="minorEastAsia" w:hAnsi="Century Gothic" w:cs="CenturyGothic"/>
          <w:color w:val="000000"/>
          <w:sz w:val="21"/>
          <w:szCs w:val="21"/>
          <w:lang w:val="fr-FR" w:eastAsia="fr-FR"/>
        </w:rPr>
        <w:t xml:space="preserve"> </w:t>
      </w:r>
    </w:p>
    <w:p w14:paraId="6B4C380A" w14:textId="77777777" w:rsidR="002C2C40" w:rsidRDefault="002C2C40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Madame, Monsieur,</w:t>
      </w:r>
      <w:r w:rsidRPr="00DA5CA5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660EC733" w14:textId="77777777" w:rsidR="00045998" w:rsidRDefault="00045998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5FFCDB33" w14:textId="77777777" w:rsidR="00D33A99" w:rsidRDefault="00045998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>
        <w:rPr>
          <w:rStyle w:val="eop"/>
          <w:rFonts w:ascii="Century Gothic" w:hAnsi="Century Gothic" w:cs="Segoe UI"/>
          <w:color w:val="000000"/>
          <w:sz w:val="22"/>
          <w:szCs w:val="22"/>
        </w:rPr>
        <w:t>Nous n’avons pas été informés à ce jour des circonstances concrètes qui justifie</w:t>
      </w:r>
      <w:r w:rsidR="00FE395B">
        <w:rPr>
          <w:rStyle w:val="eop"/>
          <w:rFonts w:ascii="Century Gothic" w:hAnsi="Century Gothic" w:cs="Segoe UI"/>
          <w:color w:val="000000"/>
          <w:sz w:val="22"/>
          <w:szCs w:val="22"/>
        </w:rPr>
        <w:t>raien</w:t>
      </w:r>
      <w:r>
        <w:rPr>
          <w:rStyle w:val="eop"/>
          <w:rFonts w:ascii="Century Gothic" w:hAnsi="Century Gothic" w:cs="Segoe UI"/>
          <w:color w:val="000000"/>
          <w:sz w:val="22"/>
          <w:szCs w:val="22"/>
        </w:rPr>
        <w:t xml:space="preserve">t la mise à l’arrêt </w:t>
      </w:r>
      <w:r w:rsidRPr="00FE395B">
        <w:rPr>
          <w:rStyle w:val="eop"/>
          <w:rFonts w:ascii="Century Gothic" w:hAnsi="Century Gothic" w:cs="Segoe UI"/>
          <w:color w:val="000000"/>
          <w:sz w:val="22"/>
          <w:szCs w:val="22"/>
          <w:highlight w:val="yellow"/>
        </w:rPr>
        <w:t>d</w:t>
      </w:r>
      <w:r w:rsidR="00FE395B" w:rsidRPr="00FE395B">
        <w:rPr>
          <w:rStyle w:val="eop"/>
          <w:rFonts w:ascii="Century Gothic" w:hAnsi="Century Gothic" w:cs="Segoe UI"/>
          <w:color w:val="000000"/>
          <w:sz w:val="22"/>
          <w:szCs w:val="22"/>
          <w:highlight w:val="yellow"/>
        </w:rPr>
        <w:t>u</w:t>
      </w:r>
      <w:r w:rsidRPr="00FE395B">
        <w:rPr>
          <w:rStyle w:val="eop"/>
          <w:rFonts w:ascii="Century Gothic" w:hAnsi="Century Gothic" w:cs="Segoe UI"/>
          <w:color w:val="000000"/>
          <w:sz w:val="22"/>
          <w:szCs w:val="22"/>
          <w:highlight w:val="yellow"/>
        </w:rPr>
        <w:t xml:space="preserve"> chantier</w:t>
      </w:r>
      <w:r w:rsidR="00FE395B" w:rsidRPr="00FE395B">
        <w:rPr>
          <w:rStyle w:val="eop"/>
          <w:rFonts w:ascii="Century Gothic" w:hAnsi="Century Gothic" w:cs="Segoe UI"/>
          <w:color w:val="000000"/>
          <w:sz w:val="22"/>
          <w:szCs w:val="22"/>
          <w:highlight w:val="yellow"/>
        </w:rPr>
        <w:t>/ de votre entreprise</w:t>
      </w:r>
      <w:r>
        <w:rPr>
          <w:rStyle w:val="eop"/>
          <w:rFonts w:ascii="Century Gothic" w:hAnsi="Century Gothic" w:cs="Segoe UI"/>
          <w:color w:val="000000"/>
          <w:sz w:val="22"/>
          <w:szCs w:val="22"/>
        </w:rPr>
        <w:t xml:space="preserve"> dans le cadre du marché référencé ci-dessus.</w:t>
      </w:r>
    </w:p>
    <w:p w14:paraId="02720E0B" w14:textId="77777777" w:rsidR="00FE395B" w:rsidRDefault="00FE395B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6C917FA7" w14:textId="77777777" w:rsidR="00FE395B" w:rsidRDefault="00FE395B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>
        <w:rPr>
          <w:rStyle w:val="eop"/>
          <w:rFonts w:ascii="Century Gothic" w:hAnsi="Century Gothic" w:cs="Segoe UI"/>
          <w:color w:val="000000"/>
          <w:sz w:val="22"/>
          <w:szCs w:val="22"/>
        </w:rPr>
        <w:t>Nous sommes bien conscients des contraintes que la crise sanitaire actuelle peut imposer à votre entreprise mais il vous appartient de justifier qu’elles constituent un obstacle à la poursuite de l’exécution du marché</w:t>
      </w:r>
      <w:r w:rsidR="00D9162A">
        <w:rPr>
          <w:rStyle w:val="eop"/>
          <w:rFonts w:ascii="Century Gothic" w:hAnsi="Century Gothic" w:cs="Segoe UI"/>
          <w:color w:val="000000"/>
          <w:sz w:val="22"/>
          <w:szCs w:val="22"/>
        </w:rPr>
        <w:t>.</w:t>
      </w:r>
    </w:p>
    <w:p w14:paraId="24DB2AB3" w14:textId="77777777" w:rsidR="00D33A99" w:rsidRDefault="00D33A99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0701D758" w14:textId="77777777" w:rsidR="00045998" w:rsidRDefault="00D33A99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>
        <w:rPr>
          <w:rStyle w:val="eop"/>
          <w:rFonts w:ascii="Century Gothic" w:hAnsi="Century Gothic" w:cs="Segoe UI"/>
          <w:color w:val="000000"/>
          <w:sz w:val="22"/>
          <w:szCs w:val="22"/>
        </w:rPr>
        <w:t xml:space="preserve">Vous trouverez ci-joint </w:t>
      </w:r>
      <w:r w:rsidR="004615B8">
        <w:rPr>
          <w:rStyle w:val="eop"/>
          <w:rFonts w:ascii="Century Gothic" w:hAnsi="Century Gothic" w:cs="Segoe UI"/>
          <w:color w:val="000000"/>
          <w:sz w:val="22"/>
          <w:szCs w:val="22"/>
        </w:rPr>
        <w:t>le</w:t>
      </w:r>
      <w:r>
        <w:rPr>
          <w:rStyle w:val="eop"/>
          <w:rFonts w:ascii="Century Gothic" w:hAnsi="Century Gothic" w:cs="Segoe UI"/>
          <w:color w:val="000000"/>
          <w:sz w:val="22"/>
          <w:szCs w:val="22"/>
        </w:rPr>
        <w:t xml:space="preserve"> </w:t>
      </w:r>
      <w:r w:rsidR="00D9162A" w:rsidRPr="00D9162A">
        <w:rPr>
          <w:rStyle w:val="eop"/>
          <w:rFonts w:ascii="Century Gothic" w:hAnsi="Century Gothic" w:cs="Segoe UI"/>
          <w:color w:val="000000"/>
          <w:sz w:val="22"/>
          <w:szCs w:val="22"/>
          <w:u w:val="single"/>
        </w:rPr>
        <w:t>procès-verbal</w:t>
      </w:r>
      <w:r w:rsidRPr="00D9162A">
        <w:rPr>
          <w:rStyle w:val="eop"/>
          <w:rFonts w:ascii="Century Gothic" w:hAnsi="Century Gothic" w:cs="Segoe UI"/>
          <w:color w:val="000000"/>
          <w:sz w:val="22"/>
          <w:szCs w:val="22"/>
          <w:u w:val="single"/>
        </w:rPr>
        <w:t xml:space="preserve"> </w:t>
      </w:r>
      <w:r w:rsidR="004615B8" w:rsidRPr="00D9162A">
        <w:rPr>
          <w:rStyle w:val="eop"/>
          <w:rFonts w:ascii="Century Gothic" w:hAnsi="Century Gothic" w:cs="Segoe UI"/>
          <w:color w:val="000000"/>
          <w:sz w:val="22"/>
          <w:szCs w:val="22"/>
          <w:u w:val="single"/>
        </w:rPr>
        <w:t>de manquement</w:t>
      </w:r>
      <w:r w:rsidR="004615B8">
        <w:rPr>
          <w:rStyle w:val="eop"/>
          <w:rFonts w:ascii="Century Gothic" w:hAnsi="Century Gothic" w:cs="Segoe UI"/>
          <w:color w:val="000000"/>
          <w:sz w:val="22"/>
          <w:szCs w:val="22"/>
        </w:rPr>
        <w:t xml:space="preserve"> qu</w:t>
      </w:r>
      <w:r w:rsidR="00FE395B">
        <w:rPr>
          <w:rStyle w:val="eop"/>
          <w:rFonts w:ascii="Century Gothic" w:hAnsi="Century Gothic" w:cs="Segoe UI"/>
          <w:color w:val="000000"/>
          <w:sz w:val="22"/>
          <w:szCs w:val="22"/>
        </w:rPr>
        <w:t>e nous avons été contraint</w:t>
      </w:r>
      <w:r w:rsidR="00D9162A">
        <w:rPr>
          <w:rStyle w:val="eop"/>
          <w:rFonts w:ascii="Century Gothic" w:hAnsi="Century Gothic" w:cs="Segoe UI"/>
          <w:color w:val="000000"/>
          <w:sz w:val="22"/>
          <w:szCs w:val="22"/>
        </w:rPr>
        <w:t>s</w:t>
      </w:r>
      <w:r w:rsidR="00FE395B">
        <w:rPr>
          <w:rStyle w:val="eop"/>
          <w:rFonts w:ascii="Century Gothic" w:hAnsi="Century Gothic" w:cs="Segoe UI"/>
          <w:color w:val="000000"/>
          <w:sz w:val="22"/>
          <w:szCs w:val="22"/>
        </w:rPr>
        <w:t xml:space="preserve"> d’établir.</w:t>
      </w:r>
      <w:r w:rsidR="00045998">
        <w:rPr>
          <w:rStyle w:val="eop"/>
          <w:rFonts w:ascii="Century Gothic" w:hAnsi="Century Gothic" w:cs="Segoe UI"/>
          <w:color w:val="000000"/>
          <w:sz w:val="22"/>
          <w:szCs w:val="22"/>
        </w:rPr>
        <w:t xml:space="preserve"> </w:t>
      </w:r>
    </w:p>
    <w:p w14:paraId="6CAEF4ED" w14:textId="77777777" w:rsidR="00FE395B" w:rsidRDefault="00FE395B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0EF71D83" w14:textId="77777777" w:rsidR="00FE395B" w:rsidRDefault="00FE395B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>
        <w:rPr>
          <w:rStyle w:val="eop"/>
          <w:rFonts w:ascii="Century Gothic" w:hAnsi="Century Gothic" w:cs="Segoe UI"/>
          <w:color w:val="000000"/>
          <w:sz w:val="22"/>
          <w:szCs w:val="22"/>
        </w:rPr>
        <w:t>Conformément à l’article 44 de l’arrêté royal du 14 janvier 2013 établissant les règles générales d’exécution des marchés publics, nous vous invitons à faire valoir vos éventuels moyens de défense dans le délai de 15 jours à dater de la présente. Passé ce délai, votre silence sera considéré comme une reconnaissance des faits constatés.</w:t>
      </w:r>
    </w:p>
    <w:p w14:paraId="3933F658" w14:textId="77777777" w:rsidR="00D9162A" w:rsidRDefault="00D9162A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197E59F3" w14:textId="77777777" w:rsidR="00D9162A" w:rsidRPr="00DA5CA5" w:rsidRDefault="00D9162A" w:rsidP="00D9162A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DA5CA5">
        <w:rPr>
          <w:rStyle w:val="eop"/>
          <w:rFonts w:ascii="Century Gothic" w:hAnsi="Century Gothic" w:cs="Segoe UI"/>
          <w:color w:val="000000"/>
          <w:sz w:val="22"/>
          <w:szCs w:val="22"/>
        </w:rPr>
        <w:t>Nous vous souhaitons une bonne réception de la présente et vous prions d’agréer, Madame, Monsieur, l’expression de notre considération distinguée.</w:t>
      </w:r>
    </w:p>
    <w:p w14:paraId="1F4D79CC" w14:textId="77777777" w:rsidR="00D9162A" w:rsidRDefault="00D9162A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7A465BA0" w14:textId="77777777" w:rsidR="00FE395B" w:rsidRDefault="00FE395B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78360521" w14:textId="77777777" w:rsidR="00FE395B" w:rsidRDefault="00FE395B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4B6FB481" w14:textId="77777777" w:rsidR="00FE395B" w:rsidRDefault="00FE395B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176C99E6" w14:textId="77777777" w:rsidR="00FE395B" w:rsidRDefault="00FE395B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p w14:paraId="3C58C8A6" w14:textId="77777777" w:rsidR="00045998" w:rsidRDefault="00045998" w:rsidP="002C2C4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</w:p>
    <w:sectPr w:rsidR="0004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6A4D4" w14:textId="77777777" w:rsidR="00F34D9F" w:rsidRDefault="00F34D9F" w:rsidP="002C2C40">
      <w:pPr>
        <w:spacing w:after="0" w:line="240" w:lineRule="auto"/>
      </w:pPr>
      <w:r>
        <w:separator/>
      </w:r>
    </w:p>
  </w:endnote>
  <w:endnote w:type="continuationSeparator" w:id="0">
    <w:p w14:paraId="55FF4A88" w14:textId="77777777" w:rsidR="00F34D9F" w:rsidRDefault="00F34D9F" w:rsidP="002C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38DFE" w14:textId="77777777" w:rsidR="00F34D9F" w:rsidRDefault="00F34D9F" w:rsidP="002C2C40">
      <w:pPr>
        <w:spacing w:after="0" w:line="240" w:lineRule="auto"/>
      </w:pPr>
      <w:r>
        <w:separator/>
      </w:r>
    </w:p>
  </w:footnote>
  <w:footnote w:type="continuationSeparator" w:id="0">
    <w:p w14:paraId="38ACFBFF" w14:textId="77777777" w:rsidR="00F34D9F" w:rsidRDefault="00F34D9F" w:rsidP="002C2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40"/>
    <w:rsid w:val="00045998"/>
    <w:rsid w:val="00050DBF"/>
    <w:rsid w:val="001A2398"/>
    <w:rsid w:val="002C2C40"/>
    <w:rsid w:val="002F65B8"/>
    <w:rsid w:val="004615B8"/>
    <w:rsid w:val="004B6899"/>
    <w:rsid w:val="006B73D7"/>
    <w:rsid w:val="00786B99"/>
    <w:rsid w:val="008479E1"/>
    <w:rsid w:val="00A004B3"/>
    <w:rsid w:val="00A02C9A"/>
    <w:rsid w:val="00A04228"/>
    <w:rsid w:val="00B73F83"/>
    <w:rsid w:val="00D33A99"/>
    <w:rsid w:val="00D9162A"/>
    <w:rsid w:val="00DE45B9"/>
    <w:rsid w:val="00EF236D"/>
    <w:rsid w:val="00F34D9F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502FD"/>
  <w15:chartTrackingRefBased/>
  <w15:docId w15:val="{5C2B2841-CEF6-440A-B629-6E48D1E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40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C40"/>
    <w:pPr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C2C40"/>
  </w:style>
  <w:style w:type="character" w:customStyle="1" w:styleId="eop">
    <w:name w:val="eop"/>
    <w:basedOn w:val="Policepardfaut"/>
    <w:rsid w:val="002C2C40"/>
  </w:style>
  <w:style w:type="paragraph" w:customStyle="1" w:styleId="Default">
    <w:name w:val="Default"/>
    <w:rsid w:val="002C2C4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86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6B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6B99"/>
    <w:rPr>
      <w:rFonts w:asciiTheme="minorHAnsi" w:hAnsiTheme="minorHAnsi" w:cstheme="minorBidi"/>
      <w:color w:val="aut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B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B99"/>
    <w:rPr>
      <w:rFonts w:asciiTheme="minorHAnsi" w:hAnsiTheme="minorHAnsi" w:cstheme="minorBidi"/>
      <w:b/>
      <w:bCs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B99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QUOIDBACH Bernard</dc:creator>
  <cp:keywords/>
  <dc:description/>
  <cp:lastModifiedBy>Mathieu Lambert</cp:lastModifiedBy>
  <cp:revision>2</cp:revision>
  <dcterms:created xsi:type="dcterms:W3CDTF">2020-04-03T08:45:00Z</dcterms:created>
  <dcterms:modified xsi:type="dcterms:W3CDTF">2020-04-03T08:45:00Z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bernard.quoidbach@spw.wallonie.be</vt:lpwstr>
  </property>
  <property fmtid="{D5CDD505-2E9C-101B-9397-08002B2CF9AE}" pid="5" name="MSIP_Label_e72a09c5-6e26-4737-a926-47ef1ab198ae_SetDate">
    <vt:lpwstr>2020-03-29T19:53:05.0397460Z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bdd08921-be5c-4cf1-88f8-6360f064ef6e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