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9" w:type="dxa"/>
        <w:tblLayout w:type="fixed"/>
        <w:tblCellMar>
          <w:left w:w="70" w:type="dxa"/>
          <w:right w:w="70" w:type="dxa"/>
        </w:tblCellMar>
        <w:tblLook w:val="0000" w:firstRow="0" w:lastRow="0" w:firstColumn="0" w:lastColumn="0" w:noHBand="0" w:noVBand="0"/>
      </w:tblPr>
      <w:tblGrid>
        <w:gridCol w:w="3803"/>
        <w:gridCol w:w="160"/>
        <w:gridCol w:w="6186"/>
      </w:tblGrid>
      <w:tr w:rsidR="002B6692" w:rsidRPr="00EE5550" w:rsidTr="00B32EB7">
        <w:trPr>
          <w:cantSplit/>
          <w:trHeight w:val="886"/>
        </w:trPr>
        <w:tc>
          <w:tcPr>
            <w:tcW w:w="3803" w:type="dxa"/>
            <w:shd w:val="clear" w:color="auto" w:fill="auto"/>
          </w:tcPr>
          <w:p w:rsidR="002B6692" w:rsidRPr="00EE5550" w:rsidRDefault="00C76060" w:rsidP="00BD34B5">
            <w:pPr>
              <w:spacing w:line="240" w:lineRule="auto"/>
              <w:rPr>
                <w:lang w:val="fr-BE"/>
              </w:rPr>
            </w:pPr>
            <w:bookmarkStart w:id="0" w:name="_GoBack"/>
            <w:bookmarkEnd w:id="0"/>
            <w:r w:rsidRPr="00EE5550">
              <w:rPr>
                <w:lang w:val="fr-BE"/>
              </w:rPr>
              <w:t>Commun</w:t>
            </w:r>
            <w:r w:rsidR="002B6692" w:rsidRPr="00EE5550">
              <w:rPr>
                <w:lang w:val="fr-BE"/>
              </w:rPr>
              <w:t>e</w:t>
            </w:r>
          </w:p>
          <w:p w:rsidR="002B6692" w:rsidRPr="00EE5550" w:rsidRDefault="002B6692" w:rsidP="00BD34B5">
            <w:pPr>
              <w:spacing w:line="240" w:lineRule="auto"/>
              <w:rPr>
                <w:lang w:val="fr-BE"/>
              </w:rPr>
            </w:pPr>
            <w:r w:rsidRPr="00EE5550">
              <w:rPr>
                <w:lang w:val="fr-BE"/>
              </w:rPr>
              <w:t>…………………………………………..</w:t>
            </w:r>
          </w:p>
          <w:p w:rsidR="002B6692" w:rsidRPr="00EE5550" w:rsidRDefault="002B6692" w:rsidP="00BD34B5">
            <w:pPr>
              <w:spacing w:line="240" w:lineRule="auto"/>
              <w:rPr>
                <w:lang w:val="fr-BE"/>
              </w:rPr>
            </w:pPr>
          </w:p>
          <w:p w:rsidR="002B6692" w:rsidRPr="00EE5550" w:rsidRDefault="002B6692" w:rsidP="00BD34B5">
            <w:pPr>
              <w:spacing w:line="240" w:lineRule="auto"/>
              <w:rPr>
                <w:lang w:val="fr-BE"/>
              </w:rPr>
            </w:pPr>
          </w:p>
        </w:tc>
        <w:tc>
          <w:tcPr>
            <w:tcW w:w="160" w:type="dxa"/>
            <w:shd w:val="clear" w:color="auto" w:fill="auto"/>
          </w:tcPr>
          <w:p w:rsidR="002B6692" w:rsidRPr="00EE5550" w:rsidRDefault="002B6692" w:rsidP="00BD34B5">
            <w:pPr>
              <w:spacing w:line="240" w:lineRule="auto"/>
              <w:rPr>
                <w:lang w:val="fr-BE"/>
              </w:rPr>
            </w:pPr>
          </w:p>
        </w:tc>
        <w:tc>
          <w:tcPr>
            <w:tcW w:w="6186" w:type="dxa"/>
            <w:vMerge w:val="restart"/>
            <w:shd w:val="clear" w:color="auto" w:fill="auto"/>
          </w:tcPr>
          <w:p w:rsidR="002B6692" w:rsidRPr="00EE5550" w:rsidRDefault="00C76060" w:rsidP="00BD34B5">
            <w:pPr>
              <w:spacing w:line="240" w:lineRule="auto"/>
              <w:rPr>
                <w:b/>
                <w:bCs/>
                <w:lang w:val="fr-BE"/>
              </w:rPr>
            </w:pPr>
            <w:r w:rsidRPr="00EE5550">
              <w:rPr>
                <w:b/>
                <w:bCs/>
                <w:lang w:val="fr-BE"/>
              </w:rPr>
              <w:t>Comité sectoriel du Registre national</w:t>
            </w:r>
            <w:r w:rsidR="002B6692" w:rsidRPr="00EE5550">
              <w:rPr>
                <w:b/>
                <w:bCs/>
                <w:lang w:val="fr-BE"/>
              </w:rPr>
              <w:t xml:space="preserve"> </w:t>
            </w:r>
          </w:p>
          <w:p w:rsidR="002B6692" w:rsidRPr="00EE5550" w:rsidRDefault="00C76060" w:rsidP="00BD34B5">
            <w:pPr>
              <w:spacing w:line="240" w:lineRule="auto"/>
              <w:rPr>
                <w:lang w:val="fr-BE"/>
              </w:rPr>
            </w:pPr>
            <w:r w:rsidRPr="00EE5550">
              <w:rPr>
                <w:b/>
                <w:bCs/>
                <w:lang w:val="fr-BE"/>
              </w:rPr>
              <w:t>Rue de la Presse,</w:t>
            </w:r>
            <w:r w:rsidR="002B6692" w:rsidRPr="00EE5550">
              <w:rPr>
                <w:b/>
                <w:bCs/>
                <w:lang w:val="fr-BE"/>
              </w:rPr>
              <w:t xml:space="preserve"> 35</w:t>
            </w:r>
          </w:p>
          <w:p w:rsidR="002B6692" w:rsidRPr="00EE5550" w:rsidRDefault="002B6692" w:rsidP="00BD34B5">
            <w:pPr>
              <w:spacing w:line="240" w:lineRule="auto"/>
              <w:rPr>
                <w:lang w:val="fr-BE"/>
              </w:rPr>
            </w:pPr>
            <w:r w:rsidRPr="00EE5550">
              <w:rPr>
                <w:lang w:val="fr-BE"/>
              </w:rPr>
              <w:t>100</w:t>
            </w:r>
            <w:r w:rsidR="00C76060" w:rsidRPr="00EE5550">
              <w:rPr>
                <w:lang w:val="fr-BE"/>
              </w:rPr>
              <w:t>0 BRUX</w:t>
            </w:r>
            <w:r w:rsidRPr="00EE5550">
              <w:rPr>
                <w:lang w:val="fr-BE"/>
              </w:rPr>
              <w:t>EL</w:t>
            </w:r>
            <w:r w:rsidR="00C76060" w:rsidRPr="00EE5550">
              <w:rPr>
                <w:lang w:val="fr-BE"/>
              </w:rPr>
              <w:t>LES</w:t>
            </w:r>
          </w:p>
          <w:p w:rsidR="002B6692" w:rsidRPr="00EE5550" w:rsidRDefault="002B6692" w:rsidP="00BD34B5">
            <w:pPr>
              <w:spacing w:line="240" w:lineRule="auto"/>
              <w:rPr>
                <w:lang w:val="fr-BE"/>
              </w:rPr>
            </w:pPr>
          </w:p>
          <w:p w:rsidR="002B6692" w:rsidRPr="00EE5550" w:rsidRDefault="002B6692" w:rsidP="00BD34B5">
            <w:pPr>
              <w:spacing w:line="240" w:lineRule="auto"/>
              <w:rPr>
                <w:lang w:val="fr-BE"/>
              </w:rPr>
            </w:pPr>
          </w:p>
        </w:tc>
      </w:tr>
      <w:tr w:rsidR="002B6692" w:rsidRPr="00EE5550" w:rsidTr="00B32EB7">
        <w:trPr>
          <w:cantSplit/>
          <w:trHeight w:val="492"/>
        </w:trPr>
        <w:tc>
          <w:tcPr>
            <w:tcW w:w="3803" w:type="dxa"/>
            <w:shd w:val="clear" w:color="auto" w:fill="auto"/>
          </w:tcPr>
          <w:p w:rsidR="002B6692" w:rsidRPr="00EE5550" w:rsidRDefault="002B6692" w:rsidP="00BD34B5">
            <w:pPr>
              <w:spacing w:line="240" w:lineRule="auto"/>
              <w:rPr>
                <w:lang w:val="fr-BE"/>
              </w:rPr>
            </w:pPr>
          </w:p>
        </w:tc>
        <w:tc>
          <w:tcPr>
            <w:tcW w:w="160" w:type="dxa"/>
            <w:shd w:val="clear" w:color="auto" w:fill="auto"/>
          </w:tcPr>
          <w:p w:rsidR="002B6692" w:rsidRPr="00EE5550" w:rsidRDefault="002B6692" w:rsidP="00BD34B5">
            <w:pPr>
              <w:spacing w:line="240" w:lineRule="auto"/>
              <w:rPr>
                <w:lang w:val="fr-BE"/>
              </w:rPr>
            </w:pPr>
          </w:p>
        </w:tc>
        <w:tc>
          <w:tcPr>
            <w:tcW w:w="6186" w:type="dxa"/>
            <w:vMerge/>
            <w:shd w:val="clear" w:color="auto" w:fill="auto"/>
          </w:tcPr>
          <w:p w:rsidR="002B6692" w:rsidRPr="00EE5550" w:rsidRDefault="002B6692" w:rsidP="00BD34B5">
            <w:pPr>
              <w:spacing w:line="240" w:lineRule="auto"/>
              <w:rPr>
                <w:lang w:val="fr-BE"/>
              </w:rPr>
            </w:pPr>
          </w:p>
        </w:tc>
      </w:tr>
      <w:tr w:rsidR="002B6692" w:rsidRPr="00EE5550" w:rsidTr="00B32EB7">
        <w:trPr>
          <w:cantSplit/>
          <w:trHeight w:val="335"/>
        </w:trPr>
        <w:tc>
          <w:tcPr>
            <w:tcW w:w="3803" w:type="dxa"/>
            <w:shd w:val="clear" w:color="auto" w:fill="auto"/>
          </w:tcPr>
          <w:p w:rsidR="002B6692" w:rsidRPr="00EE5550" w:rsidRDefault="002B6692" w:rsidP="00BD34B5">
            <w:pPr>
              <w:spacing w:line="240" w:lineRule="auto"/>
              <w:rPr>
                <w:lang w:val="fr-BE"/>
              </w:rPr>
            </w:pPr>
            <w:r w:rsidRPr="00EE5550">
              <w:rPr>
                <w:lang w:val="fr-BE"/>
              </w:rPr>
              <w:tab/>
            </w:r>
            <w:bookmarkStart w:id="1" w:name="Tekstvak5"/>
            <w:r w:rsidRPr="00EE5550">
              <w:rPr>
                <w:lang w:val="fr-BE"/>
              </w:rPr>
              <w:br/>
            </w:r>
          </w:p>
        </w:tc>
        <w:bookmarkEnd w:id="1"/>
        <w:tc>
          <w:tcPr>
            <w:tcW w:w="160" w:type="dxa"/>
            <w:shd w:val="clear" w:color="auto" w:fill="auto"/>
          </w:tcPr>
          <w:p w:rsidR="002B6692" w:rsidRPr="00EE5550" w:rsidRDefault="002B6692" w:rsidP="00BD34B5">
            <w:pPr>
              <w:spacing w:line="240" w:lineRule="auto"/>
              <w:rPr>
                <w:lang w:val="fr-BE"/>
              </w:rPr>
            </w:pPr>
          </w:p>
        </w:tc>
        <w:tc>
          <w:tcPr>
            <w:tcW w:w="6186" w:type="dxa"/>
            <w:vMerge/>
            <w:shd w:val="clear" w:color="auto" w:fill="auto"/>
          </w:tcPr>
          <w:p w:rsidR="002B6692" w:rsidRPr="00EE5550" w:rsidRDefault="002B6692" w:rsidP="00BD34B5">
            <w:pPr>
              <w:spacing w:line="240" w:lineRule="auto"/>
              <w:rPr>
                <w:lang w:val="fr-BE"/>
              </w:rPr>
            </w:pPr>
          </w:p>
        </w:tc>
      </w:tr>
      <w:tr w:rsidR="002B6692" w:rsidRPr="00D11D01" w:rsidTr="00B32EB7">
        <w:trPr>
          <w:cantSplit/>
          <w:trHeight w:val="1284"/>
        </w:trPr>
        <w:tc>
          <w:tcPr>
            <w:tcW w:w="3803" w:type="dxa"/>
            <w:shd w:val="clear" w:color="auto" w:fill="auto"/>
          </w:tcPr>
          <w:p w:rsidR="002B6692" w:rsidRPr="00EE5550" w:rsidRDefault="00C76060" w:rsidP="00BD34B5">
            <w:pPr>
              <w:spacing w:line="240" w:lineRule="auto"/>
              <w:rPr>
                <w:lang w:val="fr-BE"/>
              </w:rPr>
            </w:pPr>
            <w:r w:rsidRPr="00EE5550">
              <w:rPr>
                <w:lang w:val="fr-BE"/>
              </w:rPr>
              <w:t>Gestionnaire du dossier :</w:t>
            </w:r>
            <w:r w:rsidR="00BD34B5">
              <w:rPr>
                <w:lang w:val="fr-BE"/>
              </w:rPr>
              <w:t xml:space="preserve"> </w:t>
            </w:r>
            <w:r w:rsidR="002B6692" w:rsidRPr="00EE5550">
              <w:rPr>
                <w:lang w:val="fr-BE"/>
              </w:rPr>
              <w:t>…………………….</w:t>
            </w:r>
          </w:p>
          <w:p w:rsidR="002B6692" w:rsidRPr="00EE5550" w:rsidRDefault="002B6692" w:rsidP="00BD34B5">
            <w:pPr>
              <w:spacing w:line="240" w:lineRule="auto"/>
              <w:rPr>
                <w:lang w:val="fr-BE"/>
              </w:rPr>
            </w:pPr>
            <w:r w:rsidRPr="00EE5550">
              <w:rPr>
                <w:lang w:val="fr-BE"/>
              </w:rPr>
              <w:t>T</w:t>
            </w:r>
            <w:r w:rsidR="00C76060" w:rsidRPr="00EE5550">
              <w:rPr>
                <w:lang w:val="fr-BE"/>
              </w:rPr>
              <w:t>é</w:t>
            </w:r>
            <w:r w:rsidRPr="00EE5550">
              <w:rPr>
                <w:lang w:val="fr-BE"/>
              </w:rPr>
              <w:t>l.</w:t>
            </w:r>
            <w:r w:rsidR="00C76060" w:rsidRPr="00EE5550">
              <w:rPr>
                <w:lang w:val="fr-BE"/>
              </w:rPr>
              <w:t xml:space="preserve"> </w:t>
            </w:r>
            <w:proofErr w:type="gramStart"/>
            <w:r w:rsidRPr="00EE5550">
              <w:rPr>
                <w:lang w:val="fr-BE"/>
              </w:rPr>
              <w:t>:</w:t>
            </w:r>
            <w:r w:rsidR="00BD34B5">
              <w:rPr>
                <w:lang w:val="fr-BE"/>
              </w:rPr>
              <w:t xml:space="preserve"> </w:t>
            </w:r>
            <w:r w:rsidRPr="00EE5550">
              <w:rPr>
                <w:lang w:val="fr-BE"/>
              </w:rPr>
              <w:t>.……………………………………………….</w:t>
            </w:r>
            <w:proofErr w:type="gramEnd"/>
          </w:p>
          <w:p w:rsidR="002B6692" w:rsidRPr="00EE5550" w:rsidRDefault="002B6692" w:rsidP="00BD34B5">
            <w:pPr>
              <w:spacing w:line="240" w:lineRule="auto"/>
              <w:rPr>
                <w:lang w:val="fr-BE"/>
              </w:rPr>
            </w:pPr>
            <w:r w:rsidRPr="00EE5550">
              <w:rPr>
                <w:lang w:val="fr-BE"/>
              </w:rPr>
              <w:t>E-mail : …………………………………………..</w:t>
            </w:r>
          </w:p>
        </w:tc>
        <w:tc>
          <w:tcPr>
            <w:tcW w:w="160" w:type="dxa"/>
            <w:shd w:val="clear" w:color="auto" w:fill="auto"/>
          </w:tcPr>
          <w:p w:rsidR="002B6692" w:rsidRPr="00EE5550" w:rsidRDefault="002B6692" w:rsidP="00BD34B5">
            <w:pPr>
              <w:spacing w:line="240" w:lineRule="auto"/>
              <w:rPr>
                <w:lang w:val="fr-BE"/>
              </w:rPr>
            </w:pPr>
          </w:p>
        </w:tc>
        <w:tc>
          <w:tcPr>
            <w:tcW w:w="6186" w:type="dxa"/>
            <w:vMerge/>
            <w:shd w:val="clear" w:color="auto" w:fill="auto"/>
          </w:tcPr>
          <w:p w:rsidR="002B6692" w:rsidRPr="00EE5550" w:rsidRDefault="002B6692" w:rsidP="00BD34B5">
            <w:pPr>
              <w:spacing w:line="240" w:lineRule="auto"/>
              <w:rPr>
                <w:lang w:val="fr-BE"/>
              </w:rPr>
            </w:pPr>
          </w:p>
        </w:tc>
      </w:tr>
    </w:tbl>
    <w:p w:rsidR="002B6692" w:rsidRPr="00EE5550" w:rsidRDefault="002B6692" w:rsidP="00BD34B5">
      <w:pPr>
        <w:spacing w:line="240" w:lineRule="auto"/>
        <w:jc w:val="both"/>
        <w:rPr>
          <w:b/>
          <w:i/>
          <w:lang w:val="fr-BE"/>
        </w:rPr>
      </w:pPr>
    </w:p>
    <w:p w:rsidR="00EE5550" w:rsidRPr="00EE5550" w:rsidRDefault="00BD34B5" w:rsidP="00BD34B5">
      <w:pPr>
        <w:spacing w:after="0" w:line="240" w:lineRule="auto"/>
        <w:jc w:val="both"/>
        <w:rPr>
          <w:i/>
          <w:lang w:val="fr-BE"/>
        </w:rPr>
      </w:pPr>
      <w:r>
        <w:rPr>
          <w:b/>
          <w:i/>
          <w:lang w:val="fr-BE"/>
        </w:rPr>
        <w:t>OBJET</w:t>
      </w:r>
      <w:r w:rsidR="002B6692" w:rsidRPr="00EE5550">
        <w:rPr>
          <w:i/>
          <w:lang w:val="fr-BE"/>
        </w:rPr>
        <w:t xml:space="preserve"> :</w:t>
      </w:r>
      <w:r>
        <w:rPr>
          <w:i/>
          <w:lang w:val="fr-BE"/>
        </w:rPr>
        <w:t xml:space="preserve"> </w:t>
      </w:r>
      <w:r w:rsidR="00EE5550" w:rsidRPr="00EE5550">
        <w:rPr>
          <w:i/>
          <w:lang w:val="fr-BE"/>
        </w:rPr>
        <w:t xml:space="preserve">engagement d'adhésion aux conditions de l'autorisation unique pour les communes d'accéder </w:t>
      </w:r>
      <w:r w:rsidR="00EE5550">
        <w:rPr>
          <w:i/>
          <w:lang w:val="fr-BE"/>
        </w:rPr>
        <w:t>à certaines</w:t>
      </w:r>
      <w:r w:rsidR="00EE5550" w:rsidRPr="00EE5550">
        <w:rPr>
          <w:i/>
          <w:lang w:val="fr-BE"/>
        </w:rPr>
        <w:t xml:space="preserve"> informations du Registre national des personnes physiques </w:t>
      </w:r>
      <w:r w:rsidR="00EE5550">
        <w:rPr>
          <w:i/>
          <w:lang w:val="fr-BE"/>
        </w:rPr>
        <w:t>(non-</w:t>
      </w:r>
      <w:r w:rsidR="00EE5550" w:rsidRPr="00EE5550">
        <w:rPr>
          <w:i/>
          <w:lang w:val="fr-BE"/>
        </w:rPr>
        <w:t>résidents)</w:t>
      </w:r>
      <w:r w:rsidR="00EE5550">
        <w:rPr>
          <w:i/>
          <w:lang w:val="fr-BE"/>
        </w:rPr>
        <w:t>,</w:t>
      </w:r>
      <w:r w:rsidR="00EE5550" w:rsidRPr="00EE5550">
        <w:rPr>
          <w:i/>
          <w:lang w:val="fr-BE"/>
        </w:rPr>
        <w:t xml:space="preserve"> telles que formulées dans la délibération RN n° 13/2013 du 13 février 2013 du Comité sectoriel du Registre national</w:t>
      </w:r>
    </w:p>
    <w:p w:rsidR="00EE5550" w:rsidRPr="00EE5550" w:rsidRDefault="00EE5550" w:rsidP="00BD34B5">
      <w:pPr>
        <w:spacing w:after="0" w:line="240" w:lineRule="auto"/>
        <w:jc w:val="both"/>
        <w:rPr>
          <w:i/>
          <w:lang w:val="fr-BE"/>
        </w:rPr>
      </w:pPr>
    </w:p>
    <w:p w:rsidR="002B6692" w:rsidRPr="00EE5550" w:rsidRDefault="00EE5550" w:rsidP="00BD34B5">
      <w:pPr>
        <w:spacing w:after="0" w:line="240" w:lineRule="auto"/>
        <w:jc w:val="both"/>
        <w:rPr>
          <w:lang w:val="fr-BE"/>
        </w:rPr>
      </w:pPr>
      <w:r>
        <w:rPr>
          <w:lang w:val="fr-BE"/>
        </w:rPr>
        <w:t>Madame, Monsieur</w:t>
      </w:r>
      <w:r w:rsidR="002B6692" w:rsidRPr="00EE5550">
        <w:rPr>
          <w:lang w:val="fr-BE"/>
        </w:rPr>
        <w:t>,</w:t>
      </w:r>
    </w:p>
    <w:p w:rsidR="002B6692" w:rsidRDefault="002B6692" w:rsidP="00BD34B5">
      <w:pPr>
        <w:spacing w:after="0" w:line="240" w:lineRule="auto"/>
        <w:jc w:val="both"/>
        <w:rPr>
          <w:lang w:val="fr-BE"/>
        </w:rPr>
      </w:pPr>
    </w:p>
    <w:p w:rsidR="00EE5550" w:rsidRPr="00EE5550" w:rsidRDefault="00EE5550" w:rsidP="00BD34B5">
      <w:pPr>
        <w:spacing w:after="0" w:line="240" w:lineRule="auto"/>
        <w:jc w:val="both"/>
        <w:rPr>
          <w:lang w:val="fr-BE"/>
        </w:rPr>
      </w:pPr>
      <w:r>
        <w:rPr>
          <w:lang w:val="fr-BE"/>
        </w:rPr>
        <w:t xml:space="preserve">Par la présente, je me réfère à la délibération RN n° 13/2013 du 13 février 2013 du Comité sectoriel du Registre national octroyant aux communes une autorisation unique d'accéder à certaines informations du Registre national des personnes physiques en ce qui concerne les non-résidents pour : </w:t>
      </w:r>
    </w:p>
    <w:p w:rsidR="00EE5550" w:rsidRPr="00BD34B5" w:rsidRDefault="00EE5550" w:rsidP="00BD34B5">
      <w:pPr>
        <w:spacing w:after="0" w:line="240" w:lineRule="auto"/>
        <w:jc w:val="both"/>
        <w:rPr>
          <w:lang w:val="fr-BE"/>
        </w:rPr>
      </w:pPr>
    </w:p>
    <w:p w:rsidR="00EE5550" w:rsidRPr="00BD34B5" w:rsidRDefault="00EE5550" w:rsidP="00BD34B5">
      <w:pPr>
        <w:pStyle w:val="Paragraphedeliste"/>
        <w:numPr>
          <w:ilvl w:val="0"/>
          <w:numId w:val="1"/>
        </w:numPr>
        <w:spacing w:line="240" w:lineRule="auto"/>
        <w:jc w:val="both"/>
        <w:rPr>
          <w:lang w:val="fr-BE"/>
        </w:rPr>
      </w:pPr>
      <w:r w:rsidRPr="00BD34B5">
        <w:rPr>
          <w:lang w:val="fr-BE"/>
        </w:rPr>
        <w:t>l'octroi de permis, de droits, de services et d'avantages à des non-résidents, soit à l'initiative des personnes concernées elles-mêmes, soit de manière proactive sur la base d'une compétence communale ;</w:t>
      </w:r>
    </w:p>
    <w:p w:rsidR="00EE5550" w:rsidRPr="00BD34B5" w:rsidRDefault="00EE5550" w:rsidP="00BD34B5">
      <w:pPr>
        <w:pStyle w:val="Paragraphedeliste"/>
        <w:numPr>
          <w:ilvl w:val="0"/>
          <w:numId w:val="1"/>
        </w:numPr>
        <w:spacing w:line="240" w:lineRule="auto"/>
        <w:jc w:val="both"/>
        <w:rPr>
          <w:lang w:val="fr-BE"/>
        </w:rPr>
      </w:pPr>
      <w:r w:rsidRPr="00BD34B5">
        <w:rPr>
          <w:lang w:val="fr-BE"/>
        </w:rPr>
        <w:t>l'établissement et le recouvrement de taxes, de rétributions et de créances, l'imposition de mesures dans le cadre de la compétence de maintien dont dispose une administration locale ;</w:t>
      </w:r>
    </w:p>
    <w:p w:rsidR="00EE5550" w:rsidRPr="00BD34B5" w:rsidRDefault="00EE5550" w:rsidP="00BD34B5">
      <w:pPr>
        <w:pStyle w:val="Paragraphedeliste"/>
        <w:numPr>
          <w:ilvl w:val="0"/>
          <w:numId w:val="1"/>
        </w:numPr>
        <w:spacing w:after="0" w:line="240" w:lineRule="auto"/>
        <w:jc w:val="both"/>
        <w:rPr>
          <w:lang w:val="fr-BE"/>
        </w:rPr>
      </w:pPr>
      <w:r w:rsidRPr="00BD34B5">
        <w:rPr>
          <w:lang w:val="fr-BE"/>
        </w:rPr>
        <w:t>l'information de et la communication avec des non-résidents à l'initiative des non-résidents dans le cadre de compétences communales en vue d'une gestion efficace et effective de la clientèle de la commune ;</w:t>
      </w:r>
    </w:p>
    <w:p w:rsidR="00EE5550" w:rsidRPr="00BD34B5" w:rsidRDefault="00EE5550" w:rsidP="00BD34B5">
      <w:pPr>
        <w:pStyle w:val="Paragraphedeliste"/>
        <w:numPr>
          <w:ilvl w:val="0"/>
          <w:numId w:val="1"/>
        </w:numPr>
        <w:spacing w:after="0" w:line="240" w:lineRule="auto"/>
        <w:jc w:val="both"/>
        <w:rPr>
          <w:lang w:val="fr-BE"/>
        </w:rPr>
      </w:pPr>
      <w:r w:rsidRPr="00BD34B5">
        <w:rPr>
          <w:lang w:val="fr-BE"/>
        </w:rPr>
        <w:t xml:space="preserve">l'obtention de données de base du Registre national pour l'élaboration d'une analyse environnementale en vue de la planification stratégique générale communale et de la confection du budget et en fonction de certains besoins spécifiques de planification  </w:t>
      </w:r>
    </w:p>
    <w:p w:rsidR="000C6A85" w:rsidRPr="00BD34B5" w:rsidRDefault="00EE5550" w:rsidP="00BD34B5">
      <w:pPr>
        <w:pStyle w:val="Paragraphedeliste"/>
        <w:numPr>
          <w:ilvl w:val="0"/>
          <w:numId w:val="1"/>
        </w:numPr>
        <w:spacing w:after="0" w:line="240" w:lineRule="auto"/>
        <w:jc w:val="both"/>
        <w:rPr>
          <w:lang w:val="fr-BE"/>
        </w:rPr>
      </w:pPr>
      <w:r w:rsidRPr="00BD34B5">
        <w:rPr>
          <w:lang w:val="fr-BE"/>
        </w:rPr>
        <w:t xml:space="preserve">le respect </w:t>
      </w:r>
      <w:r w:rsidR="00E96B91" w:rsidRPr="00BD34B5">
        <w:rPr>
          <w:lang w:val="fr-BE"/>
        </w:rPr>
        <w:t xml:space="preserve">par les communes, </w:t>
      </w:r>
      <w:r w:rsidRPr="00BD34B5">
        <w:rPr>
          <w:lang w:val="fr-BE"/>
        </w:rPr>
        <w:t xml:space="preserve">en leur qualité d'employeur, </w:t>
      </w:r>
      <w:r w:rsidR="00E96B91" w:rsidRPr="00BD34B5">
        <w:rPr>
          <w:lang w:val="fr-BE"/>
        </w:rPr>
        <w:t>d'</w:t>
      </w:r>
      <w:r w:rsidRPr="00BD34B5">
        <w:rPr>
          <w:lang w:val="fr-BE"/>
        </w:rPr>
        <w:t>un certain nombre d'obligations qui sont liées au statut pécuniaire et social de leurs travailleurs</w:t>
      </w:r>
      <w:r w:rsidR="00E96B91" w:rsidRPr="00BD34B5">
        <w:rPr>
          <w:lang w:val="fr-BE"/>
        </w:rPr>
        <w:t>.</w:t>
      </w:r>
    </w:p>
    <w:p w:rsidR="002B6692" w:rsidRPr="00EE5550" w:rsidRDefault="002B6692" w:rsidP="00BD34B5">
      <w:pPr>
        <w:pStyle w:val="Paragraphedeliste"/>
        <w:spacing w:after="0" w:line="240" w:lineRule="auto"/>
        <w:jc w:val="both"/>
        <w:rPr>
          <w:lang w:val="fr-BE"/>
        </w:rPr>
      </w:pPr>
    </w:p>
    <w:p w:rsidR="002B6692" w:rsidRPr="00EE5550" w:rsidRDefault="002B6692" w:rsidP="00BD34B5">
      <w:pPr>
        <w:spacing w:after="0" w:line="240" w:lineRule="auto"/>
        <w:jc w:val="both"/>
        <w:rPr>
          <w:lang w:val="fr-BE"/>
        </w:rPr>
      </w:pPr>
    </w:p>
    <w:p w:rsidR="00E96B91" w:rsidRDefault="00E96B91" w:rsidP="00BD34B5">
      <w:pPr>
        <w:spacing w:after="0" w:line="240" w:lineRule="auto"/>
        <w:jc w:val="both"/>
        <w:rPr>
          <w:lang w:val="fr-BE"/>
        </w:rPr>
      </w:pPr>
      <w:r>
        <w:rPr>
          <w:lang w:val="fr-BE"/>
        </w:rPr>
        <w:t xml:space="preserve">Par la présente, je demande à </w:t>
      </w:r>
      <w:r w:rsidR="00BD34B5">
        <w:rPr>
          <w:lang w:val="fr-BE"/>
        </w:rPr>
        <w:t>adhér</w:t>
      </w:r>
      <w:r>
        <w:rPr>
          <w:lang w:val="fr-BE"/>
        </w:rPr>
        <w:t xml:space="preserve">er à l'autorisation unique susmentionnée.  </w:t>
      </w:r>
    </w:p>
    <w:p w:rsidR="002B6692" w:rsidRDefault="002B6692" w:rsidP="00BD34B5">
      <w:pPr>
        <w:spacing w:after="0" w:line="240" w:lineRule="auto"/>
        <w:jc w:val="both"/>
        <w:rPr>
          <w:lang w:val="fr-BE"/>
        </w:rPr>
      </w:pPr>
    </w:p>
    <w:p w:rsidR="00E96B91" w:rsidRDefault="001C4A86" w:rsidP="00BD34B5">
      <w:pPr>
        <w:spacing w:after="0" w:line="240" w:lineRule="auto"/>
        <w:jc w:val="both"/>
        <w:rPr>
          <w:lang w:val="fr-BE"/>
        </w:rPr>
      </w:pPr>
      <w:r>
        <w:rPr>
          <w:lang w:val="fr-BE"/>
        </w:rPr>
        <w:t>Après avoir pris connaissance de la délibération RN n° 13/2013 du 13 février 2013, je m'engage à garantir que les traitements des données concernées du Registre national qui sont effectués par les membres de mon personnel qui y sont autorisés pour des raisons fonctionnelles, so</w:t>
      </w:r>
      <w:r w:rsidR="00BD34B5">
        <w:rPr>
          <w:lang w:val="fr-BE"/>
        </w:rPr>
        <w:t>ie</w:t>
      </w:r>
      <w:r>
        <w:rPr>
          <w:lang w:val="fr-BE"/>
        </w:rPr>
        <w:t xml:space="preserve">nt conformes aux conditions définies dans cette délibération (concernant notamment le respect du principe de finalité pour les traitements de ces données, les mesures organisationnelles </w:t>
      </w:r>
      <w:r w:rsidR="00BD34B5">
        <w:rPr>
          <w:lang w:val="fr-BE"/>
        </w:rPr>
        <w:t>faisant en sorte</w:t>
      </w:r>
      <w:r w:rsidR="00F5250B">
        <w:rPr>
          <w:lang w:val="fr-BE"/>
        </w:rPr>
        <w:t xml:space="preserve"> que</w:t>
      </w:r>
      <w:r>
        <w:rPr>
          <w:lang w:val="fr-BE"/>
        </w:rPr>
        <w:t xml:space="preserve"> seuls les membres du personnel des services administratifs généraux ou des membres du personnel spé</w:t>
      </w:r>
      <w:r w:rsidR="00BD34B5">
        <w:rPr>
          <w:lang w:val="fr-BE"/>
        </w:rPr>
        <w:t>cialement désignés à cet effet aie</w:t>
      </w:r>
      <w:r>
        <w:rPr>
          <w:lang w:val="fr-BE"/>
        </w:rPr>
        <w:t xml:space="preserve">nt le droit de consulter le Registre national, les mesures organisationnelles en vue du respect </w:t>
      </w:r>
      <w:r>
        <w:rPr>
          <w:lang w:val="fr-BE"/>
        </w:rPr>
        <w:lastRenderedPageBreak/>
        <w:t>du délai de conservation, l'introduction des mesures requises sur le plan de la sécurité et la soumission au contrôle du Comité sectoriel du Registre national en la matière, l'établissement et la tenue à jour d'une liste des membres du personnel ayant accès aux données, l'engagement de ces membres du personnel à préserver la sécurité et le caractère confidentiel des informations, …).</w:t>
      </w:r>
    </w:p>
    <w:p w:rsidR="00F5250B" w:rsidRDefault="00F5250B" w:rsidP="00BD34B5">
      <w:pPr>
        <w:spacing w:after="0" w:line="240" w:lineRule="auto"/>
        <w:jc w:val="both"/>
        <w:rPr>
          <w:lang w:val="fr-BE"/>
        </w:rPr>
      </w:pPr>
    </w:p>
    <w:p w:rsidR="00F5250B" w:rsidRDefault="00F5250B" w:rsidP="00BD34B5">
      <w:pPr>
        <w:spacing w:after="0" w:line="240" w:lineRule="auto"/>
        <w:jc w:val="both"/>
        <w:rPr>
          <w:lang w:val="fr-BE"/>
        </w:rPr>
      </w:pPr>
    </w:p>
    <w:p w:rsidR="001C4A86" w:rsidRPr="00EE5550" w:rsidRDefault="003573C2" w:rsidP="00BD34B5">
      <w:pPr>
        <w:spacing w:after="0" w:line="240" w:lineRule="auto"/>
        <w:jc w:val="both"/>
        <w:rPr>
          <w:lang w:val="fr-BE"/>
        </w:rPr>
      </w:pPr>
      <w:r>
        <w:rPr>
          <w:lang w:val="fr-BE"/>
        </w:rPr>
        <w:t xml:space="preserve">Afin de garantir le respect de ces conditions, un conseiller en sécurité de l'information est désigné. Ce dernier peut, en toute indépendance, </w:t>
      </w:r>
      <w:r w:rsidR="00BD34B5">
        <w:rPr>
          <w:lang w:val="fr-BE"/>
        </w:rPr>
        <w:t xml:space="preserve">réaliser des évaluations et donner </w:t>
      </w:r>
      <w:r>
        <w:rPr>
          <w:lang w:val="fr-BE"/>
        </w:rPr>
        <w:t>des conseils concernant les mesures de sécurité requises ainsi que concernant le respect de ces mesures au sein de l'organisation. L'indépendance du conseiller en sécurité de l'information est confirmée par sa position au sein de l'organisation. Le conseiller en sécurité de l'information a la compétence et la possibilité de solliciter l'appui de toute personne au sein de notre organisation qu'il estime apte à l</w:t>
      </w:r>
      <w:r w:rsidR="008A4C46">
        <w:rPr>
          <w:lang w:val="fr-BE"/>
        </w:rPr>
        <w:t>e faire</w:t>
      </w:r>
      <w:r>
        <w:rPr>
          <w:lang w:val="fr-BE"/>
        </w:rPr>
        <w:t>.</w:t>
      </w:r>
      <w:r w:rsidR="008A4C46">
        <w:rPr>
          <w:lang w:val="fr-BE"/>
        </w:rPr>
        <w:t xml:space="preserve"> Dans le cadre d'une éventuelle mission du conseiller en sécurité de l'information, le membre du personnel concerné fera uniquement rapport au conseiller en sécurité de l'information et observera une discrétion totale vis-à-vis de tiers. Le conseiller en sécurité de l'information fait rapport de sa mission directement au collège </w:t>
      </w:r>
      <w:proofErr w:type="gramStart"/>
      <w:r w:rsidR="008A4C46">
        <w:rPr>
          <w:lang w:val="fr-BE"/>
        </w:rPr>
        <w:t>des bourgmestre</w:t>
      </w:r>
      <w:proofErr w:type="gramEnd"/>
      <w:r w:rsidR="008A4C46">
        <w:rPr>
          <w:lang w:val="fr-BE"/>
        </w:rPr>
        <w:t xml:space="preserve"> et échevins. Le conseiller en sécurité de l'information ne peut être évalué négativement ou sanctionné uniquement parce qu'il aura accompli correctement ses missions.</w:t>
      </w:r>
    </w:p>
    <w:p w:rsidR="008B41B8" w:rsidRPr="00EE5550" w:rsidRDefault="008B41B8" w:rsidP="00BD34B5">
      <w:pPr>
        <w:spacing w:after="0" w:line="240" w:lineRule="auto"/>
        <w:jc w:val="both"/>
        <w:rPr>
          <w:lang w:val="fr-BE"/>
        </w:rPr>
      </w:pPr>
    </w:p>
    <w:p w:rsidR="008B41B8" w:rsidRPr="00EE5550" w:rsidRDefault="00CA3E67" w:rsidP="00BD34B5">
      <w:pPr>
        <w:spacing w:after="0" w:line="240" w:lineRule="auto"/>
        <w:jc w:val="both"/>
        <w:rPr>
          <w:lang w:val="fr-BE"/>
        </w:rPr>
      </w:pPr>
      <w:r>
        <w:rPr>
          <w:lang w:val="fr-BE"/>
        </w:rPr>
        <w:t>La présente lettre comporte en annexe :</w:t>
      </w:r>
    </w:p>
    <w:p w:rsidR="00E81240" w:rsidRPr="00EE5550" w:rsidRDefault="00E81240" w:rsidP="00BD34B5">
      <w:pPr>
        <w:spacing w:after="0" w:line="240" w:lineRule="auto"/>
        <w:jc w:val="both"/>
        <w:rPr>
          <w:lang w:val="fr-BE"/>
        </w:rPr>
      </w:pPr>
    </w:p>
    <w:p w:rsidR="00E81240" w:rsidRPr="00EE5550" w:rsidRDefault="00CA3E67" w:rsidP="00BD34B5">
      <w:pPr>
        <w:pStyle w:val="Paragraphedeliste"/>
        <w:numPr>
          <w:ilvl w:val="0"/>
          <w:numId w:val="2"/>
        </w:numPr>
        <w:spacing w:after="0" w:line="240" w:lineRule="auto"/>
        <w:jc w:val="both"/>
        <w:rPr>
          <w:lang w:val="fr-BE"/>
        </w:rPr>
      </w:pPr>
      <w:r>
        <w:rPr>
          <w:lang w:val="fr-BE"/>
        </w:rPr>
        <w:t>une proposition de désignation d'un conseiller en sécurité de l'information ;</w:t>
      </w:r>
    </w:p>
    <w:p w:rsidR="00CA3E67" w:rsidRDefault="00CA3E67" w:rsidP="00BD34B5">
      <w:pPr>
        <w:pStyle w:val="Paragraphedeliste"/>
        <w:numPr>
          <w:ilvl w:val="0"/>
          <w:numId w:val="2"/>
        </w:numPr>
        <w:spacing w:after="0" w:line="240" w:lineRule="auto"/>
        <w:jc w:val="both"/>
        <w:rPr>
          <w:lang w:val="fr-BE"/>
        </w:rPr>
      </w:pPr>
      <w:r>
        <w:rPr>
          <w:lang w:val="fr-BE"/>
        </w:rPr>
        <w:t>une déclaration de conformité relative au système de sécurité de l'information faisant l'objet de la demande d'autorisation d'accès ou de connexion au Registre national, complétée conformément à la vérité.</w:t>
      </w:r>
    </w:p>
    <w:p w:rsidR="00CA3E67" w:rsidRDefault="00CA3E67" w:rsidP="00BD34B5">
      <w:pPr>
        <w:pStyle w:val="Paragraphedeliste"/>
        <w:spacing w:after="0" w:line="240" w:lineRule="auto"/>
        <w:jc w:val="both"/>
        <w:rPr>
          <w:lang w:val="fr-BE"/>
        </w:rPr>
      </w:pPr>
    </w:p>
    <w:p w:rsidR="00466997" w:rsidRPr="00EE5550" w:rsidRDefault="00466997" w:rsidP="00BD34B5">
      <w:pPr>
        <w:spacing w:after="0" w:line="240" w:lineRule="auto"/>
        <w:ind w:left="360"/>
        <w:jc w:val="both"/>
        <w:rPr>
          <w:lang w:val="fr-BE"/>
        </w:rPr>
      </w:pPr>
    </w:p>
    <w:p w:rsidR="00466997" w:rsidRPr="00EE5550" w:rsidRDefault="00CA3E67" w:rsidP="00BD34B5">
      <w:pPr>
        <w:spacing w:after="0" w:line="240" w:lineRule="auto"/>
        <w:ind w:left="360"/>
        <w:jc w:val="both"/>
        <w:rPr>
          <w:lang w:val="fr-BE"/>
        </w:rPr>
      </w:pPr>
      <w:r>
        <w:rPr>
          <w:lang w:val="fr-BE"/>
        </w:rPr>
        <w:t>L</w:t>
      </w:r>
      <w:r w:rsidR="00466997" w:rsidRPr="00EE5550">
        <w:rPr>
          <w:lang w:val="fr-BE"/>
        </w:rPr>
        <w:t>e b</w:t>
      </w:r>
      <w:r>
        <w:rPr>
          <w:lang w:val="fr-BE"/>
        </w:rPr>
        <w:t>ourgmestre</w:t>
      </w:r>
      <w:r w:rsidR="00466997" w:rsidRPr="00EE5550">
        <w:rPr>
          <w:lang w:val="fr-BE"/>
        </w:rPr>
        <w:t>,</w:t>
      </w:r>
    </w:p>
    <w:p w:rsidR="00466997" w:rsidRPr="00EE5550" w:rsidRDefault="00466997" w:rsidP="00BD34B5">
      <w:pPr>
        <w:spacing w:after="0" w:line="240" w:lineRule="auto"/>
        <w:ind w:left="360"/>
        <w:jc w:val="both"/>
        <w:rPr>
          <w:lang w:val="fr-BE"/>
        </w:rPr>
      </w:pPr>
    </w:p>
    <w:p w:rsidR="00466997" w:rsidRPr="00EE5550" w:rsidRDefault="00466997" w:rsidP="00BD34B5">
      <w:pPr>
        <w:spacing w:after="0" w:line="240" w:lineRule="auto"/>
        <w:ind w:left="360"/>
        <w:jc w:val="both"/>
        <w:rPr>
          <w:lang w:val="fr-BE"/>
        </w:rPr>
      </w:pPr>
      <w:r w:rsidRPr="00EE5550">
        <w:rPr>
          <w:lang w:val="fr-BE"/>
        </w:rPr>
        <w:t>(</w:t>
      </w:r>
      <w:proofErr w:type="gramStart"/>
      <w:r w:rsidRPr="00EE5550">
        <w:rPr>
          <w:lang w:val="fr-BE"/>
        </w:rPr>
        <w:t>n</w:t>
      </w:r>
      <w:r w:rsidR="00CA3E67">
        <w:rPr>
          <w:lang w:val="fr-BE"/>
        </w:rPr>
        <w:t>o</w:t>
      </w:r>
      <w:r w:rsidRPr="00EE5550">
        <w:rPr>
          <w:lang w:val="fr-BE"/>
        </w:rPr>
        <w:t>m</w:t>
      </w:r>
      <w:proofErr w:type="gramEnd"/>
      <w:r w:rsidRPr="00EE5550">
        <w:rPr>
          <w:lang w:val="fr-BE"/>
        </w:rPr>
        <w:t>)……………………………….</w:t>
      </w:r>
    </w:p>
    <w:p w:rsidR="00466997" w:rsidRPr="00EE5550" w:rsidRDefault="00CA3E67" w:rsidP="00BD34B5">
      <w:pPr>
        <w:spacing w:after="0" w:line="240" w:lineRule="auto"/>
        <w:ind w:left="360"/>
        <w:jc w:val="both"/>
        <w:rPr>
          <w:lang w:val="fr-BE"/>
        </w:rPr>
      </w:pPr>
      <w:r>
        <w:rPr>
          <w:lang w:val="fr-BE"/>
        </w:rPr>
        <w:t>(</w:t>
      </w:r>
      <w:proofErr w:type="gramStart"/>
      <w:r>
        <w:rPr>
          <w:lang w:val="fr-BE"/>
        </w:rPr>
        <w:t>date</w:t>
      </w:r>
      <w:proofErr w:type="gramEnd"/>
      <w:r w:rsidR="00466997" w:rsidRPr="00EE5550">
        <w:rPr>
          <w:lang w:val="fr-BE"/>
        </w:rPr>
        <w:t>)………………………………</w:t>
      </w:r>
    </w:p>
    <w:p w:rsidR="00466997" w:rsidRPr="00EE5550" w:rsidRDefault="00466997" w:rsidP="00BD34B5">
      <w:pPr>
        <w:spacing w:after="0" w:line="240" w:lineRule="auto"/>
        <w:ind w:left="360"/>
        <w:jc w:val="both"/>
        <w:rPr>
          <w:lang w:val="fr-BE"/>
        </w:rPr>
      </w:pPr>
    </w:p>
    <w:p w:rsidR="00466997" w:rsidRPr="00EE5550" w:rsidRDefault="00466997" w:rsidP="00BD34B5">
      <w:pPr>
        <w:spacing w:after="0" w:line="240" w:lineRule="auto"/>
        <w:ind w:left="360"/>
        <w:jc w:val="both"/>
        <w:rPr>
          <w:lang w:val="fr-BE"/>
        </w:rPr>
      </w:pPr>
      <w:r w:rsidRPr="00EE5550">
        <w:rPr>
          <w:lang w:val="fr-BE"/>
        </w:rPr>
        <w:t>(</w:t>
      </w:r>
      <w:proofErr w:type="gramStart"/>
      <w:r w:rsidR="00CA3E67">
        <w:rPr>
          <w:lang w:val="fr-BE"/>
        </w:rPr>
        <w:t>signature</w:t>
      </w:r>
      <w:proofErr w:type="gramEnd"/>
      <w:r w:rsidRPr="00EE5550">
        <w:rPr>
          <w:lang w:val="fr-BE"/>
        </w:rPr>
        <w:t>)…………………….</w:t>
      </w:r>
    </w:p>
    <w:p w:rsidR="00466997" w:rsidRPr="00EE5550" w:rsidRDefault="00466997" w:rsidP="00BD34B5">
      <w:pPr>
        <w:spacing w:after="0" w:line="240" w:lineRule="auto"/>
        <w:ind w:left="360"/>
        <w:jc w:val="both"/>
        <w:rPr>
          <w:lang w:val="fr-BE"/>
        </w:rPr>
      </w:pPr>
    </w:p>
    <w:p w:rsidR="00E81240" w:rsidRPr="00EE5550" w:rsidRDefault="00E81240" w:rsidP="00BD34B5">
      <w:pPr>
        <w:spacing w:after="0" w:line="240" w:lineRule="auto"/>
        <w:jc w:val="both"/>
        <w:rPr>
          <w:lang w:val="fr-BE"/>
        </w:rPr>
      </w:pPr>
    </w:p>
    <w:p w:rsidR="00787B75" w:rsidRPr="00D11D01" w:rsidRDefault="00787B75" w:rsidP="00787B75">
      <w:pPr>
        <w:jc w:val="both"/>
        <w:rPr>
          <w:rFonts w:eastAsia="Calibri" w:cs="Times New Roman"/>
          <w:lang w:val="fr-BE"/>
        </w:rPr>
      </w:pPr>
    </w:p>
    <w:p w:rsidR="00BC11F3" w:rsidRPr="00EE5550" w:rsidRDefault="00BC11F3" w:rsidP="00BD34B5">
      <w:pPr>
        <w:spacing w:after="0" w:line="240" w:lineRule="auto"/>
        <w:rPr>
          <w:lang w:val="fr-BE"/>
        </w:rPr>
      </w:pPr>
    </w:p>
    <w:sectPr w:rsidR="00BC11F3" w:rsidRPr="00EE5550" w:rsidSect="00BC11F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E8F" w:rsidRDefault="003A7E8F" w:rsidP="002B6692">
      <w:pPr>
        <w:spacing w:after="0" w:line="240" w:lineRule="auto"/>
      </w:pPr>
      <w:r>
        <w:separator/>
      </w:r>
    </w:p>
  </w:endnote>
  <w:endnote w:type="continuationSeparator" w:id="0">
    <w:p w:rsidR="003A7E8F" w:rsidRDefault="003A7E8F" w:rsidP="002B6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E8F" w:rsidRDefault="003A7E8F" w:rsidP="002B6692">
      <w:pPr>
        <w:spacing w:after="0" w:line="240" w:lineRule="auto"/>
      </w:pPr>
      <w:r>
        <w:separator/>
      </w:r>
    </w:p>
  </w:footnote>
  <w:footnote w:type="continuationSeparator" w:id="0">
    <w:p w:rsidR="003A7E8F" w:rsidRDefault="003A7E8F" w:rsidP="002B66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E6F96"/>
    <w:multiLevelType w:val="hybridMultilevel"/>
    <w:tmpl w:val="5A76C2B0"/>
    <w:lvl w:ilvl="0" w:tplc="C582A5D4">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593512E"/>
    <w:multiLevelType w:val="hybridMultilevel"/>
    <w:tmpl w:val="41BE77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6EFA4943"/>
    <w:multiLevelType w:val="hybridMultilevel"/>
    <w:tmpl w:val="A7A298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787C0304"/>
    <w:multiLevelType w:val="hybridMultilevel"/>
    <w:tmpl w:val="BFB4F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692"/>
    <w:rsid w:val="00004FF8"/>
    <w:rsid w:val="000062E0"/>
    <w:rsid w:val="00012367"/>
    <w:rsid w:val="000155E9"/>
    <w:rsid w:val="00015CE1"/>
    <w:rsid w:val="00017692"/>
    <w:rsid w:val="00021AE8"/>
    <w:rsid w:val="00021E7B"/>
    <w:rsid w:val="000248DB"/>
    <w:rsid w:val="00024CA9"/>
    <w:rsid w:val="00030A6B"/>
    <w:rsid w:val="00033F1B"/>
    <w:rsid w:val="00042FCF"/>
    <w:rsid w:val="000448B6"/>
    <w:rsid w:val="00047D0F"/>
    <w:rsid w:val="00051212"/>
    <w:rsid w:val="0006046E"/>
    <w:rsid w:val="00067FC6"/>
    <w:rsid w:val="00072A0D"/>
    <w:rsid w:val="000732B6"/>
    <w:rsid w:val="0008422D"/>
    <w:rsid w:val="00084285"/>
    <w:rsid w:val="0009298A"/>
    <w:rsid w:val="00094A85"/>
    <w:rsid w:val="00094F46"/>
    <w:rsid w:val="000A41DF"/>
    <w:rsid w:val="000A498B"/>
    <w:rsid w:val="000A7407"/>
    <w:rsid w:val="000B2CD5"/>
    <w:rsid w:val="000B4E56"/>
    <w:rsid w:val="000B66F8"/>
    <w:rsid w:val="000B6AEA"/>
    <w:rsid w:val="000B6D51"/>
    <w:rsid w:val="000B6E87"/>
    <w:rsid w:val="000B74F7"/>
    <w:rsid w:val="000C14E2"/>
    <w:rsid w:val="000C2018"/>
    <w:rsid w:val="000C6A85"/>
    <w:rsid w:val="000C78F4"/>
    <w:rsid w:val="000C7D5A"/>
    <w:rsid w:val="000D008A"/>
    <w:rsid w:val="000D0488"/>
    <w:rsid w:val="000D7531"/>
    <w:rsid w:val="000E48DD"/>
    <w:rsid w:val="000E57DB"/>
    <w:rsid w:val="000E7E80"/>
    <w:rsid w:val="000F2F3A"/>
    <w:rsid w:val="000F473D"/>
    <w:rsid w:val="000F6B58"/>
    <w:rsid w:val="00100021"/>
    <w:rsid w:val="00106298"/>
    <w:rsid w:val="001140DB"/>
    <w:rsid w:val="0011698E"/>
    <w:rsid w:val="0011723D"/>
    <w:rsid w:val="001175EF"/>
    <w:rsid w:val="0012056F"/>
    <w:rsid w:val="00120B0C"/>
    <w:rsid w:val="001229C6"/>
    <w:rsid w:val="001233D6"/>
    <w:rsid w:val="001268BB"/>
    <w:rsid w:val="00126998"/>
    <w:rsid w:val="00127232"/>
    <w:rsid w:val="00132F51"/>
    <w:rsid w:val="001330B2"/>
    <w:rsid w:val="00134293"/>
    <w:rsid w:val="001353F9"/>
    <w:rsid w:val="00140539"/>
    <w:rsid w:val="001420B8"/>
    <w:rsid w:val="00144884"/>
    <w:rsid w:val="00150AF6"/>
    <w:rsid w:val="00162709"/>
    <w:rsid w:val="00165A2A"/>
    <w:rsid w:val="00171119"/>
    <w:rsid w:val="00173972"/>
    <w:rsid w:val="001751CC"/>
    <w:rsid w:val="00177C76"/>
    <w:rsid w:val="00180FE0"/>
    <w:rsid w:val="001814B5"/>
    <w:rsid w:val="0018323D"/>
    <w:rsid w:val="00184B29"/>
    <w:rsid w:val="00186221"/>
    <w:rsid w:val="00190E38"/>
    <w:rsid w:val="00193655"/>
    <w:rsid w:val="0019571C"/>
    <w:rsid w:val="00195D55"/>
    <w:rsid w:val="001977F6"/>
    <w:rsid w:val="001A0890"/>
    <w:rsid w:val="001A20B2"/>
    <w:rsid w:val="001A3665"/>
    <w:rsid w:val="001A468C"/>
    <w:rsid w:val="001A5D72"/>
    <w:rsid w:val="001A6131"/>
    <w:rsid w:val="001A65BC"/>
    <w:rsid w:val="001A69FE"/>
    <w:rsid w:val="001B17C9"/>
    <w:rsid w:val="001C2D15"/>
    <w:rsid w:val="001C4A86"/>
    <w:rsid w:val="001C52A9"/>
    <w:rsid w:val="001C7EC7"/>
    <w:rsid w:val="001D08DB"/>
    <w:rsid w:val="001D1435"/>
    <w:rsid w:val="001D79FB"/>
    <w:rsid w:val="001E13F8"/>
    <w:rsid w:val="001E1883"/>
    <w:rsid w:val="001F7E02"/>
    <w:rsid w:val="002056F2"/>
    <w:rsid w:val="00206A33"/>
    <w:rsid w:val="00207D9F"/>
    <w:rsid w:val="00211407"/>
    <w:rsid w:val="00211A26"/>
    <w:rsid w:val="00214315"/>
    <w:rsid w:val="00215124"/>
    <w:rsid w:val="00222456"/>
    <w:rsid w:val="00223C66"/>
    <w:rsid w:val="002311D8"/>
    <w:rsid w:val="002311FB"/>
    <w:rsid w:val="00231C9D"/>
    <w:rsid w:val="00234CDE"/>
    <w:rsid w:val="00234FFF"/>
    <w:rsid w:val="00235FCA"/>
    <w:rsid w:val="00237884"/>
    <w:rsid w:val="00252D72"/>
    <w:rsid w:val="00254509"/>
    <w:rsid w:val="0025665F"/>
    <w:rsid w:val="002575DE"/>
    <w:rsid w:val="00257AE5"/>
    <w:rsid w:val="002618E3"/>
    <w:rsid w:val="00270911"/>
    <w:rsid w:val="002735A5"/>
    <w:rsid w:val="00273D03"/>
    <w:rsid w:val="00283E20"/>
    <w:rsid w:val="00285B3D"/>
    <w:rsid w:val="002870A3"/>
    <w:rsid w:val="002878E7"/>
    <w:rsid w:val="00290089"/>
    <w:rsid w:val="0029286F"/>
    <w:rsid w:val="00293F90"/>
    <w:rsid w:val="00295A9C"/>
    <w:rsid w:val="002A0882"/>
    <w:rsid w:val="002A2D2F"/>
    <w:rsid w:val="002A6AEE"/>
    <w:rsid w:val="002B5E7E"/>
    <w:rsid w:val="002B6692"/>
    <w:rsid w:val="002B729D"/>
    <w:rsid w:val="002C21F8"/>
    <w:rsid w:val="002C3E30"/>
    <w:rsid w:val="002C4CBF"/>
    <w:rsid w:val="002D100A"/>
    <w:rsid w:val="002D260A"/>
    <w:rsid w:val="002D3D10"/>
    <w:rsid w:val="002D7274"/>
    <w:rsid w:val="002D7A1D"/>
    <w:rsid w:val="002E0823"/>
    <w:rsid w:val="002E0EC3"/>
    <w:rsid w:val="002E752A"/>
    <w:rsid w:val="002F3971"/>
    <w:rsid w:val="002F53E4"/>
    <w:rsid w:val="002F5BEB"/>
    <w:rsid w:val="003002B8"/>
    <w:rsid w:val="00305C60"/>
    <w:rsid w:val="00312ABD"/>
    <w:rsid w:val="003132C4"/>
    <w:rsid w:val="00314A11"/>
    <w:rsid w:val="00316D2D"/>
    <w:rsid w:val="00317D47"/>
    <w:rsid w:val="00325CD6"/>
    <w:rsid w:val="00326C36"/>
    <w:rsid w:val="00326DBE"/>
    <w:rsid w:val="00327AD6"/>
    <w:rsid w:val="00330FCF"/>
    <w:rsid w:val="0033297B"/>
    <w:rsid w:val="00337209"/>
    <w:rsid w:val="003379FD"/>
    <w:rsid w:val="00350DF4"/>
    <w:rsid w:val="003573C2"/>
    <w:rsid w:val="00361269"/>
    <w:rsid w:val="00361519"/>
    <w:rsid w:val="0036630D"/>
    <w:rsid w:val="003663F7"/>
    <w:rsid w:val="003677BF"/>
    <w:rsid w:val="003700B8"/>
    <w:rsid w:val="00376E7A"/>
    <w:rsid w:val="00377B92"/>
    <w:rsid w:val="00380801"/>
    <w:rsid w:val="0038134A"/>
    <w:rsid w:val="0038401F"/>
    <w:rsid w:val="00387000"/>
    <w:rsid w:val="0039399C"/>
    <w:rsid w:val="00394DA1"/>
    <w:rsid w:val="003953E1"/>
    <w:rsid w:val="00395929"/>
    <w:rsid w:val="003A2C1E"/>
    <w:rsid w:val="003A4892"/>
    <w:rsid w:val="003A568C"/>
    <w:rsid w:val="003A7E8F"/>
    <w:rsid w:val="003B02A2"/>
    <w:rsid w:val="003B06E6"/>
    <w:rsid w:val="003B2D58"/>
    <w:rsid w:val="003B3257"/>
    <w:rsid w:val="003B4DD1"/>
    <w:rsid w:val="003B63F9"/>
    <w:rsid w:val="003C2F12"/>
    <w:rsid w:val="003C4105"/>
    <w:rsid w:val="003D46FC"/>
    <w:rsid w:val="003D52C3"/>
    <w:rsid w:val="003D5A91"/>
    <w:rsid w:val="003E0CC4"/>
    <w:rsid w:val="003E17AC"/>
    <w:rsid w:val="003E3329"/>
    <w:rsid w:val="003E3979"/>
    <w:rsid w:val="003E606A"/>
    <w:rsid w:val="003F1C43"/>
    <w:rsid w:val="003F567F"/>
    <w:rsid w:val="0040179A"/>
    <w:rsid w:val="004017C5"/>
    <w:rsid w:val="00402687"/>
    <w:rsid w:val="00414C63"/>
    <w:rsid w:val="00414E34"/>
    <w:rsid w:val="00416775"/>
    <w:rsid w:val="00417693"/>
    <w:rsid w:val="0042209D"/>
    <w:rsid w:val="00423C7D"/>
    <w:rsid w:val="00424C85"/>
    <w:rsid w:val="004258A9"/>
    <w:rsid w:val="00426011"/>
    <w:rsid w:val="00430655"/>
    <w:rsid w:val="0043254B"/>
    <w:rsid w:val="00442F43"/>
    <w:rsid w:val="0044309A"/>
    <w:rsid w:val="00451C9E"/>
    <w:rsid w:val="00451D8C"/>
    <w:rsid w:val="004543E4"/>
    <w:rsid w:val="0045744A"/>
    <w:rsid w:val="00457D44"/>
    <w:rsid w:val="00464F0B"/>
    <w:rsid w:val="00465637"/>
    <w:rsid w:val="00465CBA"/>
    <w:rsid w:val="0046618E"/>
    <w:rsid w:val="00466997"/>
    <w:rsid w:val="004670A4"/>
    <w:rsid w:val="00472CCE"/>
    <w:rsid w:val="00476A8F"/>
    <w:rsid w:val="00477E10"/>
    <w:rsid w:val="004813CB"/>
    <w:rsid w:val="0048571A"/>
    <w:rsid w:val="00493BC0"/>
    <w:rsid w:val="004961C3"/>
    <w:rsid w:val="0049797C"/>
    <w:rsid w:val="00497EFD"/>
    <w:rsid w:val="004A06C2"/>
    <w:rsid w:val="004A0BFF"/>
    <w:rsid w:val="004A440A"/>
    <w:rsid w:val="004B5435"/>
    <w:rsid w:val="004C24A5"/>
    <w:rsid w:val="004C7F4C"/>
    <w:rsid w:val="004D0570"/>
    <w:rsid w:val="004D0B40"/>
    <w:rsid w:val="004D2733"/>
    <w:rsid w:val="004D36DC"/>
    <w:rsid w:val="004D53F8"/>
    <w:rsid w:val="004D782B"/>
    <w:rsid w:val="004E0445"/>
    <w:rsid w:val="004E39FD"/>
    <w:rsid w:val="004E41D3"/>
    <w:rsid w:val="004E64BB"/>
    <w:rsid w:val="004E7818"/>
    <w:rsid w:val="004F400A"/>
    <w:rsid w:val="004F56ED"/>
    <w:rsid w:val="004F6451"/>
    <w:rsid w:val="00500A10"/>
    <w:rsid w:val="00500D30"/>
    <w:rsid w:val="00501982"/>
    <w:rsid w:val="005040F5"/>
    <w:rsid w:val="005071BC"/>
    <w:rsid w:val="00510B00"/>
    <w:rsid w:val="00512771"/>
    <w:rsid w:val="005132B7"/>
    <w:rsid w:val="00520BBA"/>
    <w:rsid w:val="00521E84"/>
    <w:rsid w:val="00522B44"/>
    <w:rsid w:val="005237EF"/>
    <w:rsid w:val="005319AE"/>
    <w:rsid w:val="00534825"/>
    <w:rsid w:val="00534D81"/>
    <w:rsid w:val="005369FA"/>
    <w:rsid w:val="00542A94"/>
    <w:rsid w:val="00542E40"/>
    <w:rsid w:val="00545758"/>
    <w:rsid w:val="0055264E"/>
    <w:rsid w:val="00554B95"/>
    <w:rsid w:val="005566E5"/>
    <w:rsid w:val="00573FFB"/>
    <w:rsid w:val="00574107"/>
    <w:rsid w:val="005742A9"/>
    <w:rsid w:val="005805D4"/>
    <w:rsid w:val="00582A53"/>
    <w:rsid w:val="00594165"/>
    <w:rsid w:val="00594CE0"/>
    <w:rsid w:val="005A2668"/>
    <w:rsid w:val="005A2B47"/>
    <w:rsid w:val="005A331D"/>
    <w:rsid w:val="005A62A1"/>
    <w:rsid w:val="005A79AC"/>
    <w:rsid w:val="005B3D0F"/>
    <w:rsid w:val="005B5E60"/>
    <w:rsid w:val="005B62C6"/>
    <w:rsid w:val="005B7763"/>
    <w:rsid w:val="005C201D"/>
    <w:rsid w:val="005C688B"/>
    <w:rsid w:val="005D0456"/>
    <w:rsid w:val="005D0E7B"/>
    <w:rsid w:val="005D4202"/>
    <w:rsid w:val="005D5041"/>
    <w:rsid w:val="005E350A"/>
    <w:rsid w:val="005E3ECE"/>
    <w:rsid w:val="005E5242"/>
    <w:rsid w:val="005E6C29"/>
    <w:rsid w:val="005E71E1"/>
    <w:rsid w:val="005E7273"/>
    <w:rsid w:val="005F065A"/>
    <w:rsid w:val="005F07E0"/>
    <w:rsid w:val="005F6096"/>
    <w:rsid w:val="005F7F51"/>
    <w:rsid w:val="00601D63"/>
    <w:rsid w:val="006120FB"/>
    <w:rsid w:val="00614CD3"/>
    <w:rsid w:val="00625E2A"/>
    <w:rsid w:val="00625E60"/>
    <w:rsid w:val="00627E0E"/>
    <w:rsid w:val="00635B3E"/>
    <w:rsid w:val="0063696B"/>
    <w:rsid w:val="006378A4"/>
    <w:rsid w:val="00637FD4"/>
    <w:rsid w:val="00640A14"/>
    <w:rsid w:val="00642F97"/>
    <w:rsid w:val="00645925"/>
    <w:rsid w:val="006466E8"/>
    <w:rsid w:val="00651785"/>
    <w:rsid w:val="006545DF"/>
    <w:rsid w:val="00654A06"/>
    <w:rsid w:val="0065658E"/>
    <w:rsid w:val="00660475"/>
    <w:rsid w:val="00660FD6"/>
    <w:rsid w:val="006612F4"/>
    <w:rsid w:val="006645C0"/>
    <w:rsid w:val="00665ACB"/>
    <w:rsid w:val="00665C2F"/>
    <w:rsid w:val="0066674F"/>
    <w:rsid w:val="00670F46"/>
    <w:rsid w:val="00673096"/>
    <w:rsid w:val="006741A0"/>
    <w:rsid w:val="00677D55"/>
    <w:rsid w:val="00681552"/>
    <w:rsid w:val="00685B4D"/>
    <w:rsid w:val="00686D9A"/>
    <w:rsid w:val="00692E97"/>
    <w:rsid w:val="00696305"/>
    <w:rsid w:val="00697437"/>
    <w:rsid w:val="006A08B3"/>
    <w:rsid w:val="006A2D4B"/>
    <w:rsid w:val="006A4343"/>
    <w:rsid w:val="006B4537"/>
    <w:rsid w:val="006B5214"/>
    <w:rsid w:val="006C5685"/>
    <w:rsid w:val="006C5E38"/>
    <w:rsid w:val="006C76B4"/>
    <w:rsid w:val="006D08E7"/>
    <w:rsid w:val="006D0BCF"/>
    <w:rsid w:val="006D4EBB"/>
    <w:rsid w:val="006E0662"/>
    <w:rsid w:val="006E1AC9"/>
    <w:rsid w:val="006E22BC"/>
    <w:rsid w:val="006E7D13"/>
    <w:rsid w:val="006F448F"/>
    <w:rsid w:val="006F4665"/>
    <w:rsid w:val="006F498A"/>
    <w:rsid w:val="006F57D3"/>
    <w:rsid w:val="006F6F54"/>
    <w:rsid w:val="006F7F75"/>
    <w:rsid w:val="007041E9"/>
    <w:rsid w:val="00705990"/>
    <w:rsid w:val="007071D8"/>
    <w:rsid w:val="00723500"/>
    <w:rsid w:val="00725FD3"/>
    <w:rsid w:val="00730FC3"/>
    <w:rsid w:val="00734E69"/>
    <w:rsid w:val="007360ED"/>
    <w:rsid w:val="0073748C"/>
    <w:rsid w:val="007410B9"/>
    <w:rsid w:val="00742A00"/>
    <w:rsid w:val="0074416D"/>
    <w:rsid w:val="00745A95"/>
    <w:rsid w:val="007465F3"/>
    <w:rsid w:val="00752B9D"/>
    <w:rsid w:val="00755370"/>
    <w:rsid w:val="007574D4"/>
    <w:rsid w:val="00761544"/>
    <w:rsid w:val="00762A95"/>
    <w:rsid w:val="007709AE"/>
    <w:rsid w:val="00770EB3"/>
    <w:rsid w:val="00772E03"/>
    <w:rsid w:val="00780731"/>
    <w:rsid w:val="007815C8"/>
    <w:rsid w:val="007818EB"/>
    <w:rsid w:val="00782B58"/>
    <w:rsid w:val="00783582"/>
    <w:rsid w:val="007863CC"/>
    <w:rsid w:val="00787B75"/>
    <w:rsid w:val="00791794"/>
    <w:rsid w:val="00792ACC"/>
    <w:rsid w:val="00797C28"/>
    <w:rsid w:val="007A13A6"/>
    <w:rsid w:val="007A2AAE"/>
    <w:rsid w:val="007C5808"/>
    <w:rsid w:val="007D5B20"/>
    <w:rsid w:val="007E1D25"/>
    <w:rsid w:val="007E503C"/>
    <w:rsid w:val="007E5D1A"/>
    <w:rsid w:val="007E7E1F"/>
    <w:rsid w:val="007F472C"/>
    <w:rsid w:val="007F68DB"/>
    <w:rsid w:val="007F7820"/>
    <w:rsid w:val="008100C3"/>
    <w:rsid w:val="00810D02"/>
    <w:rsid w:val="00815443"/>
    <w:rsid w:val="00816B25"/>
    <w:rsid w:val="00820A0E"/>
    <w:rsid w:val="00822245"/>
    <w:rsid w:val="0082226B"/>
    <w:rsid w:val="00823762"/>
    <w:rsid w:val="00824EBA"/>
    <w:rsid w:val="0082688B"/>
    <w:rsid w:val="00830E26"/>
    <w:rsid w:val="0083407C"/>
    <w:rsid w:val="00835A6E"/>
    <w:rsid w:val="00837A0E"/>
    <w:rsid w:val="00840714"/>
    <w:rsid w:val="00842E9E"/>
    <w:rsid w:val="00844110"/>
    <w:rsid w:val="00845147"/>
    <w:rsid w:val="0084573A"/>
    <w:rsid w:val="008459BC"/>
    <w:rsid w:val="00851447"/>
    <w:rsid w:val="00851717"/>
    <w:rsid w:val="0085458C"/>
    <w:rsid w:val="008545D9"/>
    <w:rsid w:val="00855998"/>
    <w:rsid w:val="008606C8"/>
    <w:rsid w:val="00865206"/>
    <w:rsid w:val="00876D44"/>
    <w:rsid w:val="00880F80"/>
    <w:rsid w:val="0088186B"/>
    <w:rsid w:val="00882128"/>
    <w:rsid w:val="00883CAB"/>
    <w:rsid w:val="008843A0"/>
    <w:rsid w:val="00884BB9"/>
    <w:rsid w:val="00885C6A"/>
    <w:rsid w:val="00886AF8"/>
    <w:rsid w:val="00890754"/>
    <w:rsid w:val="00897AFA"/>
    <w:rsid w:val="008A1641"/>
    <w:rsid w:val="008A3045"/>
    <w:rsid w:val="008A4C46"/>
    <w:rsid w:val="008B16F1"/>
    <w:rsid w:val="008B2ED2"/>
    <w:rsid w:val="008B3FAB"/>
    <w:rsid w:val="008B41B8"/>
    <w:rsid w:val="008B4E08"/>
    <w:rsid w:val="008B50FC"/>
    <w:rsid w:val="008B67EB"/>
    <w:rsid w:val="008B7C1E"/>
    <w:rsid w:val="008C0570"/>
    <w:rsid w:val="008C1009"/>
    <w:rsid w:val="008C23E8"/>
    <w:rsid w:val="008C267D"/>
    <w:rsid w:val="008C7C7E"/>
    <w:rsid w:val="008D04D3"/>
    <w:rsid w:val="008D1272"/>
    <w:rsid w:val="008E01B6"/>
    <w:rsid w:val="008E077B"/>
    <w:rsid w:val="008E4BA1"/>
    <w:rsid w:val="008E60E9"/>
    <w:rsid w:val="008F1F40"/>
    <w:rsid w:val="008F2887"/>
    <w:rsid w:val="008F3399"/>
    <w:rsid w:val="008F39A3"/>
    <w:rsid w:val="00901F7B"/>
    <w:rsid w:val="009029A9"/>
    <w:rsid w:val="00903919"/>
    <w:rsid w:val="00903CF5"/>
    <w:rsid w:val="00907727"/>
    <w:rsid w:val="009105F5"/>
    <w:rsid w:val="00913AA4"/>
    <w:rsid w:val="00915104"/>
    <w:rsid w:val="00915240"/>
    <w:rsid w:val="00915675"/>
    <w:rsid w:val="00921766"/>
    <w:rsid w:val="00923C90"/>
    <w:rsid w:val="0092585E"/>
    <w:rsid w:val="009345C2"/>
    <w:rsid w:val="009347A7"/>
    <w:rsid w:val="00936C2F"/>
    <w:rsid w:val="00937EAF"/>
    <w:rsid w:val="0094173F"/>
    <w:rsid w:val="009417E7"/>
    <w:rsid w:val="009447B4"/>
    <w:rsid w:val="00947683"/>
    <w:rsid w:val="0094781C"/>
    <w:rsid w:val="00950D9D"/>
    <w:rsid w:val="00957957"/>
    <w:rsid w:val="00957BB2"/>
    <w:rsid w:val="00960EF6"/>
    <w:rsid w:val="0096179A"/>
    <w:rsid w:val="0097005F"/>
    <w:rsid w:val="0097117D"/>
    <w:rsid w:val="00972125"/>
    <w:rsid w:val="009769B7"/>
    <w:rsid w:val="0098527E"/>
    <w:rsid w:val="00985E4F"/>
    <w:rsid w:val="00987D79"/>
    <w:rsid w:val="00990593"/>
    <w:rsid w:val="00992DE4"/>
    <w:rsid w:val="00992FE0"/>
    <w:rsid w:val="009940B2"/>
    <w:rsid w:val="00997314"/>
    <w:rsid w:val="009A255D"/>
    <w:rsid w:val="009A6795"/>
    <w:rsid w:val="009A754B"/>
    <w:rsid w:val="009B1CDE"/>
    <w:rsid w:val="009B62E9"/>
    <w:rsid w:val="009B7D44"/>
    <w:rsid w:val="009C06E5"/>
    <w:rsid w:val="009C17E5"/>
    <w:rsid w:val="009C234B"/>
    <w:rsid w:val="009C3BB8"/>
    <w:rsid w:val="009D37D5"/>
    <w:rsid w:val="009D4467"/>
    <w:rsid w:val="009D5F97"/>
    <w:rsid w:val="009D6846"/>
    <w:rsid w:val="009E71C3"/>
    <w:rsid w:val="009F124F"/>
    <w:rsid w:val="009F5A51"/>
    <w:rsid w:val="009F5C91"/>
    <w:rsid w:val="00A016BD"/>
    <w:rsid w:val="00A02FC0"/>
    <w:rsid w:val="00A10912"/>
    <w:rsid w:val="00A12D37"/>
    <w:rsid w:val="00A15C40"/>
    <w:rsid w:val="00A219DC"/>
    <w:rsid w:val="00A22950"/>
    <w:rsid w:val="00A313BF"/>
    <w:rsid w:val="00A32E71"/>
    <w:rsid w:val="00A3458D"/>
    <w:rsid w:val="00A3632C"/>
    <w:rsid w:val="00A41755"/>
    <w:rsid w:val="00A448E9"/>
    <w:rsid w:val="00A46313"/>
    <w:rsid w:val="00A46CC5"/>
    <w:rsid w:val="00A5142D"/>
    <w:rsid w:val="00A54991"/>
    <w:rsid w:val="00A56E49"/>
    <w:rsid w:val="00A60C9F"/>
    <w:rsid w:val="00A632BD"/>
    <w:rsid w:val="00A7419D"/>
    <w:rsid w:val="00A743DA"/>
    <w:rsid w:val="00A74770"/>
    <w:rsid w:val="00A76938"/>
    <w:rsid w:val="00A82B97"/>
    <w:rsid w:val="00A83ADE"/>
    <w:rsid w:val="00A87231"/>
    <w:rsid w:val="00A87BEB"/>
    <w:rsid w:val="00A901B7"/>
    <w:rsid w:val="00A917D7"/>
    <w:rsid w:val="00AA1902"/>
    <w:rsid w:val="00AA447B"/>
    <w:rsid w:val="00AA7733"/>
    <w:rsid w:val="00AB1666"/>
    <w:rsid w:val="00AB7447"/>
    <w:rsid w:val="00AC0412"/>
    <w:rsid w:val="00AC14E4"/>
    <w:rsid w:val="00AC1E5F"/>
    <w:rsid w:val="00AC3533"/>
    <w:rsid w:val="00AC6B42"/>
    <w:rsid w:val="00AC7FF0"/>
    <w:rsid w:val="00AD3413"/>
    <w:rsid w:val="00AD3FFB"/>
    <w:rsid w:val="00AD4FC3"/>
    <w:rsid w:val="00AD60CC"/>
    <w:rsid w:val="00AD68DC"/>
    <w:rsid w:val="00AD73F0"/>
    <w:rsid w:val="00AE0B04"/>
    <w:rsid w:val="00AE75E8"/>
    <w:rsid w:val="00AF159B"/>
    <w:rsid w:val="00AF22FE"/>
    <w:rsid w:val="00B011BA"/>
    <w:rsid w:val="00B01324"/>
    <w:rsid w:val="00B0200E"/>
    <w:rsid w:val="00B027EE"/>
    <w:rsid w:val="00B035D9"/>
    <w:rsid w:val="00B10350"/>
    <w:rsid w:val="00B10D81"/>
    <w:rsid w:val="00B124F6"/>
    <w:rsid w:val="00B1626A"/>
    <w:rsid w:val="00B23BBE"/>
    <w:rsid w:val="00B26104"/>
    <w:rsid w:val="00B362DF"/>
    <w:rsid w:val="00B378C7"/>
    <w:rsid w:val="00B41C57"/>
    <w:rsid w:val="00B479B7"/>
    <w:rsid w:val="00B501DB"/>
    <w:rsid w:val="00B51A26"/>
    <w:rsid w:val="00B6646A"/>
    <w:rsid w:val="00B67041"/>
    <w:rsid w:val="00B71D3A"/>
    <w:rsid w:val="00B75207"/>
    <w:rsid w:val="00B82C5D"/>
    <w:rsid w:val="00B831C7"/>
    <w:rsid w:val="00B84A4E"/>
    <w:rsid w:val="00B856DC"/>
    <w:rsid w:val="00B9268B"/>
    <w:rsid w:val="00B9311E"/>
    <w:rsid w:val="00B93966"/>
    <w:rsid w:val="00B9510C"/>
    <w:rsid w:val="00BA215E"/>
    <w:rsid w:val="00BA2BD4"/>
    <w:rsid w:val="00BB0891"/>
    <w:rsid w:val="00BB1211"/>
    <w:rsid w:val="00BB22FF"/>
    <w:rsid w:val="00BC11F3"/>
    <w:rsid w:val="00BC32B0"/>
    <w:rsid w:val="00BC5248"/>
    <w:rsid w:val="00BC7554"/>
    <w:rsid w:val="00BD2396"/>
    <w:rsid w:val="00BD34B5"/>
    <w:rsid w:val="00BE30CF"/>
    <w:rsid w:val="00BE525A"/>
    <w:rsid w:val="00BF2479"/>
    <w:rsid w:val="00BF3005"/>
    <w:rsid w:val="00C01D38"/>
    <w:rsid w:val="00C05F37"/>
    <w:rsid w:val="00C07A73"/>
    <w:rsid w:val="00C12365"/>
    <w:rsid w:val="00C12EA6"/>
    <w:rsid w:val="00C14DFE"/>
    <w:rsid w:val="00C2185C"/>
    <w:rsid w:val="00C22037"/>
    <w:rsid w:val="00C234D2"/>
    <w:rsid w:val="00C254D2"/>
    <w:rsid w:val="00C257B8"/>
    <w:rsid w:val="00C26AC4"/>
    <w:rsid w:val="00C3109C"/>
    <w:rsid w:val="00C33357"/>
    <w:rsid w:val="00C3480F"/>
    <w:rsid w:val="00C3526B"/>
    <w:rsid w:val="00C36E55"/>
    <w:rsid w:val="00C373A9"/>
    <w:rsid w:val="00C421DB"/>
    <w:rsid w:val="00C4347E"/>
    <w:rsid w:val="00C46477"/>
    <w:rsid w:val="00C472F1"/>
    <w:rsid w:val="00C501FF"/>
    <w:rsid w:val="00C555FD"/>
    <w:rsid w:val="00C56DAB"/>
    <w:rsid w:val="00C61C89"/>
    <w:rsid w:val="00C62EEA"/>
    <w:rsid w:val="00C70603"/>
    <w:rsid w:val="00C76060"/>
    <w:rsid w:val="00C804AE"/>
    <w:rsid w:val="00C82518"/>
    <w:rsid w:val="00C83E45"/>
    <w:rsid w:val="00C93E7E"/>
    <w:rsid w:val="00C94BD8"/>
    <w:rsid w:val="00C95858"/>
    <w:rsid w:val="00C96B98"/>
    <w:rsid w:val="00CA2A2A"/>
    <w:rsid w:val="00CA3E67"/>
    <w:rsid w:val="00CA6782"/>
    <w:rsid w:val="00CB3865"/>
    <w:rsid w:val="00CB69BC"/>
    <w:rsid w:val="00CC1ED0"/>
    <w:rsid w:val="00CC3AF0"/>
    <w:rsid w:val="00CC5294"/>
    <w:rsid w:val="00CD110C"/>
    <w:rsid w:val="00CD40C5"/>
    <w:rsid w:val="00CD50A4"/>
    <w:rsid w:val="00CE0C13"/>
    <w:rsid w:val="00CE192A"/>
    <w:rsid w:val="00CE252F"/>
    <w:rsid w:val="00CE2B3E"/>
    <w:rsid w:val="00CE326F"/>
    <w:rsid w:val="00CE46EA"/>
    <w:rsid w:val="00CE7FF0"/>
    <w:rsid w:val="00CF0E4F"/>
    <w:rsid w:val="00CF74E7"/>
    <w:rsid w:val="00CF7CE9"/>
    <w:rsid w:val="00D04105"/>
    <w:rsid w:val="00D06B6B"/>
    <w:rsid w:val="00D1056D"/>
    <w:rsid w:val="00D11CB9"/>
    <w:rsid w:val="00D11D01"/>
    <w:rsid w:val="00D200CB"/>
    <w:rsid w:val="00D22CBC"/>
    <w:rsid w:val="00D2586D"/>
    <w:rsid w:val="00D27EA4"/>
    <w:rsid w:val="00D27F41"/>
    <w:rsid w:val="00D34AEA"/>
    <w:rsid w:val="00D42857"/>
    <w:rsid w:val="00D43E00"/>
    <w:rsid w:val="00D4548F"/>
    <w:rsid w:val="00D50128"/>
    <w:rsid w:val="00D5043C"/>
    <w:rsid w:val="00D50E33"/>
    <w:rsid w:val="00D5327B"/>
    <w:rsid w:val="00D56016"/>
    <w:rsid w:val="00D56CBE"/>
    <w:rsid w:val="00D57D55"/>
    <w:rsid w:val="00D66FC8"/>
    <w:rsid w:val="00D6740D"/>
    <w:rsid w:val="00D726AA"/>
    <w:rsid w:val="00D75113"/>
    <w:rsid w:val="00D82583"/>
    <w:rsid w:val="00D858B0"/>
    <w:rsid w:val="00D91956"/>
    <w:rsid w:val="00D96564"/>
    <w:rsid w:val="00D97911"/>
    <w:rsid w:val="00DA2E70"/>
    <w:rsid w:val="00DA43EE"/>
    <w:rsid w:val="00DA6351"/>
    <w:rsid w:val="00DB067E"/>
    <w:rsid w:val="00DB284C"/>
    <w:rsid w:val="00DB3293"/>
    <w:rsid w:val="00DB3AC7"/>
    <w:rsid w:val="00DB4B7F"/>
    <w:rsid w:val="00DB62C0"/>
    <w:rsid w:val="00DB6466"/>
    <w:rsid w:val="00DC383C"/>
    <w:rsid w:val="00DC6485"/>
    <w:rsid w:val="00DC6E63"/>
    <w:rsid w:val="00DD20AF"/>
    <w:rsid w:val="00DD4381"/>
    <w:rsid w:val="00DD62B2"/>
    <w:rsid w:val="00DD63E8"/>
    <w:rsid w:val="00DD71A4"/>
    <w:rsid w:val="00DE3188"/>
    <w:rsid w:val="00E01C88"/>
    <w:rsid w:val="00E02FD6"/>
    <w:rsid w:val="00E060C9"/>
    <w:rsid w:val="00E07232"/>
    <w:rsid w:val="00E12CD9"/>
    <w:rsid w:val="00E20957"/>
    <w:rsid w:val="00E24EB9"/>
    <w:rsid w:val="00E258E9"/>
    <w:rsid w:val="00E314B0"/>
    <w:rsid w:val="00E31D47"/>
    <w:rsid w:val="00E32C9F"/>
    <w:rsid w:val="00E36A0E"/>
    <w:rsid w:val="00E4111B"/>
    <w:rsid w:val="00E41A35"/>
    <w:rsid w:val="00E421EF"/>
    <w:rsid w:val="00E456A7"/>
    <w:rsid w:val="00E471A6"/>
    <w:rsid w:val="00E53412"/>
    <w:rsid w:val="00E612C3"/>
    <w:rsid w:val="00E7470B"/>
    <w:rsid w:val="00E758B5"/>
    <w:rsid w:val="00E76866"/>
    <w:rsid w:val="00E81240"/>
    <w:rsid w:val="00E85548"/>
    <w:rsid w:val="00E86CB1"/>
    <w:rsid w:val="00E87DEF"/>
    <w:rsid w:val="00E92B82"/>
    <w:rsid w:val="00E9337A"/>
    <w:rsid w:val="00E93A10"/>
    <w:rsid w:val="00E95F2F"/>
    <w:rsid w:val="00E96B91"/>
    <w:rsid w:val="00EA203A"/>
    <w:rsid w:val="00EA2D93"/>
    <w:rsid w:val="00EB01A1"/>
    <w:rsid w:val="00EB037D"/>
    <w:rsid w:val="00EB4840"/>
    <w:rsid w:val="00EB59F4"/>
    <w:rsid w:val="00EB7A94"/>
    <w:rsid w:val="00EB7E7A"/>
    <w:rsid w:val="00EC05B7"/>
    <w:rsid w:val="00EC0D24"/>
    <w:rsid w:val="00EC1549"/>
    <w:rsid w:val="00EC2FB7"/>
    <w:rsid w:val="00EC4574"/>
    <w:rsid w:val="00EC4D15"/>
    <w:rsid w:val="00EC5DEA"/>
    <w:rsid w:val="00EC6615"/>
    <w:rsid w:val="00EC69FB"/>
    <w:rsid w:val="00EC6E45"/>
    <w:rsid w:val="00ED2A77"/>
    <w:rsid w:val="00ED3044"/>
    <w:rsid w:val="00ED4956"/>
    <w:rsid w:val="00ED4AAE"/>
    <w:rsid w:val="00EE1102"/>
    <w:rsid w:val="00EE28E5"/>
    <w:rsid w:val="00EE3F09"/>
    <w:rsid w:val="00EE4049"/>
    <w:rsid w:val="00EE5550"/>
    <w:rsid w:val="00EF1E76"/>
    <w:rsid w:val="00F02124"/>
    <w:rsid w:val="00F04012"/>
    <w:rsid w:val="00F04F51"/>
    <w:rsid w:val="00F06FBB"/>
    <w:rsid w:val="00F11992"/>
    <w:rsid w:val="00F15476"/>
    <w:rsid w:val="00F35CA8"/>
    <w:rsid w:val="00F3627F"/>
    <w:rsid w:val="00F37B9C"/>
    <w:rsid w:val="00F40AFA"/>
    <w:rsid w:val="00F4173E"/>
    <w:rsid w:val="00F5250B"/>
    <w:rsid w:val="00F527A2"/>
    <w:rsid w:val="00F541ED"/>
    <w:rsid w:val="00F55784"/>
    <w:rsid w:val="00F56B3D"/>
    <w:rsid w:val="00F636F1"/>
    <w:rsid w:val="00F63C30"/>
    <w:rsid w:val="00F6419A"/>
    <w:rsid w:val="00F64A94"/>
    <w:rsid w:val="00F71048"/>
    <w:rsid w:val="00F738E1"/>
    <w:rsid w:val="00F74263"/>
    <w:rsid w:val="00F74A8E"/>
    <w:rsid w:val="00F757D0"/>
    <w:rsid w:val="00F77717"/>
    <w:rsid w:val="00F77D80"/>
    <w:rsid w:val="00F81042"/>
    <w:rsid w:val="00F858CA"/>
    <w:rsid w:val="00F871DC"/>
    <w:rsid w:val="00F91ABA"/>
    <w:rsid w:val="00F92FCE"/>
    <w:rsid w:val="00F95C1C"/>
    <w:rsid w:val="00F95D72"/>
    <w:rsid w:val="00F95EBC"/>
    <w:rsid w:val="00F96430"/>
    <w:rsid w:val="00FA0E8C"/>
    <w:rsid w:val="00FA13B9"/>
    <w:rsid w:val="00FA1E15"/>
    <w:rsid w:val="00FA4A60"/>
    <w:rsid w:val="00FB01B8"/>
    <w:rsid w:val="00FB0FD7"/>
    <w:rsid w:val="00FB4348"/>
    <w:rsid w:val="00FB577C"/>
    <w:rsid w:val="00FB5DE8"/>
    <w:rsid w:val="00FC2F61"/>
    <w:rsid w:val="00FC3FB2"/>
    <w:rsid w:val="00FC418E"/>
    <w:rsid w:val="00FC4673"/>
    <w:rsid w:val="00FD5396"/>
    <w:rsid w:val="00FD637B"/>
    <w:rsid w:val="00FD6FD2"/>
    <w:rsid w:val="00FE12C0"/>
    <w:rsid w:val="00FE267F"/>
    <w:rsid w:val="00FE3AAA"/>
    <w:rsid w:val="00FE5E9E"/>
    <w:rsid w:val="00FF4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1F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unhideWhenUsed/>
    <w:rsid w:val="002B6692"/>
    <w:pPr>
      <w:spacing w:after="0" w:line="240" w:lineRule="auto"/>
    </w:pPr>
    <w:rPr>
      <w:rFonts w:ascii="Calibri" w:eastAsia="Calibri" w:hAnsi="Calibri" w:cs="Times New Roman"/>
      <w:szCs w:val="20"/>
    </w:rPr>
  </w:style>
  <w:style w:type="character" w:customStyle="1" w:styleId="NotedefinCar">
    <w:name w:val="Note de fin Car"/>
    <w:basedOn w:val="Policepardfaut"/>
    <w:link w:val="Notedefin"/>
    <w:uiPriority w:val="99"/>
    <w:rsid w:val="002B6692"/>
    <w:rPr>
      <w:rFonts w:ascii="Calibri" w:eastAsia="Calibri" w:hAnsi="Calibri" w:cs="Times New Roman"/>
      <w:szCs w:val="20"/>
    </w:rPr>
  </w:style>
  <w:style w:type="character" w:styleId="Appeldenotedefin">
    <w:name w:val="endnote reference"/>
    <w:uiPriority w:val="99"/>
    <w:unhideWhenUsed/>
    <w:rsid w:val="002B6692"/>
    <w:rPr>
      <w:vertAlign w:val="superscript"/>
    </w:rPr>
  </w:style>
  <w:style w:type="paragraph" w:styleId="Textedebulles">
    <w:name w:val="Balloon Text"/>
    <w:basedOn w:val="Normal"/>
    <w:link w:val="TextedebullesCar"/>
    <w:uiPriority w:val="99"/>
    <w:semiHidden/>
    <w:unhideWhenUsed/>
    <w:rsid w:val="002B6692"/>
    <w:pPr>
      <w:spacing w:after="0" w:line="240" w:lineRule="auto"/>
    </w:pPr>
    <w:rPr>
      <w:rFonts w:cs="Tahoma"/>
      <w:sz w:val="16"/>
      <w:szCs w:val="16"/>
    </w:rPr>
  </w:style>
  <w:style w:type="character" w:customStyle="1" w:styleId="TextedebullesCar">
    <w:name w:val="Texte de bulles Car"/>
    <w:basedOn w:val="Policepardfaut"/>
    <w:link w:val="Textedebulles"/>
    <w:uiPriority w:val="99"/>
    <w:semiHidden/>
    <w:rsid w:val="002B6692"/>
    <w:rPr>
      <w:rFonts w:cs="Tahoma"/>
      <w:sz w:val="16"/>
      <w:szCs w:val="16"/>
    </w:rPr>
  </w:style>
  <w:style w:type="paragraph" w:styleId="Paragraphedeliste">
    <w:name w:val="List Paragraph"/>
    <w:basedOn w:val="Normal"/>
    <w:uiPriority w:val="34"/>
    <w:qFormat/>
    <w:rsid w:val="008B41B8"/>
    <w:pPr>
      <w:ind w:left="720"/>
      <w:contextualSpacing/>
    </w:pPr>
  </w:style>
  <w:style w:type="paragraph" w:styleId="Notedebasdepage">
    <w:name w:val="footnote text"/>
    <w:basedOn w:val="Normal"/>
    <w:link w:val="NotedebasdepageCar"/>
    <w:uiPriority w:val="99"/>
    <w:semiHidden/>
    <w:unhideWhenUsed/>
    <w:rsid w:val="00787B75"/>
    <w:pPr>
      <w:spacing w:after="0" w:line="240" w:lineRule="auto"/>
      <w:jc w:val="both"/>
    </w:pPr>
    <w:rPr>
      <w:rFonts w:eastAsia="Calibri" w:cs="Times New Roman"/>
      <w:szCs w:val="20"/>
      <w:lang w:val="fr-FR"/>
    </w:rPr>
  </w:style>
  <w:style w:type="character" w:customStyle="1" w:styleId="NotedebasdepageCar">
    <w:name w:val="Note de bas de page Car"/>
    <w:basedOn w:val="Policepardfaut"/>
    <w:link w:val="Notedebasdepage"/>
    <w:uiPriority w:val="99"/>
    <w:semiHidden/>
    <w:rsid w:val="00787B75"/>
    <w:rPr>
      <w:rFonts w:eastAsia="Calibri" w:cs="Times New Roman"/>
      <w:szCs w:val="20"/>
      <w:lang w:val="fr-FR"/>
    </w:rPr>
  </w:style>
  <w:style w:type="character" w:styleId="Appelnotedebasdep">
    <w:name w:val="footnote reference"/>
    <w:uiPriority w:val="99"/>
    <w:semiHidden/>
    <w:unhideWhenUsed/>
    <w:rsid w:val="00787B7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1F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unhideWhenUsed/>
    <w:rsid w:val="002B6692"/>
    <w:pPr>
      <w:spacing w:after="0" w:line="240" w:lineRule="auto"/>
    </w:pPr>
    <w:rPr>
      <w:rFonts w:ascii="Calibri" w:eastAsia="Calibri" w:hAnsi="Calibri" w:cs="Times New Roman"/>
      <w:szCs w:val="20"/>
    </w:rPr>
  </w:style>
  <w:style w:type="character" w:customStyle="1" w:styleId="NotedefinCar">
    <w:name w:val="Note de fin Car"/>
    <w:basedOn w:val="Policepardfaut"/>
    <w:link w:val="Notedefin"/>
    <w:uiPriority w:val="99"/>
    <w:rsid w:val="002B6692"/>
    <w:rPr>
      <w:rFonts w:ascii="Calibri" w:eastAsia="Calibri" w:hAnsi="Calibri" w:cs="Times New Roman"/>
      <w:szCs w:val="20"/>
    </w:rPr>
  </w:style>
  <w:style w:type="character" w:styleId="Appeldenotedefin">
    <w:name w:val="endnote reference"/>
    <w:uiPriority w:val="99"/>
    <w:unhideWhenUsed/>
    <w:rsid w:val="002B6692"/>
    <w:rPr>
      <w:vertAlign w:val="superscript"/>
    </w:rPr>
  </w:style>
  <w:style w:type="paragraph" w:styleId="Textedebulles">
    <w:name w:val="Balloon Text"/>
    <w:basedOn w:val="Normal"/>
    <w:link w:val="TextedebullesCar"/>
    <w:uiPriority w:val="99"/>
    <w:semiHidden/>
    <w:unhideWhenUsed/>
    <w:rsid w:val="002B6692"/>
    <w:pPr>
      <w:spacing w:after="0" w:line="240" w:lineRule="auto"/>
    </w:pPr>
    <w:rPr>
      <w:rFonts w:cs="Tahoma"/>
      <w:sz w:val="16"/>
      <w:szCs w:val="16"/>
    </w:rPr>
  </w:style>
  <w:style w:type="character" w:customStyle="1" w:styleId="TextedebullesCar">
    <w:name w:val="Texte de bulles Car"/>
    <w:basedOn w:val="Policepardfaut"/>
    <w:link w:val="Textedebulles"/>
    <w:uiPriority w:val="99"/>
    <w:semiHidden/>
    <w:rsid w:val="002B6692"/>
    <w:rPr>
      <w:rFonts w:cs="Tahoma"/>
      <w:sz w:val="16"/>
      <w:szCs w:val="16"/>
    </w:rPr>
  </w:style>
  <w:style w:type="paragraph" w:styleId="Paragraphedeliste">
    <w:name w:val="List Paragraph"/>
    <w:basedOn w:val="Normal"/>
    <w:uiPriority w:val="34"/>
    <w:qFormat/>
    <w:rsid w:val="008B41B8"/>
    <w:pPr>
      <w:ind w:left="720"/>
      <w:contextualSpacing/>
    </w:pPr>
  </w:style>
  <w:style w:type="paragraph" w:styleId="Notedebasdepage">
    <w:name w:val="footnote text"/>
    <w:basedOn w:val="Normal"/>
    <w:link w:val="NotedebasdepageCar"/>
    <w:uiPriority w:val="99"/>
    <w:semiHidden/>
    <w:unhideWhenUsed/>
    <w:rsid w:val="00787B75"/>
    <w:pPr>
      <w:spacing w:after="0" w:line="240" w:lineRule="auto"/>
      <w:jc w:val="both"/>
    </w:pPr>
    <w:rPr>
      <w:rFonts w:eastAsia="Calibri" w:cs="Times New Roman"/>
      <w:szCs w:val="20"/>
      <w:lang w:val="fr-FR"/>
    </w:rPr>
  </w:style>
  <w:style w:type="character" w:customStyle="1" w:styleId="NotedebasdepageCar">
    <w:name w:val="Note de bas de page Car"/>
    <w:basedOn w:val="Policepardfaut"/>
    <w:link w:val="Notedebasdepage"/>
    <w:uiPriority w:val="99"/>
    <w:semiHidden/>
    <w:rsid w:val="00787B75"/>
    <w:rPr>
      <w:rFonts w:eastAsia="Calibri" w:cs="Times New Roman"/>
      <w:szCs w:val="20"/>
      <w:lang w:val="fr-FR"/>
    </w:rPr>
  </w:style>
  <w:style w:type="character" w:styleId="Appelnotedebasdep">
    <w:name w:val="footnote reference"/>
    <w:uiPriority w:val="99"/>
    <w:semiHidden/>
    <w:unhideWhenUsed/>
    <w:rsid w:val="00787B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700</Words>
  <Characters>3854</Characters>
  <Application>Microsoft Office Word</Application>
  <DocSecurity>4</DocSecurity>
  <Lines>32</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CBPL-CPVP</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Nuffelen Rita</dc:creator>
  <cp:lastModifiedBy>PRIMINFO</cp:lastModifiedBy>
  <cp:revision>2</cp:revision>
  <cp:lastPrinted>2013-06-28T13:21:00Z</cp:lastPrinted>
  <dcterms:created xsi:type="dcterms:W3CDTF">2014-03-21T10:30:00Z</dcterms:created>
  <dcterms:modified xsi:type="dcterms:W3CDTF">2014-03-21T10:30:00Z</dcterms:modified>
</cp:coreProperties>
</file>