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326E" w:rsidRPr="006D480D" w:rsidRDefault="008F1E6B" w:rsidP="0039326E">
      <w:pPr>
        <w:pStyle w:val="Corpsdetexte"/>
        <w:pBdr>
          <w:top w:val="single" w:sz="4" w:space="0" w:color="auto" w:shadow="1"/>
          <w:left w:val="single" w:sz="4" w:space="4" w:color="auto" w:shadow="1"/>
          <w:bottom w:val="single" w:sz="4" w:space="1" w:color="auto" w:shadow="1"/>
          <w:right w:val="single" w:sz="4" w:space="4" w:color="auto" w:shadow="1"/>
        </w:pBdr>
        <w:jc w:val="center"/>
        <w:rPr>
          <w:rFonts w:asciiTheme="minorHAnsi" w:hAnsiTheme="minorHAnsi" w:cstheme="minorHAnsi"/>
          <w:b/>
          <w:bCs/>
          <w:sz w:val="44"/>
          <w:szCs w:val="44"/>
        </w:rPr>
      </w:pPr>
      <w:r w:rsidRPr="006D480D">
        <w:rPr>
          <w:rFonts w:asciiTheme="minorHAnsi" w:hAnsiTheme="minorHAnsi" w:cstheme="minorHAnsi"/>
          <w:b/>
          <w:bCs/>
          <w:sz w:val="44"/>
          <w:szCs w:val="44"/>
        </w:rPr>
        <w:t>Le</w:t>
      </w:r>
      <w:r w:rsidR="008406D2" w:rsidRPr="006D480D">
        <w:rPr>
          <w:rFonts w:asciiTheme="minorHAnsi" w:hAnsiTheme="minorHAnsi" w:cstheme="minorHAnsi"/>
          <w:b/>
          <w:bCs/>
          <w:sz w:val="44"/>
          <w:szCs w:val="44"/>
        </w:rPr>
        <w:t xml:space="preserve"> C.P.A.S. de</w:t>
      </w:r>
      <w:r w:rsidR="0072730F" w:rsidRPr="006D480D">
        <w:rPr>
          <w:rFonts w:asciiTheme="minorHAnsi" w:hAnsiTheme="minorHAnsi" w:cstheme="minorHAnsi"/>
          <w:b/>
          <w:bCs/>
          <w:sz w:val="44"/>
          <w:szCs w:val="44"/>
        </w:rPr>
        <w:t xml:space="preserve"> Quiévrain </w:t>
      </w:r>
      <w:r w:rsidR="008406D2" w:rsidRPr="006D480D">
        <w:rPr>
          <w:rFonts w:asciiTheme="minorHAnsi" w:hAnsiTheme="minorHAnsi" w:cstheme="minorHAnsi"/>
          <w:b/>
          <w:bCs/>
          <w:sz w:val="44"/>
          <w:szCs w:val="44"/>
        </w:rPr>
        <w:t>recrute deux assistants sociaux</w:t>
      </w:r>
      <w:r w:rsidR="006D480D" w:rsidRPr="006D480D">
        <w:rPr>
          <w:rFonts w:asciiTheme="minorHAnsi" w:hAnsiTheme="minorHAnsi" w:cstheme="minorHAnsi"/>
          <w:b/>
          <w:bCs/>
          <w:sz w:val="44"/>
          <w:szCs w:val="44"/>
        </w:rPr>
        <w:t xml:space="preserve"> (H/F/X)</w:t>
      </w:r>
      <w:r w:rsidR="008406D2" w:rsidRPr="006D480D">
        <w:rPr>
          <w:rFonts w:asciiTheme="minorHAnsi" w:hAnsiTheme="minorHAnsi" w:cstheme="minorHAnsi"/>
          <w:b/>
          <w:bCs/>
          <w:sz w:val="44"/>
          <w:szCs w:val="44"/>
        </w:rPr>
        <w:t xml:space="preserve"> </w:t>
      </w:r>
      <w:r w:rsidR="00F04791" w:rsidRPr="006D480D">
        <w:rPr>
          <w:rFonts w:asciiTheme="minorHAnsi" w:hAnsiTheme="minorHAnsi" w:cstheme="minorHAnsi"/>
          <w:b/>
          <w:bCs/>
          <w:sz w:val="44"/>
          <w:szCs w:val="44"/>
        </w:rPr>
        <w:t>avec</w:t>
      </w:r>
      <w:r w:rsidR="008406D2" w:rsidRPr="006D480D">
        <w:rPr>
          <w:rFonts w:asciiTheme="minorHAnsi" w:hAnsiTheme="minorHAnsi" w:cstheme="minorHAnsi"/>
          <w:b/>
          <w:bCs/>
          <w:sz w:val="44"/>
          <w:szCs w:val="44"/>
        </w:rPr>
        <w:t xml:space="preserve"> réserve de recrutement</w:t>
      </w:r>
    </w:p>
    <w:p w:rsidR="00E64148" w:rsidRPr="006D480D" w:rsidRDefault="00E64148" w:rsidP="0039326E">
      <w:pPr>
        <w:pStyle w:val="Corpsdetexte"/>
        <w:pBdr>
          <w:top w:val="single" w:sz="4" w:space="0" w:color="auto" w:shadow="1"/>
          <w:left w:val="single" w:sz="4" w:space="4" w:color="auto" w:shadow="1"/>
          <w:bottom w:val="single" w:sz="4" w:space="1" w:color="auto" w:shadow="1"/>
          <w:right w:val="single" w:sz="4" w:space="4" w:color="auto" w:shadow="1"/>
        </w:pBdr>
        <w:jc w:val="center"/>
        <w:rPr>
          <w:rFonts w:asciiTheme="minorHAnsi" w:hAnsiTheme="minorHAnsi" w:cstheme="minorHAnsi"/>
          <w:b/>
          <w:bCs/>
          <w:sz w:val="28"/>
          <w:szCs w:val="28"/>
        </w:rPr>
      </w:pPr>
    </w:p>
    <w:p w:rsidR="006D4B3D" w:rsidRPr="006D480D" w:rsidRDefault="006D4B3D" w:rsidP="006D4B3D">
      <w:pPr>
        <w:pStyle w:val="NormalWeb"/>
        <w:rPr>
          <w:rFonts w:asciiTheme="minorHAnsi" w:hAnsiTheme="minorHAnsi" w:cstheme="minorHAnsi"/>
        </w:rPr>
      </w:pPr>
      <w:r w:rsidRPr="006D480D">
        <w:rPr>
          <w:rFonts w:asciiTheme="minorHAnsi" w:hAnsiTheme="minorHAnsi" w:cstheme="minorHAnsi"/>
        </w:rPr>
        <w:t>Le CPAS de Quiévrain est une institution locale active dans un contexte social en constante évolution. Notre équipe assure un accompagnement de qualité auprès d’un public varié, avec des valeurs fortes d’accessibilité, d’écoute et de respect.</w:t>
      </w:r>
    </w:p>
    <w:p w:rsidR="006D4B3D" w:rsidRPr="006D480D" w:rsidRDefault="006D4B3D" w:rsidP="006D4B3D">
      <w:pPr>
        <w:pStyle w:val="NormalWeb"/>
        <w:rPr>
          <w:rFonts w:asciiTheme="minorHAnsi" w:hAnsiTheme="minorHAnsi" w:cstheme="minorHAnsi"/>
        </w:rPr>
      </w:pPr>
      <w:r w:rsidRPr="006D480D">
        <w:rPr>
          <w:rFonts w:asciiTheme="minorHAnsi" w:hAnsiTheme="minorHAnsi" w:cstheme="minorHAnsi"/>
        </w:rPr>
        <w:t xml:space="preserve">Dans le cadre d’une </w:t>
      </w:r>
      <w:r w:rsidRPr="006D480D">
        <w:rPr>
          <w:rStyle w:val="lev"/>
          <w:rFonts w:asciiTheme="minorHAnsi" w:hAnsiTheme="minorHAnsi" w:cstheme="minorHAnsi"/>
          <w:b w:val="0"/>
        </w:rPr>
        <w:t>augmentation significative de la charge de travail</w:t>
      </w:r>
      <w:r w:rsidRPr="006D480D">
        <w:rPr>
          <w:rFonts w:asciiTheme="minorHAnsi" w:hAnsiTheme="minorHAnsi" w:cstheme="minorHAnsi"/>
        </w:rPr>
        <w:t xml:space="preserve"> — liée notamment à la réforme du chômage prévue en 2026 ainsi qu’à la hausse des demandes de suivi social et d’accompagnement vers l’emploi — le CPAS renforce son équipe.</w:t>
      </w:r>
    </w:p>
    <w:p w:rsidR="006D4B3D" w:rsidRPr="006D480D" w:rsidRDefault="006D4B3D" w:rsidP="008F731F">
      <w:pPr>
        <w:rPr>
          <w:rFonts w:asciiTheme="minorHAnsi" w:hAnsiTheme="minorHAnsi" w:cstheme="minorHAnsi"/>
        </w:rPr>
      </w:pPr>
      <w:r w:rsidRPr="006D480D">
        <w:rPr>
          <w:rFonts w:asciiTheme="minorHAnsi" w:hAnsiTheme="minorHAnsi" w:cstheme="minorHAnsi"/>
        </w:rPr>
        <w:t xml:space="preserve">Nous procédons au </w:t>
      </w:r>
      <w:r w:rsidRPr="006D480D">
        <w:rPr>
          <w:rStyle w:val="lev"/>
          <w:rFonts w:asciiTheme="minorHAnsi" w:hAnsiTheme="minorHAnsi" w:cstheme="minorHAnsi"/>
        </w:rPr>
        <w:t>recrutement de deux assistants sociaux</w:t>
      </w:r>
      <w:r w:rsidR="00D05897">
        <w:rPr>
          <w:rStyle w:val="lev"/>
          <w:rFonts w:asciiTheme="minorHAnsi" w:hAnsiTheme="minorHAnsi" w:cstheme="minorHAnsi"/>
        </w:rPr>
        <w:t xml:space="preserve"> (H/F/X)</w:t>
      </w:r>
      <w:r w:rsidRPr="006D480D">
        <w:rPr>
          <w:rFonts w:asciiTheme="minorHAnsi" w:hAnsiTheme="minorHAnsi" w:cstheme="minorHAnsi"/>
        </w:rPr>
        <w:t xml:space="preserve">, ainsi qu’à la </w:t>
      </w:r>
      <w:r w:rsidRPr="006D480D">
        <w:rPr>
          <w:rStyle w:val="lev"/>
          <w:rFonts w:asciiTheme="minorHAnsi" w:hAnsiTheme="minorHAnsi" w:cstheme="minorHAnsi"/>
        </w:rPr>
        <w:t>constitution d’une réserve de recrutement</w:t>
      </w:r>
      <w:r w:rsidRPr="006D480D">
        <w:rPr>
          <w:rFonts w:asciiTheme="minorHAnsi" w:hAnsiTheme="minorHAnsi" w:cstheme="minorHAnsi"/>
        </w:rPr>
        <w:t xml:space="preserve"> afin de pouvoir répondre à un futur remplacement. Ces renforts permettront de soutenir à la fois le </w:t>
      </w:r>
      <w:r w:rsidRPr="006D480D">
        <w:rPr>
          <w:rStyle w:val="lev"/>
          <w:rFonts w:asciiTheme="minorHAnsi" w:hAnsiTheme="minorHAnsi" w:cstheme="minorHAnsi"/>
        </w:rPr>
        <w:t>service d’aide générale</w:t>
      </w:r>
      <w:r w:rsidRPr="006D480D">
        <w:rPr>
          <w:rFonts w:asciiTheme="minorHAnsi" w:hAnsiTheme="minorHAnsi" w:cstheme="minorHAnsi"/>
        </w:rPr>
        <w:t xml:space="preserve"> et le </w:t>
      </w:r>
      <w:r w:rsidRPr="006D480D">
        <w:rPr>
          <w:rStyle w:val="lev"/>
          <w:rFonts w:asciiTheme="minorHAnsi" w:hAnsiTheme="minorHAnsi" w:cstheme="minorHAnsi"/>
        </w:rPr>
        <w:t>service d’insertion</w:t>
      </w:r>
      <w:r w:rsidRPr="006D480D">
        <w:rPr>
          <w:rFonts w:asciiTheme="minorHAnsi" w:hAnsiTheme="minorHAnsi" w:cstheme="minorHAnsi"/>
        </w:rPr>
        <w:t>, dans un contexte de besoins croissants en accompagnement social et en suivi vers l’emploi.</w:t>
      </w:r>
    </w:p>
    <w:p w:rsidR="000B4E37" w:rsidRPr="006D480D" w:rsidRDefault="000B4E37" w:rsidP="000B4E37">
      <w:pPr>
        <w:pStyle w:val="NormalWeb"/>
        <w:rPr>
          <w:rFonts w:asciiTheme="minorHAnsi" w:hAnsiTheme="minorHAnsi" w:cstheme="minorHAnsi"/>
          <w:b/>
          <w:u w:val="single"/>
        </w:rPr>
      </w:pPr>
      <w:r w:rsidRPr="006D480D">
        <w:rPr>
          <w:rFonts w:asciiTheme="minorHAnsi" w:hAnsiTheme="minorHAnsi" w:cstheme="minorHAnsi"/>
          <w:b/>
          <w:u w:val="single"/>
        </w:rPr>
        <w:t>Fonction :</w:t>
      </w:r>
    </w:p>
    <w:p w:rsidR="000B4E37" w:rsidRPr="006D480D" w:rsidRDefault="000B4E37" w:rsidP="000B4E37">
      <w:pPr>
        <w:pStyle w:val="NormalWeb"/>
        <w:ind w:left="720"/>
        <w:rPr>
          <w:rFonts w:asciiTheme="minorHAnsi" w:hAnsiTheme="minorHAnsi" w:cstheme="minorHAnsi"/>
        </w:rPr>
      </w:pPr>
      <w:r w:rsidRPr="006D480D">
        <w:rPr>
          <w:rFonts w:asciiTheme="minorHAnsi" w:hAnsiTheme="minorHAnsi" w:cstheme="minorHAnsi"/>
          <w:b/>
        </w:rPr>
        <w:t>1. Aide sociale générale</w:t>
      </w:r>
    </w:p>
    <w:p w:rsidR="000B4E37" w:rsidRPr="006D480D" w:rsidRDefault="000B4E37" w:rsidP="000B4E37">
      <w:pPr>
        <w:pStyle w:val="NormalWeb"/>
        <w:numPr>
          <w:ilvl w:val="0"/>
          <w:numId w:val="26"/>
        </w:numPr>
        <w:rPr>
          <w:rFonts w:asciiTheme="minorHAnsi" w:hAnsiTheme="minorHAnsi" w:cstheme="minorHAnsi"/>
        </w:rPr>
      </w:pPr>
      <w:r w:rsidRPr="006D480D">
        <w:rPr>
          <w:rFonts w:asciiTheme="minorHAnsi" w:hAnsiTheme="minorHAnsi" w:cstheme="minorHAnsi"/>
        </w:rPr>
        <w:t>Accueil et écoute des usagers dans une approche globale et éthique.</w:t>
      </w:r>
    </w:p>
    <w:p w:rsidR="000B4E37" w:rsidRPr="006D480D" w:rsidRDefault="000B4E37" w:rsidP="000B4E37">
      <w:pPr>
        <w:pStyle w:val="NormalWeb"/>
        <w:numPr>
          <w:ilvl w:val="0"/>
          <w:numId w:val="26"/>
        </w:numPr>
        <w:rPr>
          <w:rFonts w:asciiTheme="minorHAnsi" w:hAnsiTheme="minorHAnsi" w:cstheme="minorHAnsi"/>
        </w:rPr>
      </w:pPr>
      <w:r w:rsidRPr="006D480D">
        <w:rPr>
          <w:rFonts w:asciiTheme="minorHAnsi" w:hAnsiTheme="minorHAnsi" w:cstheme="minorHAnsi"/>
        </w:rPr>
        <w:t>Analyse des demandes d’aide matérielle, financière, administrative ou psychosociale.</w:t>
      </w:r>
    </w:p>
    <w:p w:rsidR="000B4E37" w:rsidRPr="006D480D" w:rsidRDefault="000B4E37" w:rsidP="000B4E37">
      <w:pPr>
        <w:pStyle w:val="NormalWeb"/>
        <w:numPr>
          <w:ilvl w:val="0"/>
          <w:numId w:val="26"/>
        </w:numPr>
        <w:rPr>
          <w:rFonts w:asciiTheme="minorHAnsi" w:hAnsiTheme="minorHAnsi" w:cstheme="minorHAnsi"/>
        </w:rPr>
      </w:pPr>
      <w:r w:rsidRPr="006D480D">
        <w:rPr>
          <w:rFonts w:asciiTheme="minorHAnsi" w:hAnsiTheme="minorHAnsi" w:cstheme="minorHAnsi"/>
        </w:rPr>
        <w:t>Constitution, gestion et suivi des dossiers (RIS, aides financières, enquêtes sociales…).</w:t>
      </w:r>
    </w:p>
    <w:p w:rsidR="000B4E37" w:rsidRPr="006D480D" w:rsidRDefault="000B4E37" w:rsidP="000B4E37">
      <w:pPr>
        <w:pStyle w:val="NormalWeb"/>
        <w:numPr>
          <w:ilvl w:val="0"/>
          <w:numId w:val="26"/>
        </w:numPr>
        <w:rPr>
          <w:rFonts w:asciiTheme="minorHAnsi" w:hAnsiTheme="minorHAnsi" w:cstheme="minorHAnsi"/>
        </w:rPr>
      </w:pPr>
      <w:r w:rsidRPr="006D480D">
        <w:rPr>
          <w:rFonts w:asciiTheme="minorHAnsi" w:hAnsiTheme="minorHAnsi" w:cstheme="minorHAnsi"/>
        </w:rPr>
        <w:t>Rédaction des rapports sociaux à destination du Conseil de l’Action sociale.</w:t>
      </w:r>
    </w:p>
    <w:p w:rsidR="000B4E37" w:rsidRPr="006D480D" w:rsidRDefault="000B4E37" w:rsidP="000B4E37">
      <w:pPr>
        <w:pStyle w:val="NormalWeb"/>
        <w:numPr>
          <w:ilvl w:val="0"/>
          <w:numId w:val="26"/>
        </w:numPr>
        <w:rPr>
          <w:rFonts w:asciiTheme="minorHAnsi" w:hAnsiTheme="minorHAnsi" w:cstheme="minorHAnsi"/>
        </w:rPr>
      </w:pPr>
      <w:r w:rsidRPr="006D480D">
        <w:rPr>
          <w:rFonts w:asciiTheme="minorHAnsi" w:hAnsiTheme="minorHAnsi" w:cstheme="minorHAnsi"/>
        </w:rPr>
        <w:t>Orientation vers les services internes/externes appropriés.</w:t>
      </w:r>
    </w:p>
    <w:p w:rsidR="000B4E37" w:rsidRPr="006D480D" w:rsidRDefault="000B4E37" w:rsidP="000B4E37">
      <w:pPr>
        <w:pStyle w:val="NormalWeb"/>
        <w:ind w:left="720"/>
        <w:rPr>
          <w:rFonts w:asciiTheme="minorHAnsi" w:hAnsiTheme="minorHAnsi" w:cstheme="minorHAnsi"/>
          <w:b/>
        </w:rPr>
      </w:pPr>
      <w:r w:rsidRPr="006D480D">
        <w:rPr>
          <w:rFonts w:asciiTheme="minorHAnsi" w:hAnsiTheme="minorHAnsi" w:cstheme="minorHAnsi"/>
          <w:b/>
        </w:rPr>
        <w:t>2. Service insertion</w:t>
      </w:r>
    </w:p>
    <w:p w:rsidR="000B4E37" w:rsidRPr="006D480D" w:rsidRDefault="000B4E37" w:rsidP="000B4E37">
      <w:pPr>
        <w:pStyle w:val="NormalWeb"/>
        <w:numPr>
          <w:ilvl w:val="0"/>
          <w:numId w:val="26"/>
        </w:numPr>
        <w:rPr>
          <w:rFonts w:asciiTheme="minorHAnsi" w:hAnsiTheme="minorHAnsi" w:cstheme="minorHAnsi"/>
        </w:rPr>
      </w:pPr>
      <w:r w:rsidRPr="006D480D">
        <w:rPr>
          <w:rFonts w:asciiTheme="minorHAnsi" w:hAnsiTheme="minorHAnsi" w:cstheme="minorHAnsi"/>
        </w:rPr>
        <w:t>Élaboration de projets individualisés d’insertion (PIIS).</w:t>
      </w:r>
    </w:p>
    <w:p w:rsidR="000B4E37" w:rsidRPr="006D480D" w:rsidRDefault="000B4E37" w:rsidP="000B4E37">
      <w:pPr>
        <w:pStyle w:val="NormalWeb"/>
        <w:numPr>
          <w:ilvl w:val="0"/>
          <w:numId w:val="26"/>
        </w:numPr>
        <w:rPr>
          <w:rFonts w:asciiTheme="minorHAnsi" w:hAnsiTheme="minorHAnsi" w:cstheme="minorHAnsi"/>
        </w:rPr>
      </w:pPr>
      <w:r w:rsidRPr="006D480D">
        <w:rPr>
          <w:rFonts w:asciiTheme="minorHAnsi" w:hAnsiTheme="minorHAnsi" w:cstheme="minorHAnsi"/>
        </w:rPr>
        <w:t>Suivi social et professionnel des bénéficiaires du RIS ou demandeurs d’emploi.</w:t>
      </w:r>
    </w:p>
    <w:p w:rsidR="000B4E37" w:rsidRPr="006D480D" w:rsidRDefault="000B4E37" w:rsidP="000B4E37">
      <w:pPr>
        <w:pStyle w:val="NormalWeb"/>
        <w:numPr>
          <w:ilvl w:val="0"/>
          <w:numId w:val="26"/>
        </w:numPr>
        <w:rPr>
          <w:rFonts w:asciiTheme="minorHAnsi" w:hAnsiTheme="minorHAnsi" w:cstheme="minorHAnsi"/>
        </w:rPr>
      </w:pPr>
      <w:r w:rsidRPr="006D480D">
        <w:rPr>
          <w:rFonts w:asciiTheme="minorHAnsi" w:hAnsiTheme="minorHAnsi" w:cstheme="minorHAnsi"/>
        </w:rPr>
        <w:t>Collaboration avec les partenaires locaux (Forem, Missions locales, organismes de formation…).</w:t>
      </w:r>
    </w:p>
    <w:p w:rsidR="000B4E37" w:rsidRPr="006D480D" w:rsidRDefault="000B4E37" w:rsidP="000B4E37">
      <w:pPr>
        <w:pStyle w:val="NormalWeb"/>
        <w:numPr>
          <w:ilvl w:val="0"/>
          <w:numId w:val="26"/>
        </w:numPr>
        <w:rPr>
          <w:rFonts w:asciiTheme="minorHAnsi" w:hAnsiTheme="minorHAnsi" w:cstheme="minorHAnsi"/>
        </w:rPr>
      </w:pPr>
      <w:r w:rsidRPr="006D480D">
        <w:rPr>
          <w:rFonts w:asciiTheme="minorHAnsi" w:hAnsiTheme="minorHAnsi" w:cstheme="minorHAnsi"/>
        </w:rPr>
        <w:t>Accompagnement dans les démarches d’accès à l’emploi, la formation ou la remise à niveau.</w:t>
      </w:r>
    </w:p>
    <w:p w:rsidR="000B4E37" w:rsidRPr="006D480D" w:rsidRDefault="000B4E37" w:rsidP="000B4E37">
      <w:pPr>
        <w:pStyle w:val="NormalWeb"/>
        <w:ind w:left="720"/>
        <w:rPr>
          <w:rFonts w:asciiTheme="minorHAnsi" w:hAnsiTheme="minorHAnsi" w:cstheme="minorHAnsi"/>
          <w:b/>
        </w:rPr>
      </w:pPr>
      <w:r w:rsidRPr="006D480D">
        <w:rPr>
          <w:rFonts w:asciiTheme="minorHAnsi" w:hAnsiTheme="minorHAnsi" w:cstheme="minorHAnsi"/>
          <w:b/>
        </w:rPr>
        <w:t>3. Travail transdisciplinaire</w:t>
      </w:r>
    </w:p>
    <w:p w:rsidR="000B4E37" w:rsidRPr="006D480D" w:rsidRDefault="000B4E37" w:rsidP="000B4E37">
      <w:pPr>
        <w:pStyle w:val="NormalWeb"/>
        <w:numPr>
          <w:ilvl w:val="0"/>
          <w:numId w:val="26"/>
        </w:numPr>
        <w:rPr>
          <w:rFonts w:asciiTheme="minorHAnsi" w:hAnsiTheme="minorHAnsi" w:cstheme="minorHAnsi"/>
        </w:rPr>
      </w:pPr>
      <w:r w:rsidRPr="006D480D">
        <w:rPr>
          <w:rFonts w:asciiTheme="minorHAnsi" w:hAnsiTheme="minorHAnsi" w:cstheme="minorHAnsi"/>
        </w:rPr>
        <w:t>Participation aux réunions d’équipe.</w:t>
      </w:r>
    </w:p>
    <w:p w:rsidR="000B4E37" w:rsidRPr="006D480D" w:rsidRDefault="000B4E37" w:rsidP="000B4E37">
      <w:pPr>
        <w:pStyle w:val="NormalWeb"/>
        <w:numPr>
          <w:ilvl w:val="0"/>
          <w:numId w:val="26"/>
        </w:numPr>
        <w:rPr>
          <w:rFonts w:asciiTheme="minorHAnsi" w:hAnsiTheme="minorHAnsi" w:cstheme="minorHAnsi"/>
        </w:rPr>
      </w:pPr>
      <w:r w:rsidRPr="006D480D">
        <w:rPr>
          <w:rFonts w:asciiTheme="minorHAnsi" w:hAnsiTheme="minorHAnsi" w:cstheme="minorHAnsi"/>
        </w:rPr>
        <w:t>Travail collaboratif avec les services juridiques, budgétaires, insertion et énergie.</w:t>
      </w:r>
    </w:p>
    <w:p w:rsidR="000B4E37" w:rsidRPr="006D480D" w:rsidRDefault="000B4E37" w:rsidP="000B4E37">
      <w:pPr>
        <w:pStyle w:val="NormalWeb"/>
        <w:numPr>
          <w:ilvl w:val="0"/>
          <w:numId w:val="26"/>
        </w:numPr>
        <w:rPr>
          <w:rFonts w:asciiTheme="minorHAnsi" w:hAnsiTheme="minorHAnsi" w:cstheme="minorHAnsi"/>
        </w:rPr>
      </w:pPr>
      <w:r w:rsidRPr="006D480D">
        <w:rPr>
          <w:rFonts w:asciiTheme="minorHAnsi" w:hAnsiTheme="minorHAnsi" w:cstheme="minorHAnsi"/>
        </w:rPr>
        <w:t>Contribution à l’évolution des pratiques professionnelles du CPAS.</w:t>
      </w:r>
    </w:p>
    <w:p w:rsidR="00D05897" w:rsidRDefault="00D05897" w:rsidP="006D4B3D">
      <w:pPr>
        <w:pStyle w:val="NormalWeb"/>
        <w:rPr>
          <w:rFonts w:asciiTheme="minorHAnsi" w:hAnsiTheme="minorHAnsi" w:cstheme="minorHAnsi"/>
          <w:b/>
          <w:u w:val="single"/>
        </w:rPr>
      </w:pPr>
    </w:p>
    <w:p w:rsidR="006D4B3D" w:rsidRPr="006D480D" w:rsidRDefault="006D4B3D" w:rsidP="006D4B3D">
      <w:pPr>
        <w:pStyle w:val="NormalWeb"/>
        <w:rPr>
          <w:rFonts w:asciiTheme="minorHAnsi" w:hAnsiTheme="minorHAnsi" w:cstheme="minorHAnsi"/>
          <w:b/>
          <w:u w:val="single"/>
        </w:rPr>
      </w:pPr>
      <w:r w:rsidRPr="006D480D">
        <w:rPr>
          <w:rFonts w:asciiTheme="minorHAnsi" w:hAnsiTheme="minorHAnsi" w:cstheme="minorHAnsi"/>
          <w:b/>
          <w:u w:val="single"/>
        </w:rPr>
        <w:t>Profil des candidats :</w:t>
      </w:r>
    </w:p>
    <w:p w:rsidR="006D4B3D" w:rsidRPr="006D480D" w:rsidRDefault="006D4B3D" w:rsidP="00E35172">
      <w:pPr>
        <w:pStyle w:val="NormalWeb"/>
        <w:numPr>
          <w:ilvl w:val="0"/>
          <w:numId w:val="26"/>
        </w:numPr>
        <w:rPr>
          <w:rFonts w:asciiTheme="minorHAnsi" w:hAnsiTheme="minorHAnsi" w:cstheme="minorHAnsi"/>
        </w:rPr>
      </w:pPr>
      <w:r w:rsidRPr="006D480D">
        <w:rPr>
          <w:rFonts w:asciiTheme="minorHAnsi" w:hAnsiTheme="minorHAnsi" w:cstheme="minorHAnsi"/>
        </w:rPr>
        <w:t>Etre titulaire du diplôme de bachelier (graduat) assistant social ;</w:t>
      </w:r>
    </w:p>
    <w:p w:rsidR="006D4B3D" w:rsidRPr="006D480D" w:rsidRDefault="006D4B3D" w:rsidP="00E35172">
      <w:pPr>
        <w:pStyle w:val="NormalWeb"/>
        <w:numPr>
          <w:ilvl w:val="0"/>
          <w:numId w:val="26"/>
        </w:numPr>
        <w:rPr>
          <w:rFonts w:asciiTheme="minorHAnsi" w:hAnsiTheme="minorHAnsi" w:cstheme="minorHAnsi"/>
        </w:rPr>
      </w:pPr>
      <w:r w:rsidRPr="006D480D">
        <w:rPr>
          <w:rFonts w:asciiTheme="minorHAnsi" w:hAnsiTheme="minorHAnsi" w:cstheme="minorHAnsi"/>
        </w:rPr>
        <w:t>Bonne connaissance des législations applicables aux C.P.A.S. ;</w:t>
      </w:r>
    </w:p>
    <w:p w:rsidR="006D4B3D" w:rsidRPr="006D480D" w:rsidRDefault="006D4B3D" w:rsidP="00E35172">
      <w:pPr>
        <w:pStyle w:val="NormalWeb"/>
        <w:numPr>
          <w:ilvl w:val="0"/>
          <w:numId w:val="26"/>
        </w:numPr>
        <w:rPr>
          <w:rFonts w:asciiTheme="minorHAnsi" w:hAnsiTheme="minorHAnsi" w:cstheme="minorHAnsi"/>
        </w:rPr>
      </w:pPr>
      <w:r w:rsidRPr="006D480D">
        <w:rPr>
          <w:rFonts w:asciiTheme="minorHAnsi" w:hAnsiTheme="minorHAnsi" w:cstheme="minorHAnsi"/>
        </w:rPr>
        <w:t>Connaissance pratique de l’outil informatique (Word, Excel, Internet, messagerie électronique) ;</w:t>
      </w:r>
    </w:p>
    <w:p w:rsidR="006D4B3D" w:rsidRPr="006D480D" w:rsidRDefault="006D4B3D" w:rsidP="00E35172">
      <w:pPr>
        <w:pStyle w:val="NormalWeb"/>
        <w:numPr>
          <w:ilvl w:val="0"/>
          <w:numId w:val="26"/>
        </w:numPr>
        <w:rPr>
          <w:rFonts w:asciiTheme="minorHAnsi" w:hAnsiTheme="minorHAnsi" w:cstheme="minorHAnsi"/>
        </w:rPr>
      </w:pPr>
      <w:r w:rsidRPr="006D480D">
        <w:rPr>
          <w:rFonts w:asciiTheme="minorHAnsi" w:hAnsiTheme="minorHAnsi" w:cstheme="minorHAnsi"/>
        </w:rPr>
        <w:lastRenderedPageBreak/>
        <w:t>Les candidat(e)s doivent faire preuve d’autonomie dans le travail, d’esprit d’initiative, du sens des responsabilités, d’esprit d’équipe (polyvalence), de dynamisme, de rigueur et d’organisation ;</w:t>
      </w:r>
    </w:p>
    <w:p w:rsidR="006D4B3D" w:rsidRPr="006D480D" w:rsidRDefault="006D4B3D" w:rsidP="00E35172">
      <w:pPr>
        <w:pStyle w:val="NormalWeb"/>
        <w:numPr>
          <w:ilvl w:val="0"/>
          <w:numId w:val="26"/>
        </w:numPr>
        <w:rPr>
          <w:rFonts w:asciiTheme="minorHAnsi" w:hAnsiTheme="minorHAnsi" w:cstheme="minorHAnsi"/>
        </w:rPr>
      </w:pPr>
      <w:r w:rsidRPr="006D480D">
        <w:rPr>
          <w:rFonts w:asciiTheme="minorHAnsi" w:hAnsiTheme="minorHAnsi" w:cstheme="minorHAnsi"/>
        </w:rPr>
        <w:t>Avoir de la conscience personnelle et professionnelle ;</w:t>
      </w:r>
    </w:p>
    <w:p w:rsidR="006D4B3D" w:rsidRPr="006D480D" w:rsidRDefault="006D4B3D" w:rsidP="00E35172">
      <w:pPr>
        <w:pStyle w:val="NormalWeb"/>
        <w:numPr>
          <w:ilvl w:val="0"/>
          <w:numId w:val="26"/>
        </w:numPr>
        <w:rPr>
          <w:rFonts w:asciiTheme="minorHAnsi" w:hAnsiTheme="minorHAnsi" w:cstheme="minorHAnsi"/>
        </w:rPr>
      </w:pPr>
      <w:r w:rsidRPr="006D480D">
        <w:rPr>
          <w:rFonts w:asciiTheme="minorHAnsi" w:hAnsiTheme="minorHAnsi" w:cstheme="minorHAnsi"/>
        </w:rPr>
        <w:t>Posséder un permis de conduire B et disposer d’un véhicule personnel ;</w:t>
      </w:r>
    </w:p>
    <w:p w:rsidR="006D4B3D" w:rsidRPr="006D480D" w:rsidRDefault="006D4B3D" w:rsidP="006D4B3D">
      <w:pPr>
        <w:pStyle w:val="NormalWeb"/>
        <w:rPr>
          <w:rFonts w:asciiTheme="minorHAnsi" w:hAnsiTheme="minorHAnsi" w:cstheme="minorHAnsi"/>
        </w:rPr>
      </w:pPr>
    </w:p>
    <w:p w:rsidR="006D4B3D" w:rsidRPr="006D480D" w:rsidRDefault="006D4B3D" w:rsidP="006D4B3D">
      <w:pPr>
        <w:pStyle w:val="NormalWeb"/>
        <w:rPr>
          <w:rFonts w:asciiTheme="minorHAnsi" w:hAnsiTheme="minorHAnsi" w:cstheme="minorHAnsi"/>
          <w:b/>
          <w:u w:val="single"/>
        </w:rPr>
      </w:pPr>
      <w:r w:rsidRPr="006D480D">
        <w:rPr>
          <w:rFonts w:asciiTheme="minorHAnsi" w:hAnsiTheme="minorHAnsi" w:cstheme="minorHAnsi"/>
          <w:b/>
          <w:u w:val="single"/>
        </w:rPr>
        <w:t>Conditions de recrutement :</w:t>
      </w:r>
    </w:p>
    <w:p w:rsidR="006D4B3D" w:rsidRPr="006D480D" w:rsidRDefault="008B1005" w:rsidP="00E35172">
      <w:pPr>
        <w:pStyle w:val="NormalWeb"/>
        <w:numPr>
          <w:ilvl w:val="0"/>
          <w:numId w:val="27"/>
        </w:numPr>
        <w:rPr>
          <w:rFonts w:asciiTheme="minorHAnsi" w:hAnsiTheme="minorHAnsi" w:cstheme="minorHAnsi"/>
        </w:rPr>
      </w:pPr>
      <w:r>
        <w:rPr>
          <w:rFonts w:asciiTheme="minorHAnsi" w:hAnsiTheme="minorHAnsi" w:cstheme="minorHAnsi"/>
        </w:rPr>
        <w:t>Poste</w:t>
      </w:r>
      <w:r w:rsidR="006D4B3D" w:rsidRPr="006D480D">
        <w:rPr>
          <w:rFonts w:asciiTheme="minorHAnsi" w:hAnsiTheme="minorHAnsi" w:cstheme="minorHAnsi"/>
        </w:rPr>
        <w:t xml:space="preserve"> vacant contractuel de travailleur social B.1 spécifique ;</w:t>
      </w:r>
    </w:p>
    <w:p w:rsidR="006D4B3D" w:rsidRPr="006D480D" w:rsidRDefault="006D4B3D" w:rsidP="00E35172">
      <w:pPr>
        <w:pStyle w:val="NormalWeb"/>
        <w:numPr>
          <w:ilvl w:val="0"/>
          <w:numId w:val="27"/>
        </w:numPr>
        <w:rPr>
          <w:rFonts w:asciiTheme="minorHAnsi" w:hAnsiTheme="minorHAnsi" w:cstheme="minorHAnsi"/>
        </w:rPr>
      </w:pPr>
      <w:r w:rsidRPr="006D480D">
        <w:rPr>
          <w:rFonts w:asciiTheme="minorHAnsi" w:hAnsiTheme="minorHAnsi" w:cstheme="minorHAnsi"/>
        </w:rPr>
        <w:t>Etre belge ou citoyen de l’Union Européenne ;</w:t>
      </w:r>
    </w:p>
    <w:p w:rsidR="006D4B3D" w:rsidRPr="006D480D" w:rsidRDefault="006D4B3D" w:rsidP="00E35172">
      <w:pPr>
        <w:pStyle w:val="NormalWeb"/>
        <w:numPr>
          <w:ilvl w:val="0"/>
          <w:numId w:val="27"/>
        </w:numPr>
        <w:rPr>
          <w:rFonts w:asciiTheme="minorHAnsi" w:hAnsiTheme="minorHAnsi" w:cstheme="minorHAnsi"/>
        </w:rPr>
      </w:pPr>
      <w:r w:rsidRPr="006D480D">
        <w:rPr>
          <w:rFonts w:asciiTheme="minorHAnsi" w:hAnsiTheme="minorHAnsi" w:cstheme="minorHAnsi"/>
        </w:rPr>
        <w:t>Avoir une connaissance de la langue française jugée suffisante au regard de la fonction à exercer (très bonne maîtrise de la grammaire et de l’orthographe) ;</w:t>
      </w:r>
    </w:p>
    <w:p w:rsidR="006D4B3D" w:rsidRPr="006D480D" w:rsidRDefault="006D4B3D" w:rsidP="00E35172">
      <w:pPr>
        <w:pStyle w:val="NormalWeb"/>
        <w:numPr>
          <w:ilvl w:val="0"/>
          <w:numId w:val="27"/>
        </w:numPr>
        <w:rPr>
          <w:rFonts w:asciiTheme="minorHAnsi" w:hAnsiTheme="minorHAnsi" w:cstheme="minorHAnsi"/>
        </w:rPr>
      </w:pPr>
      <w:r w:rsidRPr="006D480D">
        <w:rPr>
          <w:rFonts w:asciiTheme="minorHAnsi" w:hAnsiTheme="minorHAnsi" w:cstheme="minorHAnsi"/>
        </w:rPr>
        <w:t>Jouir des droits civils et politiques ;</w:t>
      </w:r>
    </w:p>
    <w:p w:rsidR="006D4B3D" w:rsidRPr="006D480D" w:rsidRDefault="006D4B3D" w:rsidP="00E35172">
      <w:pPr>
        <w:pStyle w:val="NormalWeb"/>
        <w:numPr>
          <w:ilvl w:val="0"/>
          <w:numId w:val="27"/>
        </w:numPr>
        <w:rPr>
          <w:rFonts w:asciiTheme="minorHAnsi" w:hAnsiTheme="minorHAnsi" w:cstheme="minorHAnsi"/>
        </w:rPr>
      </w:pPr>
      <w:r w:rsidRPr="006D480D">
        <w:rPr>
          <w:rFonts w:asciiTheme="minorHAnsi" w:hAnsiTheme="minorHAnsi" w:cstheme="minorHAnsi"/>
        </w:rPr>
        <w:t>Etre d’une conduite répondant aux exigences de la fo</w:t>
      </w:r>
      <w:r w:rsidR="00D05897">
        <w:rPr>
          <w:rFonts w:asciiTheme="minorHAnsi" w:hAnsiTheme="minorHAnsi" w:cstheme="minorHAnsi"/>
        </w:rPr>
        <w:t xml:space="preserve">nction, à cet égard, fournir l’extrait de casier judiciaire </w:t>
      </w:r>
      <w:r w:rsidRPr="006D480D">
        <w:rPr>
          <w:rFonts w:asciiTheme="minorHAnsi" w:hAnsiTheme="minorHAnsi" w:cstheme="minorHAnsi"/>
        </w:rPr>
        <w:t>datant de moins de trois mois ;</w:t>
      </w:r>
    </w:p>
    <w:p w:rsidR="006D4B3D" w:rsidRPr="006D480D" w:rsidRDefault="006D4B3D" w:rsidP="00E35172">
      <w:pPr>
        <w:pStyle w:val="NormalWeb"/>
        <w:numPr>
          <w:ilvl w:val="0"/>
          <w:numId w:val="27"/>
        </w:numPr>
        <w:rPr>
          <w:rFonts w:asciiTheme="minorHAnsi" w:hAnsiTheme="minorHAnsi" w:cstheme="minorHAnsi"/>
        </w:rPr>
      </w:pPr>
      <w:r w:rsidRPr="006D480D">
        <w:rPr>
          <w:rFonts w:asciiTheme="minorHAnsi" w:hAnsiTheme="minorHAnsi" w:cstheme="minorHAnsi"/>
        </w:rPr>
        <w:t>Justifier de la possession des aptitudes physiques exigées pour la fonction à exercer. Les futurs candidats devront faire l’objet d’un examen obligatoire par l’organisme agréé par le Centre Public d’Action Sociale afin de savoir s’il est apte à exercer l’emploi ;</w:t>
      </w:r>
    </w:p>
    <w:p w:rsidR="00E35172" w:rsidRPr="006D480D" w:rsidRDefault="00E35172" w:rsidP="006D4B3D">
      <w:pPr>
        <w:pStyle w:val="NormalWeb"/>
        <w:rPr>
          <w:rFonts w:asciiTheme="minorHAnsi" w:hAnsiTheme="minorHAnsi" w:cstheme="minorHAnsi"/>
        </w:rPr>
      </w:pPr>
    </w:p>
    <w:p w:rsidR="00E35172" w:rsidRPr="006D480D" w:rsidRDefault="00E35172" w:rsidP="006D4B3D">
      <w:pPr>
        <w:pStyle w:val="NormalWeb"/>
        <w:rPr>
          <w:rFonts w:asciiTheme="minorHAnsi" w:hAnsiTheme="minorHAnsi" w:cstheme="minorHAnsi"/>
          <w:b/>
          <w:u w:val="single"/>
        </w:rPr>
      </w:pPr>
      <w:r w:rsidRPr="006D480D">
        <w:rPr>
          <w:rFonts w:asciiTheme="minorHAnsi" w:hAnsiTheme="minorHAnsi" w:cstheme="minorHAnsi"/>
          <w:b/>
          <w:u w:val="single"/>
        </w:rPr>
        <w:t xml:space="preserve">Condition de travail : </w:t>
      </w:r>
    </w:p>
    <w:p w:rsidR="00E35172" w:rsidRPr="006D480D" w:rsidRDefault="00E35172" w:rsidP="00E35172">
      <w:pPr>
        <w:pStyle w:val="NormalWeb"/>
        <w:numPr>
          <w:ilvl w:val="0"/>
          <w:numId w:val="28"/>
        </w:numPr>
        <w:rPr>
          <w:rFonts w:asciiTheme="minorHAnsi" w:hAnsiTheme="minorHAnsi" w:cstheme="minorHAnsi"/>
        </w:rPr>
      </w:pPr>
      <w:r w:rsidRPr="006D480D">
        <w:rPr>
          <w:rFonts w:asciiTheme="minorHAnsi" w:hAnsiTheme="minorHAnsi" w:cstheme="minorHAnsi"/>
        </w:rPr>
        <w:t xml:space="preserve">Contrats CDD de 6 mois avec possibilité de reconduction + constitution d’une réserve de recrutement </w:t>
      </w:r>
    </w:p>
    <w:p w:rsidR="00E35172" w:rsidRPr="006D480D" w:rsidRDefault="00E35172" w:rsidP="00E35172">
      <w:pPr>
        <w:pStyle w:val="NormalWeb"/>
        <w:numPr>
          <w:ilvl w:val="0"/>
          <w:numId w:val="28"/>
        </w:numPr>
        <w:rPr>
          <w:rFonts w:asciiTheme="minorHAnsi" w:hAnsiTheme="minorHAnsi" w:cstheme="minorHAnsi"/>
        </w:rPr>
      </w:pPr>
      <w:r w:rsidRPr="006D480D">
        <w:rPr>
          <w:rFonts w:asciiTheme="minorHAnsi" w:hAnsiTheme="minorHAnsi" w:cstheme="minorHAnsi"/>
        </w:rPr>
        <w:t>Entrée en fonction : mars 2026 ;</w:t>
      </w:r>
    </w:p>
    <w:p w:rsidR="00E35172" w:rsidRPr="006D480D" w:rsidRDefault="00E35172" w:rsidP="00E35172">
      <w:pPr>
        <w:pStyle w:val="NormalWeb"/>
        <w:numPr>
          <w:ilvl w:val="0"/>
          <w:numId w:val="28"/>
        </w:numPr>
        <w:rPr>
          <w:rFonts w:asciiTheme="minorHAnsi" w:hAnsiTheme="minorHAnsi" w:cstheme="minorHAnsi"/>
        </w:rPr>
      </w:pPr>
      <w:r w:rsidRPr="006D480D">
        <w:rPr>
          <w:rFonts w:asciiTheme="minorHAnsi" w:hAnsiTheme="minorHAnsi" w:cstheme="minorHAnsi"/>
        </w:rPr>
        <w:t>Horaire : temps plein 36h/semaine ;</w:t>
      </w:r>
    </w:p>
    <w:p w:rsidR="00E35172" w:rsidRPr="006D480D" w:rsidRDefault="00E35172" w:rsidP="00E35172">
      <w:pPr>
        <w:pStyle w:val="NormalWeb"/>
        <w:numPr>
          <w:ilvl w:val="0"/>
          <w:numId w:val="28"/>
        </w:numPr>
        <w:rPr>
          <w:rFonts w:asciiTheme="minorHAnsi" w:hAnsiTheme="minorHAnsi" w:cstheme="minorHAnsi"/>
        </w:rPr>
      </w:pPr>
      <w:r w:rsidRPr="006D480D">
        <w:rPr>
          <w:rFonts w:asciiTheme="minorHAnsi" w:hAnsiTheme="minorHAnsi" w:cstheme="minorHAnsi"/>
        </w:rPr>
        <w:t>Rémunération : échelle barémique de niveau B1 (bachelier/graduat) d’application dans les administrations publiques locales.</w:t>
      </w:r>
    </w:p>
    <w:p w:rsidR="00AE295F" w:rsidRPr="006D480D" w:rsidRDefault="00AE295F" w:rsidP="00AE295F">
      <w:pPr>
        <w:pStyle w:val="NormalWeb"/>
        <w:ind w:left="720"/>
        <w:rPr>
          <w:rFonts w:asciiTheme="minorHAnsi" w:hAnsiTheme="minorHAnsi" w:cstheme="minorHAnsi"/>
        </w:rPr>
      </w:pPr>
    </w:p>
    <w:p w:rsidR="00E53C0C" w:rsidRPr="006D480D" w:rsidRDefault="00E53C0C" w:rsidP="00E53C0C">
      <w:pPr>
        <w:pStyle w:val="NormalWeb"/>
        <w:rPr>
          <w:rFonts w:asciiTheme="minorHAnsi" w:hAnsiTheme="minorHAnsi" w:cstheme="minorHAnsi"/>
        </w:rPr>
      </w:pPr>
      <w:r w:rsidRPr="006D480D">
        <w:rPr>
          <w:rFonts w:asciiTheme="minorHAnsi" w:hAnsiTheme="minorHAnsi" w:cstheme="minorHAnsi"/>
          <w:b/>
          <w:u w:val="single"/>
        </w:rPr>
        <w:t>Nous vous offrons</w:t>
      </w:r>
      <w:r w:rsidRPr="006D480D">
        <w:rPr>
          <w:rFonts w:asciiTheme="minorHAnsi" w:hAnsiTheme="minorHAnsi" w:cstheme="minorHAnsi"/>
        </w:rPr>
        <w:t xml:space="preserve"> :</w:t>
      </w:r>
    </w:p>
    <w:p w:rsidR="00E53C0C" w:rsidRPr="006D480D" w:rsidRDefault="00E53C0C" w:rsidP="00AE295F">
      <w:pPr>
        <w:pStyle w:val="NormalWeb"/>
        <w:numPr>
          <w:ilvl w:val="0"/>
          <w:numId w:val="29"/>
        </w:numPr>
        <w:rPr>
          <w:rFonts w:asciiTheme="minorHAnsi" w:hAnsiTheme="minorHAnsi" w:cstheme="minorHAnsi"/>
        </w:rPr>
      </w:pPr>
      <w:r w:rsidRPr="006D480D">
        <w:rPr>
          <w:rFonts w:asciiTheme="minorHAnsi" w:hAnsiTheme="minorHAnsi" w:cstheme="minorHAnsi"/>
        </w:rPr>
        <w:t>Un environnement de travail agréable au sein d’une petite équipe ;</w:t>
      </w:r>
    </w:p>
    <w:p w:rsidR="00E53C0C" w:rsidRPr="006D480D" w:rsidRDefault="00E53C0C" w:rsidP="00AE295F">
      <w:pPr>
        <w:pStyle w:val="NormalWeb"/>
        <w:numPr>
          <w:ilvl w:val="0"/>
          <w:numId w:val="29"/>
        </w:numPr>
        <w:rPr>
          <w:rFonts w:asciiTheme="minorHAnsi" w:hAnsiTheme="minorHAnsi" w:cstheme="minorHAnsi"/>
        </w:rPr>
      </w:pPr>
      <w:r w:rsidRPr="006D480D">
        <w:rPr>
          <w:rFonts w:asciiTheme="minorHAnsi" w:hAnsiTheme="minorHAnsi" w:cstheme="minorHAnsi"/>
        </w:rPr>
        <w:t>Une fonction riche et variée ;</w:t>
      </w:r>
    </w:p>
    <w:p w:rsidR="00E53C0C" w:rsidRPr="006D480D" w:rsidRDefault="006B53B6" w:rsidP="00AE295F">
      <w:pPr>
        <w:pStyle w:val="NormalWeb"/>
        <w:numPr>
          <w:ilvl w:val="0"/>
          <w:numId w:val="29"/>
        </w:numPr>
        <w:rPr>
          <w:rFonts w:asciiTheme="minorHAnsi" w:hAnsiTheme="minorHAnsi" w:cstheme="minorHAnsi"/>
        </w:rPr>
      </w:pPr>
      <w:r w:rsidRPr="006D480D">
        <w:rPr>
          <w:rFonts w:asciiTheme="minorHAnsi" w:hAnsiTheme="minorHAnsi" w:cstheme="minorHAnsi"/>
        </w:rPr>
        <w:t>Une prime de fin d’année ;</w:t>
      </w:r>
    </w:p>
    <w:p w:rsidR="00E53C0C" w:rsidRPr="006D480D" w:rsidRDefault="00E53C0C" w:rsidP="00AE295F">
      <w:pPr>
        <w:pStyle w:val="NormalWeb"/>
        <w:numPr>
          <w:ilvl w:val="0"/>
          <w:numId w:val="29"/>
        </w:numPr>
        <w:rPr>
          <w:rFonts w:asciiTheme="minorHAnsi" w:hAnsiTheme="minorHAnsi" w:cstheme="minorHAnsi"/>
        </w:rPr>
      </w:pPr>
      <w:r w:rsidRPr="006D480D">
        <w:rPr>
          <w:rFonts w:asciiTheme="minorHAnsi" w:hAnsiTheme="minorHAnsi" w:cstheme="minorHAnsi"/>
        </w:rPr>
        <w:t>Un horaire flexible + possibilité de télétravail</w:t>
      </w:r>
      <w:r w:rsidR="00D922A1">
        <w:rPr>
          <w:rFonts w:asciiTheme="minorHAnsi" w:hAnsiTheme="minorHAnsi" w:cstheme="minorHAnsi"/>
        </w:rPr>
        <w:t> ;</w:t>
      </w:r>
    </w:p>
    <w:p w:rsidR="00E53C0C" w:rsidRPr="006D480D" w:rsidRDefault="00E53C0C" w:rsidP="00AE295F">
      <w:pPr>
        <w:pStyle w:val="NormalWeb"/>
        <w:numPr>
          <w:ilvl w:val="0"/>
          <w:numId w:val="29"/>
        </w:numPr>
        <w:rPr>
          <w:rFonts w:asciiTheme="minorHAnsi" w:hAnsiTheme="minorHAnsi" w:cstheme="minorHAnsi"/>
        </w:rPr>
      </w:pPr>
      <w:r w:rsidRPr="006D480D">
        <w:rPr>
          <w:rFonts w:asciiTheme="minorHAnsi" w:hAnsiTheme="minorHAnsi" w:cstheme="minorHAnsi"/>
        </w:rPr>
        <w:t>Des opportunités de formation continue ;</w:t>
      </w:r>
    </w:p>
    <w:p w:rsidR="00E53C0C" w:rsidRPr="006D480D" w:rsidRDefault="00E53C0C" w:rsidP="00AE295F">
      <w:pPr>
        <w:pStyle w:val="NormalWeb"/>
        <w:numPr>
          <w:ilvl w:val="0"/>
          <w:numId w:val="29"/>
        </w:numPr>
        <w:rPr>
          <w:rFonts w:asciiTheme="minorHAnsi" w:hAnsiTheme="minorHAnsi" w:cstheme="minorHAnsi"/>
        </w:rPr>
      </w:pPr>
      <w:r w:rsidRPr="006D480D">
        <w:rPr>
          <w:rFonts w:asciiTheme="minorHAnsi" w:hAnsiTheme="minorHAnsi" w:cstheme="minorHAnsi"/>
        </w:rPr>
        <w:t>Un régime de congés attractif ;</w:t>
      </w:r>
    </w:p>
    <w:p w:rsidR="00AE295F" w:rsidRPr="006D480D" w:rsidRDefault="00AE295F" w:rsidP="00AE295F">
      <w:pPr>
        <w:pStyle w:val="NormalWeb"/>
        <w:ind w:left="720"/>
        <w:rPr>
          <w:rFonts w:asciiTheme="minorHAnsi" w:hAnsiTheme="minorHAnsi" w:cstheme="minorHAnsi"/>
        </w:rPr>
      </w:pPr>
    </w:p>
    <w:p w:rsidR="00E35172" w:rsidRPr="006D480D" w:rsidRDefault="00E35172" w:rsidP="00E35172">
      <w:pPr>
        <w:pStyle w:val="NormalWeb"/>
        <w:rPr>
          <w:rFonts w:asciiTheme="minorHAnsi" w:hAnsiTheme="minorHAnsi" w:cstheme="minorHAnsi"/>
          <w:b/>
          <w:u w:val="single"/>
        </w:rPr>
      </w:pPr>
      <w:r w:rsidRPr="006D480D">
        <w:rPr>
          <w:rFonts w:asciiTheme="minorHAnsi" w:hAnsiTheme="minorHAnsi" w:cstheme="minorHAnsi"/>
          <w:b/>
          <w:u w:val="single"/>
        </w:rPr>
        <w:t>Dossier de candidature :</w:t>
      </w:r>
    </w:p>
    <w:p w:rsidR="006D4B3D" w:rsidRPr="006D480D" w:rsidRDefault="006D4B3D" w:rsidP="006D4B3D">
      <w:pPr>
        <w:pStyle w:val="NormalWeb"/>
        <w:rPr>
          <w:rFonts w:asciiTheme="minorHAnsi" w:hAnsiTheme="minorHAnsi" w:cstheme="minorHAnsi"/>
        </w:rPr>
      </w:pPr>
      <w:r w:rsidRPr="006D480D">
        <w:rPr>
          <w:rFonts w:asciiTheme="minorHAnsi" w:hAnsiTheme="minorHAnsi" w:cstheme="minorHAnsi"/>
        </w:rPr>
        <w:t>Pour pouvoir postuler à l'emploi et prendre la candidature en considération, toutes les conditions doivent être réunies à la clôture de l'appel.</w:t>
      </w:r>
    </w:p>
    <w:p w:rsidR="006D4B3D" w:rsidRPr="006D480D" w:rsidRDefault="006D4B3D" w:rsidP="006D4B3D">
      <w:pPr>
        <w:pStyle w:val="NormalWeb"/>
        <w:rPr>
          <w:rFonts w:asciiTheme="minorHAnsi" w:hAnsiTheme="minorHAnsi" w:cstheme="minorHAnsi"/>
        </w:rPr>
      </w:pPr>
      <w:r w:rsidRPr="006D480D">
        <w:rPr>
          <w:rFonts w:asciiTheme="minorHAnsi" w:hAnsiTheme="minorHAnsi" w:cstheme="minorHAnsi"/>
        </w:rPr>
        <w:t>Les candidatures accompagnées d’une lettre de motivation, d’un curriculum vitae, d’une copie du diplôme requis et d’u</w:t>
      </w:r>
      <w:r w:rsidR="00D922A1">
        <w:rPr>
          <w:rFonts w:asciiTheme="minorHAnsi" w:hAnsiTheme="minorHAnsi" w:cstheme="minorHAnsi"/>
        </w:rPr>
        <w:t>n extrait du casier judiciaire de moins de 3 mois</w:t>
      </w:r>
      <w:r w:rsidRPr="006D480D">
        <w:rPr>
          <w:rFonts w:asciiTheme="minorHAnsi" w:hAnsiTheme="minorHAnsi" w:cstheme="minorHAnsi"/>
        </w:rPr>
        <w:t xml:space="preserve"> seront à adresser par courrier </w:t>
      </w:r>
      <w:r w:rsidRPr="006D480D">
        <w:rPr>
          <w:rFonts w:asciiTheme="minorHAnsi" w:hAnsiTheme="minorHAnsi" w:cstheme="minorHAnsi"/>
        </w:rPr>
        <w:lastRenderedPageBreak/>
        <w:t xml:space="preserve">recommandé ou à déposer contre accusé de réception à l’attention de Madame la Présidente du CPAS de Quiévrain, rue Grande 7/9 à 7380 Quiévrain, pour </w:t>
      </w:r>
      <w:r w:rsidRPr="006D480D">
        <w:rPr>
          <w:rFonts w:asciiTheme="minorHAnsi" w:hAnsiTheme="minorHAnsi" w:cstheme="minorHAnsi"/>
        </w:rPr>
        <w:br/>
        <w:t xml:space="preserve">le </w:t>
      </w:r>
      <w:r w:rsidR="00C252FA">
        <w:rPr>
          <w:rFonts w:asciiTheme="minorHAnsi" w:hAnsiTheme="minorHAnsi" w:cstheme="minorHAnsi"/>
        </w:rPr>
        <w:t>mercredi</w:t>
      </w:r>
      <w:bookmarkStart w:id="0" w:name="_GoBack"/>
      <w:bookmarkEnd w:id="0"/>
      <w:r w:rsidR="005E0006">
        <w:rPr>
          <w:rFonts w:asciiTheme="minorHAnsi" w:hAnsiTheme="minorHAnsi" w:cstheme="minorHAnsi"/>
        </w:rPr>
        <w:t xml:space="preserve"> 21</w:t>
      </w:r>
      <w:r w:rsidR="00E35172" w:rsidRPr="006D480D">
        <w:rPr>
          <w:rFonts w:asciiTheme="minorHAnsi" w:hAnsiTheme="minorHAnsi" w:cstheme="minorHAnsi"/>
        </w:rPr>
        <w:t xml:space="preserve"> janvier</w:t>
      </w:r>
      <w:r w:rsidRPr="006D480D">
        <w:rPr>
          <w:rFonts w:asciiTheme="minorHAnsi" w:hAnsiTheme="minorHAnsi" w:cstheme="minorHAnsi"/>
        </w:rPr>
        <w:t xml:space="preserve"> 202</w:t>
      </w:r>
      <w:r w:rsidR="00E35172" w:rsidRPr="006D480D">
        <w:rPr>
          <w:rFonts w:asciiTheme="minorHAnsi" w:hAnsiTheme="minorHAnsi" w:cstheme="minorHAnsi"/>
        </w:rPr>
        <w:t>6 à</w:t>
      </w:r>
      <w:r w:rsidRPr="006D480D">
        <w:rPr>
          <w:rFonts w:asciiTheme="minorHAnsi" w:hAnsiTheme="minorHAnsi" w:cstheme="minorHAnsi"/>
        </w:rPr>
        <w:t xml:space="preserve"> midi au plus tard. </w:t>
      </w:r>
    </w:p>
    <w:p w:rsidR="006D4B3D" w:rsidRPr="006D480D" w:rsidRDefault="006D4B3D" w:rsidP="006D4B3D">
      <w:pPr>
        <w:pStyle w:val="NormalWeb"/>
        <w:rPr>
          <w:rFonts w:asciiTheme="minorHAnsi" w:hAnsiTheme="minorHAnsi" w:cstheme="minorHAnsi"/>
        </w:rPr>
      </w:pPr>
      <w:r w:rsidRPr="006D480D">
        <w:rPr>
          <w:rFonts w:asciiTheme="minorHAnsi" w:hAnsiTheme="minorHAnsi" w:cstheme="minorHAnsi"/>
        </w:rPr>
        <w:t>Toute informati</w:t>
      </w:r>
      <w:r w:rsidR="00F04791" w:rsidRPr="006D480D">
        <w:rPr>
          <w:rFonts w:asciiTheme="minorHAnsi" w:hAnsiTheme="minorHAnsi" w:cstheme="minorHAnsi"/>
        </w:rPr>
        <w:t>on concernant la présente offre</w:t>
      </w:r>
      <w:r w:rsidRPr="006D480D">
        <w:rPr>
          <w:rFonts w:asciiTheme="minorHAnsi" w:hAnsiTheme="minorHAnsi" w:cstheme="minorHAnsi"/>
        </w:rPr>
        <w:t xml:space="preserve"> d’emploi peut être obtenue auprès de </w:t>
      </w:r>
      <w:r w:rsidR="00E35172" w:rsidRPr="006D480D">
        <w:rPr>
          <w:rFonts w:asciiTheme="minorHAnsi" w:hAnsiTheme="minorHAnsi" w:cstheme="minorHAnsi"/>
        </w:rPr>
        <w:t>Madame Elise BROUWET</w:t>
      </w:r>
      <w:r w:rsidRPr="006D480D">
        <w:rPr>
          <w:rFonts w:asciiTheme="minorHAnsi" w:hAnsiTheme="minorHAnsi" w:cstheme="minorHAnsi"/>
        </w:rPr>
        <w:t xml:space="preserve">, </w:t>
      </w:r>
      <w:r w:rsidR="00E35172" w:rsidRPr="006D480D">
        <w:rPr>
          <w:rFonts w:asciiTheme="minorHAnsi" w:hAnsiTheme="minorHAnsi" w:cstheme="minorHAnsi"/>
        </w:rPr>
        <w:t>Directrice Générale f.f.</w:t>
      </w:r>
      <w:r w:rsidRPr="006D480D">
        <w:rPr>
          <w:rFonts w:asciiTheme="minorHAnsi" w:hAnsiTheme="minorHAnsi" w:cstheme="minorHAnsi"/>
        </w:rPr>
        <w:t xml:space="preserve"> du C.P.A.S. au 065/45.02.10.</w:t>
      </w:r>
    </w:p>
    <w:p w:rsidR="007552BB" w:rsidRPr="006D480D" w:rsidRDefault="007552BB" w:rsidP="006D4B3D">
      <w:pPr>
        <w:pStyle w:val="NormalWeb"/>
        <w:rPr>
          <w:rFonts w:asciiTheme="minorHAnsi" w:hAnsiTheme="minorHAnsi" w:cstheme="minorHAnsi"/>
        </w:rPr>
      </w:pPr>
    </w:p>
    <w:p w:rsidR="006D4B3D" w:rsidRPr="006D480D" w:rsidRDefault="006D4B3D" w:rsidP="006D4B3D">
      <w:pPr>
        <w:autoSpaceDE w:val="0"/>
        <w:autoSpaceDN w:val="0"/>
        <w:adjustRightInd w:val="0"/>
        <w:ind w:right="-144"/>
        <w:rPr>
          <w:rFonts w:asciiTheme="minorHAnsi" w:hAnsiTheme="minorHAnsi" w:cstheme="minorHAnsi"/>
          <w:i/>
          <w:iCs/>
          <w:sz w:val="24"/>
        </w:rPr>
      </w:pPr>
    </w:p>
    <w:sectPr w:rsidR="006D4B3D" w:rsidRPr="006D480D">
      <w:pgSz w:w="11907" w:h="16840" w:code="9"/>
      <w:pgMar w:top="851" w:right="851" w:bottom="851" w:left="851" w:header="720" w:footer="720" w:gutter="284"/>
      <w:pgBorders w:offsetFrom="page">
        <w:top w:val="single" w:sz="4" w:space="24" w:color="auto" w:shadow="1"/>
        <w:left w:val="single" w:sz="4" w:space="24" w:color="auto" w:shadow="1"/>
        <w:bottom w:val="single" w:sz="4" w:space="24" w:color="auto" w:shadow="1"/>
        <w:right w:val="single" w:sz="4" w:space="24" w:color="auto" w:shadow="1"/>
      </w:pgBorders>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Times New Roman"/>
    <w:charset w:val="01"/>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IDFont+F2">
    <w:altName w:val="Calibri"/>
    <w:panose1 w:val="00000000000000000000"/>
    <w:charset w:val="00"/>
    <w:family w:val="auto"/>
    <w:notTrueType/>
    <w:pitch w:val="default"/>
    <w:sig w:usb0="00000003" w:usb1="00000000" w:usb2="00000000" w:usb3="00000000" w:csb0="00000001" w:csb1="00000000"/>
  </w:font>
  <w:font w:name="Eras Demi ITC">
    <w:panose1 w:val="020B08050305040208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Droid Sans Fallback">
    <w:charset w:val="01"/>
    <w:family w:val="auto"/>
    <w:pitch w:val="variable"/>
  </w:font>
  <w:font w:name="FreeSans">
    <w:altName w:val="Times New Roman"/>
    <w:charset w:val="01"/>
    <w:family w:val="auto"/>
    <w:pitch w:val="variable"/>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podBulletedList"/>
    <w:lvl w:ilvl="0">
      <w:start w:val="1"/>
      <w:numFmt w:val="bullet"/>
      <w:lvlText w:val=""/>
      <w:lvlJc w:val="left"/>
      <w:pPr>
        <w:tabs>
          <w:tab w:val="num" w:pos="1068"/>
        </w:tabs>
        <w:ind w:left="1068" w:hanging="360"/>
      </w:pPr>
      <w:rPr>
        <w:rFonts w:ascii="Symbol" w:hAnsi="Symbol" w:cs="StarSymbol"/>
        <w:sz w:val="18"/>
        <w:szCs w:val="18"/>
      </w:rPr>
    </w:lvl>
    <w:lvl w:ilvl="1">
      <w:start w:val="1"/>
      <w:numFmt w:val="bullet"/>
      <w:lvlText w:val="◦"/>
      <w:lvlJc w:val="left"/>
      <w:pPr>
        <w:tabs>
          <w:tab w:val="num" w:pos="1428"/>
        </w:tabs>
        <w:ind w:left="1428" w:hanging="360"/>
      </w:pPr>
      <w:rPr>
        <w:rFonts w:ascii="StarSymbol" w:hAnsi="StarSymbol" w:cs="StarSymbol"/>
        <w:sz w:val="18"/>
        <w:szCs w:val="18"/>
      </w:rPr>
    </w:lvl>
    <w:lvl w:ilvl="2">
      <w:start w:val="1"/>
      <w:numFmt w:val="bullet"/>
      <w:lvlText w:val="▪"/>
      <w:lvlJc w:val="left"/>
      <w:pPr>
        <w:tabs>
          <w:tab w:val="num" w:pos="1788"/>
        </w:tabs>
        <w:ind w:left="1788" w:hanging="360"/>
      </w:pPr>
      <w:rPr>
        <w:rFonts w:ascii="StarSymbol" w:hAnsi="StarSymbol" w:cs="StarSymbol"/>
        <w:sz w:val="18"/>
        <w:szCs w:val="18"/>
      </w:rPr>
    </w:lvl>
    <w:lvl w:ilvl="3">
      <w:start w:val="1"/>
      <w:numFmt w:val="bullet"/>
      <w:lvlText w:val=""/>
      <w:lvlJc w:val="left"/>
      <w:pPr>
        <w:tabs>
          <w:tab w:val="num" w:pos="2148"/>
        </w:tabs>
        <w:ind w:left="2148" w:hanging="360"/>
      </w:pPr>
      <w:rPr>
        <w:rFonts w:ascii="Symbol" w:hAnsi="Symbol" w:cs="StarSymbol"/>
        <w:sz w:val="18"/>
        <w:szCs w:val="18"/>
      </w:rPr>
    </w:lvl>
    <w:lvl w:ilvl="4">
      <w:start w:val="1"/>
      <w:numFmt w:val="decimal"/>
      <w:lvlText w:val="%5."/>
      <w:lvlJc w:val="left"/>
      <w:pPr>
        <w:tabs>
          <w:tab w:val="num" w:pos="2508"/>
        </w:tabs>
        <w:ind w:left="2508" w:hanging="360"/>
      </w:pPr>
    </w:lvl>
    <w:lvl w:ilvl="5">
      <w:start w:val="1"/>
      <w:numFmt w:val="decimal"/>
      <w:lvlText w:val="%6."/>
      <w:lvlJc w:val="left"/>
      <w:pPr>
        <w:tabs>
          <w:tab w:val="num" w:pos="2868"/>
        </w:tabs>
        <w:ind w:left="2868" w:hanging="360"/>
      </w:pPr>
    </w:lvl>
    <w:lvl w:ilvl="6">
      <w:start w:val="1"/>
      <w:numFmt w:val="decimal"/>
      <w:lvlText w:val="%7."/>
      <w:lvlJc w:val="left"/>
      <w:pPr>
        <w:tabs>
          <w:tab w:val="num" w:pos="3228"/>
        </w:tabs>
        <w:ind w:left="3228" w:hanging="360"/>
      </w:pPr>
    </w:lvl>
    <w:lvl w:ilvl="7">
      <w:start w:val="1"/>
      <w:numFmt w:val="decimal"/>
      <w:lvlText w:val="%8."/>
      <w:lvlJc w:val="left"/>
      <w:pPr>
        <w:tabs>
          <w:tab w:val="num" w:pos="3588"/>
        </w:tabs>
        <w:ind w:left="3588" w:hanging="360"/>
      </w:pPr>
    </w:lvl>
    <w:lvl w:ilvl="8">
      <w:start w:val="1"/>
      <w:numFmt w:val="decimal"/>
      <w:lvlText w:val="%9."/>
      <w:lvlJc w:val="left"/>
      <w:pPr>
        <w:tabs>
          <w:tab w:val="num" w:pos="3948"/>
        </w:tabs>
        <w:ind w:left="3948" w:hanging="360"/>
      </w:pPr>
    </w:lvl>
  </w:abstractNum>
  <w:abstractNum w:abstractNumId="1" w15:restartNumberingAfterBreak="0">
    <w:nsid w:val="02F806AF"/>
    <w:multiLevelType w:val="hybridMultilevel"/>
    <w:tmpl w:val="4B1CCD44"/>
    <w:lvl w:ilvl="0" w:tplc="2248850E">
      <w:start w:val="1"/>
      <w:numFmt w:val="bullet"/>
      <w:lvlText w:val=""/>
      <w:lvlJc w:val="left"/>
      <w:pPr>
        <w:tabs>
          <w:tab w:val="num" w:pos="567"/>
        </w:tabs>
        <w:ind w:left="567" w:hanging="283"/>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BA84B84"/>
    <w:multiLevelType w:val="hybridMultilevel"/>
    <w:tmpl w:val="9AF6411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BE203D9"/>
    <w:multiLevelType w:val="hybridMultilevel"/>
    <w:tmpl w:val="A92CA7B0"/>
    <w:lvl w:ilvl="0" w:tplc="E43C90F8">
      <w:start w:val="1"/>
      <w:numFmt w:val="bullet"/>
      <w:lvlText w:val="-"/>
      <w:lvlJc w:val="left"/>
      <w:pPr>
        <w:ind w:left="720" w:hanging="360"/>
      </w:pPr>
      <w:rPr>
        <w:rFonts w:ascii="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0233968"/>
    <w:multiLevelType w:val="hybridMultilevel"/>
    <w:tmpl w:val="03F04AF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15E523E4"/>
    <w:multiLevelType w:val="hybridMultilevel"/>
    <w:tmpl w:val="CC64C276"/>
    <w:lvl w:ilvl="0" w:tplc="1F48528A">
      <w:start w:val="7370"/>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81E61E4"/>
    <w:multiLevelType w:val="hybridMultilevel"/>
    <w:tmpl w:val="79BC8E66"/>
    <w:lvl w:ilvl="0" w:tplc="080C000B">
      <w:start w:val="1"/>
      <w:numFmt w:val="bullet"/>
      <w:lvlText w:val=""/>
      <w:lvlJc w:val="left"/>
      <w:pPr>
        <w:ind w:left="1788" w:hanging="360"/>
      </w:pPr>
      <w:rPr>
        <w:rFonts w:ascii="Wingdings" w:hAnsi="Wingdings" w:hint="default"/>
      </w:rPr>
    </w:lvl>
    <w:lvl w:ilvl="1" w:tplc="080C0003" w:tentative="1">
      <w:start w:val="1"/>
      <w:numFmt w:val="bullet"/>
      <w:lvlText w:val="o"/>
      <w:lvlJc w:val="left"/>
      <w:pPr>
        <w:ind w:left="2508" w:hanging="360"/>
      </w:pPr>
      <w:rPr>
        <w:rFonts w:ascii="Courier New" w:hAnsi="Courier New" w:cs="Courier New" w:hint="default"/>
      </w:rPr>
    </w:lvl>
    <w:lvl w:ilvl="2" w:tplc="080C0005" w:tentative="1">
      <w:start w:val="1"/>
      <w:numFmt w:val="bullet"/>
      <w:lvlText w:val=""/>
      <w:lvlJc w:val="left"/>
      <w:pPr>
        <w:ind w:left="3228" w:hanging="360"/>
      </w:pPr>
      <w:rPr>
        <w:rFonts w:ascii="Wingdings" w:hAnsi="Wingdings" w:hint="default"/>
      </w:rPr>
    </w:lvl>
    <w:lvl w:ilvl="3" w:tplc="080C0001" w:tentative="1">
      <w:start w:val="1"/>
      <w:numFmt w:val="bullet"/>
      <w:lvlText w:val=""/>
      <w:lvlJc w:val="left"/>
      <w:pPr>
        <w:ind w:left="3948" w:hanging="360"/>
      </w:pPr>
      <w:rPr>
        <w:rFonts w:ascii="Symbol" w:hAnsi="Symbol" w:hint="default"/>
      </w:rPr>
    </w:lvl>
    <w:lvl w:ilvl="4" w:tplc="080C0003" w:tentative="1">
      <w:start w:val="1"/>
      <w:numFmt w:val="bullet"/>
      <w:lvlText w:val="o"/>
      <w:lvlJc w:val="left"/>
      <w:pPr>
        <w:ind w:left="4668" w:hanging="360"/>
      </w:pPr>
      <w:rPr>
        <w:rFonts w:ascii="Courier New" w:hAnsi="Courier New" w:cs="Courier New" w:hint="default"/>
      </w:rPr>
    </w:lvl>
    <w:lvl w:ilvl="5" w:tplc="080C0005" w:tentative="1">
      <w:start w:val="1"/>
      <w:numFmt w:val="bullet"/>
      <w:lvlText w:val=""/>
      <w:lvlJc w:val="left"/>
      <w:pPr>
        <w:ind w:left="5388" w:hanging="360"/>
      </w:pPr>
      <w:rPr>
        <w:rFonts w:ascii="Wingdings" w:hAnsi="Wingdings" w:hint="default"/>
      </w:rPr>
    </w:lvl>
    <w:lvl w:ilvl="6" w:tplc="080C0001" w:tentative="1">
      <w:start w:val="1"/>
      <w:numFmt w:val="bullet"/>
      <w:lvlText w:val=""/>
      <w:lvlJc w:val="left"/>
      <w:pPr>
        <w:ind w:left="6108" w:hanging="360"/>
      </w:pPr>
      <w:rPr>
        <w:rFonts w:ascii="Symbol" w:hAnsi="Symbol" w:hint="default"/>
      </w:rPr>
    </w:lvl>
    <w:lvl w:ilvl="7" w:tplc="080C0003" w:tentative="1">
      <w:start w:val="1"/>
      <w:numFmt w:val="bullet"/>
      <w:lvlText w:val="o"/>
      <w:lvlJc w:val="left"/>
      <w:pPr>
        <w:ind w:left="6828" w:hanging="360"/>
      </w:pPr>
      <w:rPr>
        <w:rFonts w:ascii="Courier New" w:hAnsi="Courier New" w:cs="Courier New" w:hint="default"/>
      </w:rPr>
    </w:lvl>
    <w:lvl w:ilvl="8" w:tplc="080C0005" w:tentative="1">
      <w:start w:val="1"/>
      <w:numFmt w:val="bullet"/>
      <w:lvlText w:val=""/>
      <w:lvlJc w:val="left"/>
      <w:pPr>
        <w:ind w:left="7548" w:hanging="360"/>
      </w:pPr>
      <w:rPr>
        <w:rFonts w:ascii="Wingdings" w:hAnsi="Wingdings" w:hint="default"/>
      </w:rPr>
    </w:lvl>
  </w:abstractNum>
  <w:abstractNum w:abstractNumId="7" w15:restartNumberingAfterBreak="0">
    <w:nsid w:val="235409E2"/>
    <w:multiLevelType w:val="hybridMultilevel"/>
    <w:tmpl w:val="A03CA3B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287714B2"/>
    <w:multiLevelType w:val="hybridMultilevel"/>
    <w:tmpl w:val="46548A9E"/>
    <w:lvl w:ilvl="0" w:tplc="25220688">
      <w:start w:val="7370"/>
      <w:numFmt w:val="bullet"/>
      <w:lvlText w:val="-"/>
      <w:lvlJc w:val="left"/>
      <w:pPr>
        <w:ind w:left="1440" w:hanging="360"/>
      </w:pPr>
      <w:rPr>
        <w:rFonts w:ascii="Book Antiqua" w:eastAsia="Times New Roman" w:hAnsi="Book Antiqua" w:cs="Times New Roman" w:hint="default"/>
        <w:sz w:val="28"/>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9" w15:restartNumberingAfterBreak="0">
    <w:nsid w:val="29695EF0"/>
    <w:multiLevelType w:val="multilevel"/>
    <w:tmpl w:val="B06EF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AA11B95"/>
    <w:multiLevelType w:val="hybridMultilevel"/>
    <w:tmpl w:val="989C2C8C"/>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 w15:restartNumberingAfterBreak="0">
    <w:nsid w:val="2DFD7939"/>
    <w:multiLevelType w:val="hybridMultilevel"/>
    <w:tmpl w:val="82D25394"/>
    <w:lvl w:ilvl="0" w:tplc="76FC0D38">
      <w:start w:val="3"/>
      <w:numFmt w:val="bullet"/>
      <w:lvlText w:val="-"/>
      <w:lvlJc w:val="left"/>
      <w:pPr>
        <w:ind w:left="720" w:hanging="360"/>
      </w:pPr>
      <w:rPr>
        <w:rFonts w:ascii="CIDFont+F2" w:eastAsia="Times New Roman" w:hAnsi="CIDFont+F2" w:cs="CIDFont+F2"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 w15:restartNumberingAfterBreak="0">
    <w:nsid w:val="31CE6767"/>
    <w:multiLevelType w:val="hybridMultilevel"/>
    <w:tmpl w:val="5BE6F71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3" w15:restartNumberingAfterBreak="0">
    <w:nsid w:val="34236B2E"/>
    <w:multiLevelType w:val="hybridMultilevel"/>
    <w:tmpl w:val="04EAC1A6"/>
    <w:lvl w:ilvl="0" w:tplc="76FC0D38">
      <w:start w:val="3"/>
      <w:numFmt w:val="bullet"/>
      <w:lvlText w:val="-"/>
      <w:lvlJc w:val="left"/>
      <w:pPr>
        <w:ind w:left="720" w:hanging="360"/>
      </w:pPr>
      <w:rPr>
        <w:rFonts w:ascii="CIDFont+F2" w:eastAsia="Times New Roman" w:hAnsi="CIDFont+F2" w:cs="CIDFont+F2"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4" w15:restartNumberingAfterBreak="0">
    <w:nsid w:val="35617F32"/>
    <w:multiLevelType w:val="multilevel"/>
    <w:tmpl w:val="C2EC540E"/>
    <w:lvl w:ilvl="0">
      <w:start w:val="7370"/>
      <w:numFmt w:val="bullet"/>
      <w:lvlText w:val="-"/>
      <w:lvlJc w:val="left"/>
      <w:pPr>
        <w:tabs>
          <w:tab w:val="num" w:pos="1068"/>
        </w:tabs>
        <w:ind w:left="1068" w:hanging="360"/>
      </w:pPr>
      <w:rPr>
        <w:rFonts w:ascii="Book Antiqua" w:eastAsia="Times New Roman" w:hAnsi="Book Antiqua" w:cs="Times New Roman" w:hint="default"/>
        <w:sz w:val="28"/>
        <w:szCs w:val="18"/>
      </w:rPr>
    </w:lvl>
    <w:lvl w:ilvl="1">
      <w:start w:val="1"/>
      <w:numFmt w:val="bullet"/>
      <w:lvlText w:val="◦"/>
      <w:lvlJc w:val="left"/>
      <w:pPr>
        <w:tabs>
          <w:tab w:val="num" w:pos="1428"/>
        </w:tabs>
        <w:ind w:left="1428" w:hanging="360"/>
      </w:pPr>
      <w:rPr>
        <w:rFonts w:ascii="StarSymbol" w:hAnsi="StarSymbol" w:cs="StarSymbol"/>
        <w:sz w:val="18"/>
        <w:szCs w:val="18"/>
      </w:rPr>
    </w:lvl>
    <w:lvl w:ilvl="2">
      <w:start w:val="1"/>
      <w:numFmt w:val="bullet"/>
      <w:lvlText w:val="▪"/>
      <w:lvlJc w:val="left"/>
      <w:pPr>
        <w:tabs>
          <w:tab w:val="num" w:pos="1788"/>
        </w:tabs>
        <w:ind w:left="1788" w:hanging="360"/>
      </w:pPr>
      <w:rPr>
        <w:rFonts w:ascii="StarSymbol" w:hAnsi="StarSymbol" w:cs="StarSymbol"/>
        <w:sz w:val="18"/>
        <w:szCs w:val="18"/>
      </w:rPr>
    </w:lvl>
    <w:lvl w:ilvl="3">
      <w:start w:val="1"/>
      <w:numFmt w:val="bullet"/>
      <w:lvlText w:val=""/>
      <w:lvlJc w:val="left"/>
      <w:pPr>
        <w:tabs>
          <w:tab w:val="num" w:pos="2148"/>
        </w:tabs>
        <w:ind w:left="2148" w:hanging="360"/>
      </w:pPr>
      <w:rPr>
        <w:rFonts w:ascii="Symbol" w:hAnsi="Symbol" w:cs="StarSymbol"/>
        <w:sz w:val="18"/>
        <w:szCs w:val="18"/>
      </w:rPr>
    </w:lvl>
    <w:lvl w:ilvl="4">
      <w:start w:val="1"/>
      <w:numFmt w:val="decimal"/>
      <w:lvlText w:val="%5."/>
      <w:lvlJc w:val="left"/>
      <w:pPr>
        <w:tabs>
          <w:tab w:val="num" w:pos="2508"/>
        </w:tabs>
        <w:ind w:left="2508" w:hanging="360"/>
      </w:pPr>
    </w:lvl>
    <w:lvl w:ilvl="5">
      <w:start w:val="1"/>
      <w:numFmt w:val="decimal"/>
      <w:lvlText w:val="%6."/>
      <w:lvlJc w:val="left"/>
      <w:pPr>
        <w:tabs>
          <w:tab w:val="num" w:pos="2868"/>
        </w:tabs>
        <w:ind w:left="2868" w:hanging="360"/>
      </w:pPr>
    </w:lvl>
    <w:lvl w:ilvl="6">
      <w:start w:val="1"/>
      <w:numFmt w:val="decimal"/>
      <w:lvlText w:val="%7."/>
      <w:lvlJc w:val="left"/>
      <w:pPr>
        <w:tabs>
          <w:tab w:val="num" w:pos="3228"/>
        </w:tabs>
        <w:ind w:left="3228" w:hanging="360"/>
      </w:pPr>
    </w:lvl>
    <w:lvl w:ilvl="7">
      <w:start w:val="1"/>
      <w:numFmt w:val="decimal"/>
      <w:lvlText w:val="%8."/>
      <w:lvlJc w:val="left"/>
      <w:pPr>
        <w:tabs>
          <w:tab w:val="num" w:pos="3588"/>
        </w:tabs>
        <w:ind w:left="3588" w:hanging="360"/>
      </w:pPr>
    </w:lvl>
    <w:lvl w:ilvl="8">
      <w:start w:val="1"/>
      <w:numFmt w:val="decimal"/>
      <w:lvlText w:val="%9."/>
      <w:lvlJc w:val="left"/>
      <w:pPr>
        <w:tabs>
          <w:tab w:val="num" w:pos="3948"/>
        </w:tabs>
        <w:ind w:left="3948" w:hanging="360"/>
      </w:pPr>
    </w:lvl>
  </w:abstractNum>
  <w:abstractNum w:abstractNumId="15" w15:restartNumberingAfterBreak="0">
    <w:nsid w:val="36C859F7"/>
    <w:multiLevelType w:val="hybridMultilevel"/>
    <w:tmpl w:val="33B2B024"/>
    <w:lvl w:ilvl="0" w:tplc="76FC0D38">
      <w:start w:val="3"/>
      <w:numFmt w:val="bullet"/>
      <w:lvlText w:val="-"/>
      <w:lvlJc w:val="left"/>
      <w:pPr>
        <w:ind w:left="720" w:hanging="360"/>
      </w:pPr>
      <w:rPr>
        <w:rFonts w:ascii="CIDFont+F2" w:eastAsia="Times New Roman" w:hAnsi="CIDFont+F2" w:cs="CIDFont+F2"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6" w15:restartNumberingAfterBreak="0">
    <w:nsid w:val="37FE4D8E"/>
    <w:multiLevelType w:val="multilevel"/>
    <w:tmpl w:val="301E5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AF222AF"/>
    <w:multiLevelType w:val="hybridMultilevel"/>
    <w:tmpl w:val="E65E4522"/>
    <w:lvl w:ilvl="0" w:tplc="25220688">
      <w:start w:val="7370"/>
      <w:numFmt w:val="bullet"/>
      <w:lvlText w:val="-"/>
      <w:lvlJc w:val="left"/>
      <w:pPr>
        <w:ind w:left="720" w:hanging="360"/>
      </w:pPr>
      <w:rPr>
        <w:rFonts w:ascii="Book Antiqua" w:eastAsia="Times New Roman" w:hAnsi="Book Antiqua" w:cs="Times New Roman" w:hint="default"/>
        <w:sz w:val="28"/>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15:restartNumberingAfterBreak="0">
    <w:nsid w:val="3C4F5AD6"/>
    <w:multiLevelType w:val="hybridMultilevel"/>
    <w:tmpl w:val="042C864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9" w15:restartNumberingAfterBreak="0">
    <w:nsid w:val="3C803353"/>
    <w:multiLevelType w:val="hybridMultilevel"/>
    <w:tmpl w:val="531A98C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0" w15:restartNumberingAfterBreak="0">
    <w:nsid w:val="3E19012B"/>
    <w:multiLevelType w:val="hybridMultilevel"/>
    <w:tmpl w:val="F3BCFE3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1" w15:restartNumberingAfterBreak="0">
    <w:nsid w:val="47CD4E79"/>
    <w:multiLevelType w:val="multilevel"/>
    <w:tmpl w:val="7C5E8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92B3A57"/>
    <w:multiLevelType w:val="hybridMultilevel"/>
    <w:tmpl w:val="696E330C"/>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544F2752"/>
    <w:multiLevelType w:val="hybridMultilevel"/>
    <w:tmpl w:val="63902776"/>
    <w:lvl w:ilvl="0" w:tplc="CA128AFC">
      <w:start w:val="3"/>
      <w:numFmt w:val="bullet"/>
      <w:lvlText w:val="-"/>
      <w:lvlJc w:val="left"/>
      <w:pPr>
        <w:tabs>
          <w:tab w:val="num" w:pos="0"/>
        </w:tabs>
        <w:ind w:left="0" w:hanging="360"/>
      </w:pPr>
      <w:rPr>
        <w:rFonts w:ascii="Book Antiqua" w:eastAsia="Eras Demi ITC" w:hAnsi="Book Antiqua" w:cs="Eras Demi ITC"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39C2730"/>
    <w:multiLevelType w:val="hybridMultilevel"/>
    <w:tmpl w:val="05422DC8"/>
    <w:lvl w:ilvl="0" w:tplc="0428E856">
      <w:start w:val="1"/>
      <w:numFmt w:val="lowerLetter"/>
      <w:lvlText w:val="%1)"/>
      <w:lvlJc w:val="left"/>
      <w:pPr>
        <w:tabs>
          <w:tab w:val="num" w:pos="360"/>
        </w:tabs>
        <w:ind w:left="357" w:hanging="357"/>
      </w:pPr>
      <w:rPr>
        <w:rFonts w:hint="default"/>
      </w:rPr>
    </w:lvl>
    <w:lvl w:ilvl="1" w:tplc="DA06DB5E">
      <w:numFmt w:val="bullet"/>
      <w:lvlText w:val=""/>
      <w:lvlJc w:val="left"/>
      <w:pPr>
        <w:tabs>
          <w:tab w:val="num" w:pos="1440"/>
        </w:tabs>
        <w:ind w:left="1440" w:hanging="360"/>
      </w:pPr>
      <w:rPr>
        <w:rFonts w:ascii="Symbol" w:eastAsia="Times New Roman" w:hAnsi="Symbol" w:cs="Times New Roman" w:hint="default"/>
      </w:r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5" w15:restartNumberingAfterBreak="0">
    <w:nsid w:val="68572776"/>
    <w:multiLevelType w:val="hybridMultilevel"/>
    <w:tmpl w:val="1DA47DF0"/>
    <w:lvl w:ilvl="0" w:tplc="76FC0D38">
      <w:start w:val="3"/>
      <w:numFmt w:val="bullet"/>
      <w:lvlText w:val="-"/>
      <w:lvlJc w:val="left"/>
      <w:pPr>
        <w:ind w:left="720" w:hanging="360"/>
      </w:pPr>
      <w:rPr>
        <w:rFonts w:ascii="CIDFont+F2" w:eastAsia="Times New Roman" w:hAnsi="CIDFont+F2" w:cs="CIDFont+F2"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6" w15:restartNumberingAfterBreak="0">
    <w:nsid w:val="6C612203"/>
    <w:multiLevelType w:val="hybridMultilevel"/>
    <w:tmpl w:val="29AC2348"/>
    <w:lvl w:ilvl="0" w:tplc="5F0CC630">
      <w:start w:val="3"/>
      <w:numFmt w:val="bullet"/>
      <w:lvlText w:val="-"/>
      <w:lvlJc w:val="left"/>
      <w:pPr>
        <w:tabs>
          <w:tab w:val="num" w:pos="1776"/>
        </w:tabs>
        <w:ind w:left="1776" w:hanging="360"/>
      </w:pPr>
      <w:rPr>
        <w:rFonts w:ascii="Times New Roman" w:eastAsia="Times New Roman" w:hAnsi="Times New Roman" w:cs="Times New Roman" w:hint="default"/>
      </w:rPr>
    </w:lvl>
    <w:lvl w:ilvl="1" w:tplc="040C000B">
      <w:start w:val="1"/>
      <w:numFmt w:val="bullet"/>
      <w:lvlText w:val=""/>
      <w:lvlJc w:val="left"/>
      <w:pPr>
        <w:tabs>
          <w:tab w:val="num" w:pos="2496"/>
        </w:tabs>
        <w:ind w:left="2496" w:hanging="360"/>
      </w:pPr>
      <w:rPr>
        <w:rFonts w:ascii="Wingdings" w:hAnsi="Wingdings" w:hint="default"/>
      </w:rPr>
    </w:lvl>
    <w:lvl w:ilvl="2" w:tplc="040C0005" w:tentative="1">
      <w:start w:val="1"/>
      <w:numFmt w:val="bullet"/>
      <w:lvlText w:val=""/>
      <w:lvlJc w:val="left"/>
      <w:pPr>
        <w:tabs>
          <w:tab w:val="num" w:pos="3216"/>
        </w:tabs>
        <w:ind w:left="3216" w:hanging="360"/>
      </w:pPr>
      <w:rPr>
        <w:rFonts w:ascii="Wingdings" w:hAnsi="Wingdings" w:hint="default"/>
      </w:rPr>
    </w:lvl>
    <w:lvl w:ilvl="3" w:tplc="040C0001" w:tentative="1">
      <w:start w:val="1"/>
      <w:numFmt w:val="bullet"/>
      <w:lvlText w:val=""/>
      <w:lvlJc w:val="left"/>
      <w:pPr>
        <w:tabs>
          <w:tab w:val="num" w:pos="3936"/>
        </w:tabs>
        <w:ind w:left="3936" w:hanging="360"/>
      </w:pPr>
      <w:rPr>
        <w:rFonts w:ascii="Symbol" w:hAnsi="Symbol" w:hint="default"/>
      </w:rPr>
    </w:lvl>
    <w:lvl w:ilvl="4" w:tplc="040C0003" w:tentative="1">
      <w:start w:val="1"/>
      <w:numFmt w:val="bullet"/>
      <w:lvlText w:val="o"/>
      <w:lvlJc w:val="left"/>
      <w:pPr>
        <w:tabs>
          <w:tab w:val="num" w:pos="4656"/>
        </w:tabs>
        <w:ind w:left="4656" w:hanging="360"/>
      </w:pPr>
      <w:rPr>
        <w:rFonts w:ascii="Courier New" w:hAnsi="Courier New" w:hint="default"/>
      </w:rPr>
    </w:lvl>
    <w:lvl w:ilvl="5" w:tplc="040C0005" w:tentative="1">
      <w:start w:val="1"/>
      <w:numFmt w:val="bullet"/>
      <w:lvlText w:val=""/>
      <w:lvlJc w:val="left"/>
      <w:pPr>
        <w:tabs>
          <w:tab w:val="num" w:pos="5376"/>
        </w:tabs>
        <w:ind w:left="5376" w:hanging="360"/>
      </w:pPr>
      <w:rPr>
        <w:rFonts w:ascii="Wingdings" w:hAnsi="Wingdings" w:hint="default"/>
      </w:rPr>
    </w:lvl>
    <w:lvl w:ilvl="6" w:tplc="040C0001" w:tentative="1">
      <w:start w:val="1"/>
      <w:numFmt w:val="bullet"/>
      <w:lvlText w:val=""/>
      <w:lvlJc w:val="left"/>
      <w:pPr>
        <w:tabs>
          <w:tab w:val="num" w:pos="6096"/>
        </w:tabs>
        <w:ind w:left="6096" w:hanging="360"/>
      </w:pPr>
      <w:rPr>
        <w:rFonts w:ascii="Symbol" w:hAnsi="Symbol" w:hint="default"/>
      </w:rPr>
    </w:lvl>
    <w:lvl w:ilvl="7" w:tplc="040C0003" w:tentative="1">
      <w:start w:val="1"/>
      <w:numFmt w:val="bullet"/>
      <w:lvlText w:val="o"/>
      <w:lvlJc w:val="left"/>
      <w:pPr>
        <w:tabs>
          <w:tab w:val="num" w:pos="6816"/>
        </w:tabs>
        <w:ind w:left="6816" w:hanging="360"/>
      </w:pPr>
      <w:rPr>
        <w:rFonts w:ascii="Courier New" w:hAnsi="Courier New" w:hint="default"/>
      </w:rPr>
    </w:lvl>
    <w:lvl w:ilvl="8" w:tplc="040C0005" w:tentative="1">
      <w:start w:val="1"/>
      <w:numFmt w:val="bullet"/>
      <w:lvlText w:val=""/>
      <w:lvlJc w:val="left"/>
      <w:pPr>
        <w:tabs>
          <w:tab w:val="num" w:pos="7536"/>
        </w:tabs>
        <w:ind w:left="7536" w:hanging="360"/>
      </w:pPr>
      <w:rPr>
        <w:rFonts w:ascii="Wingdings" w:hAnsi="Wingdings" w:hint="default"/>
      </w:rPr>
    </w:lvl>
  </w:abstractNum>
  <w:abstractNum w:abstractNumId="27" w15:restartNumberingAfterBreak="0">
    <w:nsid w:val="6D243A0B"/>
    <w:multiLevelType w:val="hybridMultilevel"/>
    <w:tmpl w:val="ACE8BE08"/>
    <w:lvl w:ilvl="0" w:tplc="E43C90F8">
      <w:start w:val="1"/>
      <w:numFmt w:val="bullet"/>
      <w:lvlText w:val="-"/>
      <w:lvlJc w:val="left"/>
      <w:pPr>
        <w:ind w:left="577" w:hanging="360"/>
      </w:pPr>
      <w:rPr>
        <w:rFonts w:ascii="Calibri" w:hAnsi="Calibri" w:hint="default"/>
      </w:rPr>
    </w:lvl>
    <w:lvl w:ilvl="1" w:tplc="040C0003">
      <w:start w:val="1"/>
      <w:numFmt w:val="bullet"/>
      <w:lvlText w:val="o"/>
      <w:lvlJc w:val="left"/>
      <w:pPr>
        <w:ind w:left="1297" w:hanging="360"/>
      </w:pPr>
      <w:rPr>
        <w:rFonts w:ascii="Courier New" w:hAnsi="Courier New" w:cs="Courier New" w:hint="default"/>
      </w:rPr>
    </w:lvl>
    <w:lvl w:ilvl="2" w:tplc="040C0005" w:tentative="1">
      <w:start w:val="1"/>
      <w:numFmt w:val="bullet"/>
      <w:lvlText w:val=""/>
      <w:lvlJc w:val="left"/>
      <w:pPr>
        <w:ind w:left="2017" w:hanging="360"/>
      </w:pPr>
      <w:rPr>
        <w:rFonts w:ascii="Wingdings" w:hAnsi="Wingdings" w:hint="default"/>
      </w:rPr>
    </w:lvl>
    <w:lvl w:ilvl="3" w:tplc="040C0001" w:tentative="1">
      <w:start w:val="1"/>
      <w:numFmt w:val="bullet"/>
      <w:lvlText w:val=""/>
      <w:lvlJc w:val="left"/>
      <w:pPr>
        <w:ind w:left="2737" w:hanging="360"/>
      </w:pPr>
      <w:rPr>
        <w:rFonts w:ascii="Symbol" w:hAnsi="Symbol" w:hint="default"/>
      </w:rPr>
    </w:lvl>
    <w:lvl w:ilvl="4" w:tplc="040C0003" w:tentative="1">
      <w:start w:val="1"/>
      <w:numFmt w:val="bullet"/>
      <w:lvlText w:val="o"/>
      <w:lvlJc w:val="left"/>
      <w:pPr>
        <w:ind w:left="3457" w:hanging="360"/>
      </w:pPr>
      <w:rPr>
        <w:rFonts w:ascii="Courier New" w:hAnsi="Courier New" w:cs="Courier New" w:hint="default"/>
      </w:rPr>
    </w:lvl>
    <w:lvl w:ilvl="5" w:tplc="040C0005" w:tentative="1">
      <w:start w:val="1"/>
      <w:numFmt w:val="bullet"/>
      <w:lvlText w:val=""/>
      <w:lvlJc w:val="left"/>
      <w:pPr>
        <w:ind w:left="4177" w:hanging="360"/>
      </w:pPr>
      <w:rPr>
        <w:rFonts w:ascii="Wingdings" w:hAnsi="Wingdings" w:hint="default"/>
      </w:rPr>
    </w:lvl>
    <w:lvl w:ilvl="6" w:tplc="040C0001" w:tentative="1">
      <w:start w:val="1"/>
      <w:numFmt w:val="bullet"/>
      <w:lvlText w:val=""/>
      <w:lvlJc w:val="left"/>
      <w:pPr>
        <w:ind w:left="4897" w:hanging="360"/>
      </w:pPr>
      <w:rPr>
        <w:rFonts w:ascii="Symbol" w:hAnsi="Symbol" w:hint="default"/>
      </w:rPr>
    </w:lvl>
    <w:lvl w:ilvl="7" w:tplc="040C0003" w:tentative="1">
      <w:start w:val="1"/>
      <w:numFmt w:val="bullet"/>
      <w:lvlText w:val="o"/>
      <w:lvlJc w:val="left"/>
      <w:pPr>
        <w:ind w:left="5617" w:hanging="360"/>
      </w:pPr>
      <w:rPr>
        <w:rFonts w:ascii="Courier New" w:hAnsi="Courier New" w:cs="Courier New" w:hint="default"/>
      </w:rPr>
    </w:lvl>
    <w:lvl w:ilvl="8" w:tplc="040C0005" w:tentative="1">
      <w:start w:val="1"/>
      <w:numFmt w:val="bullet"/>
      <w:lvlText w:val=""/>
      <w:lvlJc w:val="left"/>
      <w:pPr>
        <w:ind w:left="6337" w:hanging="360"/>
      </w:pPr>
      <w:rPr>
        <w:rFonts w:ascii="Wingdings" w:hAnsi="Wingdings" w:hint="default"/>
      </w:rPr>
    </w:lvl>
  </w:abstractNum>
  <w:abstractNum w:abstractNumId="28" w15:restartNumberingAfterBreak="0">
    <w:nsid w:val="70762E75"/>
    <w:multiLevelType w:val="hybridMultilevel"/>
    <w:tmpl w:val="E2B0FF22"/>
    <w:lvl w:ilvl="0" w:tplc="CA128AFC">
      <w:start w:val="3"/>
      <w:numFmt w:val="bullet"/>
      <w:lvlText w:val="-"/>
      <w:lvlJc w:val="left"/>
      <w:pPr>
        <w:tabs>
          <w:tab w:val="num" w:pos="717"/>
        </w:tabs>
        <w:ind w:left="717" w:hanging="360"/>
      </w:pPr>
      <w:rPr>
        <w:rFonts w:ascii="Book Antiqua" w:eastAsia="Eras Demi ITC" w:hAnsi="Book Antiqua" w:cs="Eras Demi ITC" w:hint="default"/>
      </w:rPr>
    </w:lvl>
    <w:lvl w:ilvl="1" w:tplc="040C0003" w:tentative="1">
      <w:start w:val="1"/>
      <w:numFmt w:val="bullet"/>
      <w:lvlText w:val="o"/>
      <w:lvlJc w:val="left"/>
      <w:pPr>
        <w:tabs>
          <w:tab w:val="num" w:pos="2157"/>
        </w:tabs>
        <w:ind w:left="2157" w:hanging="360"/>
      </w:pPr>
      <w:rPr>
        <w:rFonts w:ascii="Courier New" w:hAnsi="Courier New" w:cs="Courier New" w:hint="default"/>
      </w:rPr>
    </w:lvl>
    <w:lvl w:ilvl="2" w:tplc="040C0005" w:tentative="1">
      <w:start w:val="1"/>
      <w:numFmt w:val="bullet"/>
      <w:lvlText w:val=""/>
      <w:lvlJc w:val="left"/>
      <w:pPr>
        <w:tabs>
          <w:tab w:val="num" w:pos="2877"/>
        </w:tabs>
        <w:ind w:left="2877" w:hanging="360"/>
      </w:pPr>
      <w:rPr>
        <w:rFonts w:ascii="Wingdings" w:hAnsi="Wingdings" w:hint="default"/>
      </w:rPr>
    </w:lvl>
    <w:lvl w:ilvl="3" w:tplc="040C0001" w:tentative="1">
      <w:start w:val="1"/>
      <w:numFmt w:val="bullet"/>
      <w:lvlText w:val=""/>
      <w:lvlJc w:val="left"/>
      <w:pPr>
        <w:tabs>
          <w:tab w:val="num" w:pos="3597"/>
        </w:tabs>
        <w:ind w:left="3597" w:hanging="360"/>
      </w:pPr>
      <w:rPr>
        <w:rFonts w:ascii="Symbol" w:hAnsi="Symbol" w:hint="default"/>
      </w:rPr>
    </w:lvl>
    <w:lvl w:ilvl="4" w:tplc="040C0003" w:tentative="1">
      <w:start w:val="1"/>
      <w:numFmt w:val="bullet"/>
      <w:lvlText w:val="o"/>
      <w:lvlJc w:val="left"/>
      <w:pPr>
        <w:tabs>
          <w:tab w:val="num" w:pos="4317"/>
        </w:tabs>
        <w:ind w:left="4317" w:hanging="360"/>
      </w:pPr>
      <w:rPr>
        <w:rFonts w:ascii="Courier New" w:hAnsi="Courier New" w:cs="Courier New" w:hint="default"/>
      </w:rPr>
    </w:lvl>
    <w:lvl w:ilvl="5" w:tplc="040C0005" w:tentative="1">
      <w:start w:val="1"/>
      <w:numFmt w:val="bullet"/>
      <w:lvlText w:val=""/>
      <w:lvlJc w:val="left"/>
      <w:pPr>
        <w:tabs>
          <w:tab w:val="num" w:pos="5037"/>
        </w:tabs>
        <w:ind w:left="5037" w:hanging="360"/>
      </w:pPr>
      <w:rPr>
        <w:rFonts w:ascii="Wingdings" w:hAnsi="Wingdings" w:hint="default"/>
      </w:rPr>
    </w:lvl>
    <w:lvl w:ilvl="6" w:tplc="040C0001" w:tentative="1">
      <w:start w:val="1"/>
      <w:numFmt w:val="bullet"/>
      <w:lvlText w:val=""/>
      <w:lvlJc w:val="left"/>
      <w:pPr>
        <w:tabs>
          <w:tab w:val="num" w:pos="5757"/>
        </w:tabs>
        <w:ind w:left="5757" w:hanging="360"/>
      </w:pPr>
      <w:rPr>
        <w:rFonts w:ascii="Symbol" w:hAnsi="Symbol" w:hint="default"/>
      </w:rPr>
    </w:lvl>
    <w:lvl w:ilvl="7" w:tplc="040C0003" w:tentative="1">
      <w:start w:val="1"/>
      <w:numFmt w:val="bullet"/>
      <w:lvlText w:val="o"/>
      <w:lvlJc w:val="left"/>
      <w:pPr>
        <w:tabs>
          <w:tab w:val="num" w:pos="6477"/>
        </w:tabs>
        <w:ind w:left="6477" w:hanging="360"/>
      </w:pPr>
      <w:rPr>
        <w:rFonts w:ascii="Courier New" w:hAnsi="Courier New" w:cs="Courier New" w:hint="default"/>
      </w:rPr>
    </w:lvl>
    <w:lvl w:ilvl="8" w:tplc="040C0005" w:tentative="1">
      <w:start w:val="1"/>
      <w:numFmt w:val="bullet"/>
      <w:lvlText w:val=""/>
      <w:lvlJc w:val="left"/>
      <w:pPr>
        <w:tabs>
          <w:tab w:val="num" w:pos="7197"/>
        </w:tabs>
        <w:ind w:left="7197" w:hanging="360"/>
      </w:pPr>
      <w:rPr>
        <w:rFonts w:ascii="Wingdings" w:hAnsi="Wingdings" w:hint="default"/>
      </w:rPr>
    </w:lvl>
  </w:abstractNum>
  <w:abstractNum w:abstractNumId="29" w15:restartNumberingAfterBreak="0">
    <w:nsid w:val="716B6E40"/>
    <w:multiLevelType w:val="hybridMultilevel"/>
    <w:tmpl w:val="D518869E"/>
    <w:lvl w:ilvl="0" w:tplc="76FC0D38">
      <w:start w:val="3"/>
      <w:numFmt w:val="bullet"/>
      <w:lvlText w:val="-"/>
      <w:lvlJc w:val="left"/>
      <w:pPr>
        <w:ind w:left="720" w:hanging="360"/>
      </w:pPr>
      <w:rPr>
        <w:rFonts w:ascii="CIDFont+F2" w:eastAsia="Times New Roman" w:hAnsi="CIDFont+F2" w:cs="CIDFont+F2"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0" w15:restartNumberingAfterBreak="0">
    <w:nsid w:val="739151DC"/>
    <w:multiLevelType w:val="multilevel"/>
    <w:tmpl w:val="3F60B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E8630CD"/>
    <w:multiLevelType w:val="hybridMultilevel"/>
    <w:tmpl w:val="E140FA28"/>
    <w:lvl w:ilvl="0" w:tplc="E1307DC8">
      <w:start w:val="1"/>
      <w:numFmt w:val="bullet"/>
      <w:lvlText w:val=""/>
      <w:lvlJc w:val="left"/>
      <w:pPr>
        <w:tabs>
          <w:tab w:val="num" w:pos="567"/>
        </w:tabs>
        <w:ind w:left="567" w:hanging="283"/>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26"/>
  </w:num>
  <w:num w:numId="3">
    <w:abstractNumId w:val="22"/>
  </w:num>
  <w:num w:numId="4">
    <w:abstractNumId w:val="2"/>
  </w:num>
  <w:num w:numId="5">
    <w:abstractNumId w:val="27"/>
  </w:num>
  <w:num w:numId="6">
    <w:abstractNumId w:val="3"/>
  </w:num>
  <w:num w:numId="7">
    <w:abstractNumId w:val="24"/>
  </w:num>
  <w:num w:numId="8">
    <w:abstractNumId w:val="23"/>
  </w:num>
  <w:num w:numId="9">
    <w:abstractNumId w:val="28"/>
  </w:num>
  <w:num w:numId="10">
    <w:abstractNumId w:val="0"/>
  </w:num>
  <w:num w:numId="11">
    <w:abstractNumId w:val="17"/>
  </w:num>
  <w:num w:numId="12">
    <w:abstractNumId w:val="4"/>
  </w:num>
  <w:num w:numId="13">
    <w:abstractNumId w:val="7"/>
  </w:num>
  <w:num w:numId="14">
    <w:abstractNumId w:val="19"/>
  </w:num>
  <w:num w:numId="15">
    <w:abstractNumId w:val="18"/>
  </w:num>
  <w:num w:numId="16">
    <w:abstractNumId w:val="10"/>
  </w:num>
  <w:num w:numId="17">
    <w:abstractNumId w:val="8"/>
  </w:num>
  <w:num w:numId="18">
    <w:abstractNumId w:val="12"/>
  </w:num>
  <w:num w:numId="19">
    <w:abstractNumId w:val="20"/>
  </w:num>
  <w:num w:numId="20">
    <w:abstractNumId w:val="14"/>
  </w:num>
  <w:num w:numId="21">
    <w:abstractNumId w:val="6"/>
  </w:num>
  <w:num w:numId="22">
    <w:abstractNumId w:val="11"/>
  </w:num>
  <w:num w:numId="23">
    <w:abstractNumId w:val="9"/>
  </w:num>
  <w:num w:numId="24">
    <w:abstractNumId w:val="1"/>
  </w:num>
  <w:num w:numId="25">
    <w:abstractNumId w:val="31"/>
  </w:num>
  <w:num w:numId="26">
    <w:abstractNumId w:val="15"/>
  </w:num>
  <w:num w:numId="27">
    <w:abstractNumId w:val="13"/>
  </w:num>
  <w:num w:numId="28">
    <w:abstractNumId w:val="29"/>
  </w:num>
  <w:num w:numId="29">
    <w:abstractNumId w:val="25"/>
  </w:num>
  <w:num w:numId="30">
    <w:abstractNumId w:val="21"/>
  </w:num>
  <w:num w:numId="31">
    <w:abstractNumId w:val="16"/>
  </w:num>
  <w:num w:numId="32">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1E6B"/>
    <w:rsid w:val="000234D5"/>
    <w:rsid w:val="00027A7F"/>
    <w:rsid w:val="000523BB"/>
    <w:rsid w:val="00054CB1"/>
    <w:rsid w:val="00076C72"/>
    <w:rsid w:val="000A03A4"/>
    <w:rsid w:val="000B4E37"/>
    <w:rsid w:val="000C12B1"/>
    <w:rsid w:val="000F7E9D"/>
    <w:rsid w:val="0013238F"/>
    <w:rsid w:val="00153AED"/>
    <w:rsid w:val="00153F49"/>
    <w:rsid w:val="001C6334"/>
    <w:rsid w:val="001F43DF"/>
    <w:rsid w:val="00234C11"/>
    <w:rsid w:val="00242CC4"/>
    <w:rsid w:val="00245DF9"/>
    <w:rsid w:val="002806F3"/>
    <w:rsid w:val="002977C7"/>
    <w:rsid w:val="002A50F5"/>
    <w:rsid w:val="002A69A1"/>
    <w:rsid w:val="002E120D"/>
    <w:rsid w:val="002E135A"/>
    <w:rsid w:val="002E4DD3"/>
    <w:rsid w:val="002F5B15"/>
    <w:rsid w:val="0030223F"/>
    <w:rsid w:val="00324906"/>
    <w:rsid w:val="00340D1B"/>
    <w:rsid w:val="0036658E"/>
    <w:rsid w:val="00367959"/>
    <w:rsid w:val="00367A53"/>
    <w:rsid w:val="00391D11"/>
    <w:rsid w:val="0039326E"/>
    <w:rsid w:val="003B3736"/>
    <w:rsid w:val="003E3BFE"/>
    <w:rsid w:val="004315E6"/>
    <w:rsid w:val="00457934"/>
    <w:rsid w:val="00476A45"/>
    <w:rsid w:val="00481AAD"/>
    <w:rsid w:val="00494ADD"/>
    <w:rsid w:val="004F6263"/>
    <w:rsid w:val="00505FAE"/>
    <w:rsid w:val="00527F89"/>
    <w:rsid w:val="0053011D"/>
    <w:rsid w:val="00544444"/>
    <w:rsid w:val="00575078"/>
    <w:rsid w:val="00575CB7"/>
    <w:rsid w:val="005A6002"/>
    <w:rsid w:val="005B136B"/>
    <w:rsid w:val="005B169D"/>
    <w:rsid w:val="005B4E43"/>
    <w:rsid w:val="005E0006"/>
    <w:rsid w:val="005E459B"/>
    <w:rsid w:val="006037A4"/>
    <w:rsid w:val="00625AC8"/>
    <w:rsid w:val="00645E8C"/>
    <w:rsid w:val="0068365B"/>
    <w:rsid w:val="006949C4"/>
    <w:rsid w:val="00697E83"/>
    <w:rsid w:val="006B53B6"/>
    <w:rsid w:val="006B7E05"/>
    <w:rsid w:val="006C11D8"/>
    <w:rsid w:val="006D464B"/>
    <w:rsid w:val="006D480D"/>
    <w:rsid w:val="006D4B3D"/>
    <w:rsid w:val="006D4EC6"/>
    <w:rsid w:val="006F2087"/>
    <w:rsid w:val="006F77FA"/>
    <w:rsid w:val="00722162"/>
    <w:rsid w:val="00722911"/>
    <w:rsid w:val="0072730F"/>
    <w:rsid w:val="00734396"/>
    <w:rsid w:val="00745B04"/>
    <w:rsid w:val="007552BB"/>
    <w:rsid w:val="00767FE9"/>
    <w:rsid w:val="00782351"/>
    <w:rsid w:val="007C2168"/>
    <w:rsid w:val="007C57AC"/>
    <w:rsid w:val="0082216F"/>
    <w:rsid w:val="008250A3"/>
    <w:rsid w:val="00832B4C"/>
    <w:rsid w:val="0083456D"/>
    <w:rsid w:val="0083540B"/>
    <w:rsid w:val="008406D2"/>
    <w:rsid w:val="00842E95"/>
    <w:rsid w:val="00863CA0"/>
    <w:rsid w:val="008676E2"/>
    <w:rsid w:val="00880C0F"/>
    <w:rsid w:val="008A0900"/>
    <w:rsid w:val="008A475A"/>
    <w:rsid w:val="008B1005"/>
    <w:rsid w:val="008E3CF5"/>
    <w:rsid w:val="008E448D"/>
    <w:rsid w:val="008F1E6B"/>
    <w:rsid w:val="008F731F"/>
    <w:rsid w:val="00902EED"/>
    <w:rsid w:val="00916BDB"/>
    <w:rsid w:val="009850C9"/>
    <w:rsid w:val="00985399"/>
    <w:rsid w:val="00994B00"/>
    <w:rsid w:val="009B63CC"/>
    <w:rsid w:val="009B6EC2"/>
    <w:rsid w:val="009D7093"/>
    <w:rsid w:val="009D7E7F"/>
    <w:rsid w:val="009E1521"/>
    <w:rsid w:val="00A15E5E"/>
    <w:rsid w:val="00A32CF2"/>
    <w:rsid w:val="00A40F77"/>
    <w:rsid w:val="00A538A3"/>
    <w:rsid w:val="00A623D6"/>
    <w:rsid w:val="00A70511"/>
    <w:rsid w:val="00AA08CA"/>
    <w:rsid w:val="00AA648D"/>
    <w:rsid w:val="00AE295F"/>
    <w:rsid w:val="00B054D1"/>
    <w:rsid w:val="00B1712E"/>
    <w:rsid w:val="00B51743"/>
    <w:rsid w:val="00B66E4A"/>
    <w:rsid w:val="00B76095"/>
    <w:rsid w:val="00B767A9"/>
    <w:rsid w:val="00B77F5D"/>
    <w:rsid w:val="00B8105A"/>
    <w:rsid w:val="00B833E2"/>
    <w:rsid w:val="00B87AFA"/>
    <w:rsid w:val="00BA1817"/>
    <w:rsid w:val="00BA5C82"/>
    <w:rsid w:val="00BB0754"/>
    <w:rsid w:val="00BC133F"/>
    <w:rsid w:val="00BC5FED"/>
    <w:rsid w:val="00BF18ED"/>
    <w:rsid w:val="00BF4D77"/>
    <w:rsid w:val="00C008DB"/>
    <w:rsid w:val="00C05374"/>
    <w:rsid w:val="00C06953"/>
    <w:rsid w:val="00C2265D"/>
    <w:rsid w:val="00C252FA"/>
    <w:rsid w:val="00C32F72"/>
    <w:rsid w:val="00C37E9E"/>
    <w:rsid w:val="00C424FC"/>
    <w:rsid w:val="00C45C43"/>
    <w:rsid w:val="00C76D60"/>
    <w:rsid w:val="00C811BB"/>
    <w:rsid w:val="00CC1CEC"/>
    <w:rsid w:val="00CD611E"/>
    <w:rsid w:val="00CE59ED"/>
    <w:rsid w:val="00D03F15"/>
    <w:rsid w:val="00D05897"/>
    <w:rsid w:val="00D07B0F"/>
    <w:rsid w:val="00D27BA8"/>
    <w:rsid w:val="00D41E79"/>
    <w:rsid w:val="00D45C7C"/>
    <w:rsid w:val="00D54CD5"/>
    <w:rsid w:val="00D701AE"/>
    <w:rsid w:val="00D74FF1"/>
    <w:rsid w:val="00D922A1"/>
    <w:rsid w:val="00DA13A3"/>
    <w:rsid w:val="00DB5870"/>
    <w:rsid w:val="00DC44FA"/>
    <w:rsid w:val="00DD0140"/>
    <w:rsid w:val="00DF2703"/>
    <w:rsid w:val="00DF3E45"/>
    <w:rsid w:val="00DF6E53"/>
    <w:rsid w:val="00E1126A"/>
    <w:rsid w:val="00E35172"/>
    <w:rsid w:val="00E47244"/>
    <w:rsid w:val="00E53C0C"/>
    <w:rsid w:val="00E64148"/>
    <w:rsid w:val="00EB41B9"/>
    <w:rsid w:val="00EB5CB3"/>
    <w:rsid w:val="00EB5F26"/>
    <w:rsid w:val="00F00EC0"/>
    <w:rsid w:val="00F04791"/>
    <w:rsid w:val="00F253DB"/>
    <w:rsid w:val="00FA33C7"/>
    <w:rsid w:val="00FB007B"/>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3E3E185"/>
  <w15:chartTrackingRefBased/>
  <w15:docId w15:val="{A8F05E6D-4B7D-499C-BEC0-7D8CCA564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BE" w:eastAsia="fr-BE"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238F"/>
    <w:rPr>
      <w:rFonts w:ascii="Book Antiqua" w:hAnsi="Book Antiqua"/>
      <w:sz w:val="22"/>
      <w:szCs w:val="24"/>
      <w:lang w:val="fr-FR" w:eastAsia="fr-FR"/>
    </w:rPr>
  </w:style>
  <w:style w:type="paragraph" w:styleId="Titre1">
    <w:name w:val="heading 1"/>
    <w:basedOn w:val="Normal"/>
    <w:next w:val="Normal"/>
    <w:qFormat/>
    <w:rsid w:val="008F1E6B"/>
    <w:pPr>
      <w:keepNext/>
      <w:pBdr>
        <w:top w:val="single" w:sz="4" w:space="1" w:color="auto"/>
        <w:left w:val="single" w:sz="4" w:space="4" w:color="auto"/>
        <w:bottom w:val="single" w:sz="4" w:space="1" w:color="auto"/>
        <w:right w:val="single" w:sz="4" w:space="4" w:color="auto"/>
      </w:pBdr>
      <w:outlineLvl w:val="0"/>
    </w:pPr>
    <w:rPr>
      <w:b/>
      <w:bCs/>
      <w:sz w:val="32"/>
      <w:u w:val="single"/>
    </w:rPr>
  </w:style>
  <w:style w:type="paragraph" w:styleId="Titre2">
    <w:name w:val="heading 2"/>
    <w:basedOn w:val="Normal"/>
    <w:next w:val="Normal"/>
    <w:link w:val="Titre2Car"/>
    <w:semiHidden/>
    <w:unhideWhenUsed/>
    <w:qFormat/>
    <w:rsid w:val="000B4E37"/>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semiHidden/>
    <w:unhideWhenUsed/>
    <w:qFormat/>
    <w:rsid w:val="000B4E37"/>
    <w:pPr>
      <w:keepNext/>
      <w:keepLines/>
      <w:spacing w:before="40"/>
      <w:outlineLvl w:val="2"/>
    </w:pPr>
    <w:rPr>
      <w:rFonts w:asciiTheme="majorHAnsi" w:eastAsiaTheme="majorEastAsia" w:hAnsiTheme="majorHAnsi" w:cstheme="majorBidi"/>
      <w:color w:val="1F4D78" w:themeColor="accent1" w:themeShade="7F"/>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qFormat/>
    <w:rsid w:val="008F1E6B"/>
    <w:pPr>
      <w:jc w:val="center"/>
    </w:pPr>
    <w:rPr>
      <w:b/>
      <w:bCs/>
      <w:sz w:val="32"/>
    </w:rPr>
  </w:style>
  <w:style w:type="paragraph" w:styleId="Corpsdetexte">
    <w:name w:val="Body Text"/>
    <w:basedOn w:val="Normal"/>
    <w:rsid w:val="008F1E6B"/>
    <w:rPr>
      <w:sz w:val="32"/>
    </w:rPr>
  </w:style>
  <w:style w:type="paragraph" w:styleId="Corpsdetexte3">
    <w:name w:val="Body Text 3"/>
    <w:basedOn w:val="Normal"/>
    <w:rsid w:val="008F1E6B"/>
    <w:rPr>
      <w:b/>
      <w:bCs/>
      <w:sz w:val="32"/>
    </w:rPr>
  </w:style>
  <w:style w:type="paragraph" w:styleId="Corpsdetexte2">
    <w:name w:val="Body Text 2"/>
    <w:basedOn w:val="Normal"/>
    <w:rsid w:val="008F1E6B"/>
    <w:pPr>
      <w:spacing w:after="120" w:line="480" w:lineRule="auto"/>
    </w:pPr>
  </w:style>
  <w:style w:type="paragraph" w:styleId="Paragraphedeliste">
    <w:name w:val="List Paragraph"/>
    <w:basedOn w:val="Normal"/>
    <w:uiPriority w:val="34"/>
    <w:qFormat/>
    <w:rsid w:val="0013238F"/>
    <w:pPr>
      <w:ind w:left="720"/>
      <w:contextualSpacing/>
    </w:pPr>
    <w:rPr>
      <w:bCs/>
    </w:rPr>
  </w:style>
  <w:style w:type="paragraph" w:customStyle="1" w:styleId="CS1">
    <w:name w:val="CS1"/>
    <w:basedOn w:val="Normal"/>
    <w:rsid w:val="009D7E7F"/>
    <w:pPr>
      <w:widowControl w:val="0"/>
      <w:suppressAutoHyphens/>
    </w:pPr>
    <w:rPr>
      <w:rFonts w:ascii="Georgia" w:eastAsia="Droid Sans Fallback" w:hAnsi="Georgia" w:cs="FreeSans"/>
      <w:kern w:val="1"/>
      <w:sz w:val="20"/>
      <w:lang w:val="fr-BE" w:eastAsia="zh-CN" w:bidi="hi-IN"/>
    </w:rPr>
  </w:style>
  <w:style w:type="character" w:customStyle="1" w:styleId="CS2">
    <w:name w:val="CS2"/>
    <w:rsid w:val="00734396"/>
    <w:rPr>
      <w:b/>
    </w:rPr>
  </w:style>
  <w:style w:type="character" w:customStyle="1" w:styleId="CS4">
    <w:name w:val="CS4"/>
    <w:rsid w:val="00734396"/>
    <w:rPr>
      <w:u w:val="single"/>
    </w:rPr>
  </w:style>
  <w:style w:type="character" w:customStyle="1" w:styleId="CS5">
    <w:name w:val="CS5"/>
    <w:rsid w:val="00734396"/>
    <w:rPr>
      <w:b/>
      <w:u w:val="single"/>
    </w:rPr>
  </w:style>
  <w:style w:type="character" w:customStyle="1" w:styleId="CS7">
    <w:name w:val="CS7"/>
    <w:rsid w:val="00734396"/>
    <w:rPr>
      <w:b/>
      <w:u w:val="single"/>
    </w:rPr>
  </w:style>
  <w:style w:type="paragraph" w:customStyle="1" w:styleId="CS6">
    <w:name w:val="CS6"/>
    <w:basedOn w:val="Normal"/>
    <w:rsid w:val="00734396"/>
    <w:pPr>
      <w:widowControl w:val="0"/>
      <w:suppressAutoHyphens/>
      <w:jc w:val="both"/>
    </w:pPr>
    <w:rPr>
      <w:rFonts w:ascii="Georgia" w:eastAsia="Droid Sans Fallback" w:hAnsi="Georgia" w:cs="FreeSans"/>
      <w:kern w:val="1"/>
      <w:sz w:val="20"/>
      <w:lang w:val="fr-BE" w:eastAsia="zh-CN" w:bidi="hi-IN"/>
    </w:rPr>
  </w:style>
  <w:style w:type="paragraph" w:customStyle="1" w:styleId="CS8">
    <w:name w:val="CS8"/>
    <w:basedOn w:val="Normal"/>
    <w:rsid w:val="00734396"/>
    <w:pPr>
      <w:widowControl w:val="0"/>
      <w:suppressAutoHyphens/>
      <w:jc w:val="both"/>
    </w:pPr>
    <w:rPr>
      <w:rFonts w:ascii="Georgia" w:eastAsia="Droid Sans Fallback" w:hAnsi="Georgia" w:cs="FreeSans"/>
      <w:kern w:val="1"/>
      <w:sz w:val="20"/>
      <w:lang w:val="fr-BE" w:eastAsia="zh-CN" w:bidi="hi-IN"/>
    </w:rPr>
  </w:style>
  <w:style w:type="character" w:customStyle="1" w:styleId="CS9">
    <w:name w:val="CS9"/>
    <w:rsid w:val="009D7093"/>
    <w:rPr>
      <w:b/>
      <w:i/>
    </w:rPr>
  </w:style>
  <w:style w:type="paragraph" w:styleId="Textedebulles">
    <w:name w:val="Balloon Text"/>
    <w:basedOn w:val="Normal"/>
    <w:link w:val="TextedebullesCar"/>
    <w:rsid w:val="004F6263"/>
    <w:rPr>
      <w:rFonts w:ascii="Segoe UI" w:hAnsi="Segoe UI" w:cs="Segoe UI"/>
      <w:sz w:val="18"/>
      <w:szCs w:val="18"/>
    </w:rPr>
  </w:style>
  <w:style w:type="character" w:customStyle="1" w:styleId="TextedebullesCar">
    <w:name w:val="Texte de bulles Car"/>
    <w:basedOn w:val="Policepardfaut"/>
    <w:link w:val="Textedebulles"/>
    <w:rsid w:val="004F6263"/>
    <w:rPr>
      <w:rFonts w:ascii="Segoe UI" w:hAnsi="Segoe UI" w:cs="Segoe UI"/>
      <w:sz w:val="18"/>
      <w:szCs w:val="18"/>
      <w:lang w:val="fr-FR" w:eastAsia="fr-FR"/>
    </w:rPr>
  </w:style>
  <w:style w:type="character" w:styleId="Lienhypertexte">
    <w:name w:val="Hyperlink"/>
    <w:basedOn w:val="Policepardfaut"/>
    <w:rsid w:val="0053011D"/>
    <w:rPr>
      <w:color w:val="0563C1" w:themeColor="hyperlink"/>
      <w:u w:val="single"/>
    </w:rPr>
  </w:style>
  <w:style w:type="character" w:customStyle="1" w:styleId="UnresolvedMention">
    <w:name w:val="Unresolved Mention"/>
    <w:basedOn w:val="Policepardfaut"/>
    <w:uiPriority w:val="99"/>
    <w:semiHidden/>
    <w:unhideWhenUsed/>
    <w:rsid w:val="0053011D"/>
    <w:rPr>
      <w:color w:val="605E5C"/>
      <w:shd w:val="clear" w:color="auto" w:fill="E1DFDD"/>
    </w:rPr>
  </w:style>
  <w:style w:type="paragraph" w:styleId="Sansinterligne">
    <w:name w:val="No Spacing"/>
    <w:uiPriority w:val="1"/>
    <w:qFormat/>
    <w:rsid w:val="00645E8C"/>
    <w:rPr>
      <w:rFonts w:ascii="Calibri" w:eastAsia="Calibri" w:hAnsi="Calibri"/>
      <w:sz w:val="22"/>
      <w:szCs w:val="22"/>
      <w:lang w:eastAsia="en-US"/>
    </w:rPr>
  </w:style>
  <w:style w:type="paragraph" w:styleId="NormalWeb">
    <w:name w:val="Normal (Web)"/>
    <w:basedOn w:val="Normal"/>
    <w:uiPriority w:val="99"/>
    <w:unhideWhenUsed/>
    <w:rsid w:val="006D4B3D"/>
    <w:pPr>
      <w:spacing w:before="100" w:beforeAutospacing="1" w:after="100" w:afterAutospacing="1"/>
    </w:pPr>
    <w:rPr>
      <w:rFonts w:ascii="Times New Roman" w:hAnsi="Times New Roman"/>
      <w:sz w:val="24"/>
      <w:lang w:val="fr-BE" w:eastAsia="fr-BE"/>
    </w:rPr>
  </w:style>
  <w:style w:type="character" w:styleId="lev">
    <w:name w:val="Strong"/>
    <w:basedOn w:val="Policepardfaut"/>
    <w:uiPriority w:val="22"/>
    <w:qFormat/>
    <w:rsid w:val="006D4B3D"/>
    <w:rPr>
      <w:b/>
      <w:bCs/>
    </w:rPr>
  </w:style>
  <w:style w:type="character" w:customStyle="1" w:styleId="Titre2Car">
    <w:name w:val="Titre 2 Car"/>
    <w:basedOn w:val="Policepardfaut"/>
    <w:link w:val="Titre2"/>
    <w:semiHidden/>
    <w:rsid w:val="000B4E37"/>
    <w:rPr>
      <w:rFonts w:asciiTheme="majorHAnsi" w:eastAsiaTheme="majorEastAsia" w:hAnsiTheme="majorHAnsi" w:cstheme="majorBidi"/>
      <w:color w:val="2E74B5" w:themeColor="accent1" w:themeShade="BF"/>
      <w:sz w:val="26"/>
      <w:szCs w:val="26"/>
      <w:lang w:val="fr-FR" w:eastAsia="fr-FR"/>
    </w:rPr>
  </w:style>
  <w:style w:type="character" w:customStyle="1" w:styleId="Titre3Car">
    <w:name w:val="Titre 3 Car"/>
    <w:basedOn w:val="Policepardfaut"/>
    <w:link w:val="Titre3"/>
    <w:semiHidden/>
    <w:rsid w:val="000B4E37"/>
    <w:rPr>
      <w:rFonts w:asciiTheme="majorHAnsi" w:eastAsiaTheme="majorEastAsia" w:hAnsiTheme="majorHAnsi" w:cstheme="majorBidi"/>
      <w:color w:val="1F4D78" w:themeColor="accent1" w:themeShade="7F"/>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4054229">
      <w:bodyDiv w:val="1"/>
      <w:marLeft w:val="0"/>
      <w:marRight w:val="0"/>
      <w:marTop w:val="0"/>
      <w:marBottom w:val="0"/>
      <w:divBdr>
        <w:top w:val="none" w:sz="0" w:space="0" w:color="auto"/>
        <w:left w:val="none" w:sz="0" w:space="0" w:color="auto"/>
        <w:bottom w:val="none" w:sz="0" w:space="0" w:color="auto"/>
        <w:right w:val="none" w:sz="0" w:space="0" w:color="auto"/>
      </w:divBdr>
    </w:div>
    <w:div w:id="626737955">
      <w:bodyDiv w:val="1"/>
      <w:marLeft w:val="0"/>
      <w:marRight w:val="0"/>
      <w:marTop w:val="0"/>
      <w:marBottom w:val="0"/>
      <w:divBdr>
        <w:top w:val="none" w:sz="0" w:space="0" w:color="auto"/>
        <w:left w:val="none" w:sz="0" w:space="0" w:color="auto"/>
        <w:bottom w:val="none" w:sz="0" w:space="0" w:color="auto"/>
        <w:right w:val="none" w:sz="0" w:space="0" w:color="auto"/>
      </w:divBdr>
    </w:div>
    <w:div w:id="915210357">
      <w:bodyDiv w:val="1"/>
      <w:marLeft w:val="0"/>
      <w:marRight w:val="0"/>
      <w:marTop w:val="0"/>
      <w:marBottom w:val="0"/>
      <w:divBdr>
        <w:top w:val="none" w:sz="0" w:space="0" w:color="auto"/>
        <w:left w:val="none" w:sz="0" w:space="0" w:color="auto"/>
        <w:bottom w:val="none" w:sz="0" w:space="0" w:color="auto"/>
        <w:right w:val="none" w:sz="0" w:space="0" w:color="auto"/>
      </w:divBdr>
    </w:div>
    <w:div w:id="975455590">
      <w:bodyDiv w:val="1"/>
      <w:marLeft w:val="0"/>
      <w:marRight w:val="0"/>
      <w:marTop w:val="0"/>
      <w:marBottom w:val="0"/>
      <w:divBdr>
        <w:top w:val="none" w:sz="0" w:space="0" w:color="auto"/>
        <w:left w:val="none" w:sz="0" w:space="0" w:color="auto"/>
        <w:bottom w:val="none" w:sz="0" w:space="0" w:color="auto"/>
        <w:right w:val="none" w:sz="0" w:space="0" w:color="auto"/>
      </w:divBdr>
    </w:div>
    <w:div w:id="1306858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40E8D9-69BE-4BBD-B367-72E82A9953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705</Words>
  <Characters>3858</Characters>
  <Application>Microsoft Office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C</vt:lpstr>
    </vt:vector>
  </TitlesOfParts>
  <Company> </Company>
  <LinksUpToDate>false</LinksUpToDate>
  <CharactersWithSpaces>4554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dc:title>
  <dc:subject/>
  <dc:creator>sarah</dc:creator>
  <cp:keywords/>
  <dc:description/>
  <cp:lastModifiedBy>Elise Brouwet</cp:lastModifiedBy>
  <cp:revision>3</cp:revision>
  <cp:lastPrinted>2025-12-22T14:40:00Z</cp:lastPrinted>
  <dcterms:created xsi:type="dcterms:W3CDTF">2025-12-23T13:35:00Z</dcterms:created>
  <dcterms:modified xsi:type="dcterms:W3CDTF">2025-12-29T08:49:00Z</dcterms:modified>
</cp:coreProperties>
</file>