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DF8C" w14:textId="2E21FD58" w:rsidR="00486E7C" w:rsidRPr="00965AEE" w:rsidRDefault="00486E7C" w:rsidP="00486E7C">
      <w:pPr>
        <w:pStyle w:val="Titre1"/>
        <w:pBdr>
          <w:top w:val="single" w:sz="4" w:space="1" w:color="auto"/>
          <w:left w:val="single" w:sz="4" w:space="4" w:color="auto"/>
          <w:bottom w:val="single" w:sz="4" w:space="1" w:color="auto"/>
          <w:right w:val="single" w:sz="4" w:space="4" w:color="auto"/>
        </w:pBdr>
        <w:rPr>
          <w:rFonts w:ascii="Arial" w:hAnsi="Arial" w:cs="Arial"/>
          <w:sz w:val="36"/>
          <w:szCs w:val="36"/>
        </w:rPr>
      </w:pPr>
      <w:r w:rsidRPr="00965AEE">
        <w:rPr>
          <w:rFonts w:ascii="Arial" w:hAnsi="Arial" w:cs="Arial"/>
          <w:sz w:val="36"/>
          <w:szCs w:val="36"/>
        </w:rPr>
        <w:t xml:space="preserve">La Ville d’Ath recherche pour </w:t>
      </w:r>
      <w:r w:rsidRPr="00965AEE">
        <w:rPr>
          <w:rFonts w:ascii="Arial" w:hAnsi="Arial" w:cs="Arial"/>
          <w:sz w:val="36"/>
          <w:szCs w:val="36"/>
          <w:u w:val="single"/>
        </w:rPr>
        <w:t>entrée immédiate</w:t>
      </w:r>
      <w:r w:rsidRPr="00965AEE">
        <w:rPr>
          <w:rFonts w:ascii="Arial" w:hAnsi="Arial" w:cs="Arial"/>
          <w:sz w:val="36"/>
          <w:szCs w:val="36"/>
        </w:rPr>
        <w:t xml:space="preserve"> </w:t>
      </w:r>
    </w:p>
    <w:p w14:paraId="228E0448" w14:textId="6B0B82D6" w:rsidR="00486E7C" w:rsidRDefault="00486E7C" w:rsidP="00486E7C">
      <w:pPr>
        <w:pStyle w:val="Titre1"/>
        <w:pBdr>
          <w:top w:val="single" w:sz="4" w:space="1" w:color="auto"/>
          <w:left w:val="single" w:sz="4" w:space="4" w:color="auto"/>
          <w:bottom w:val="single" w:sz="4" w:space="1" w:color="auto"/>
          <w:right w:val="single" w:sz="4" w:space="4" w:color="auto"/>
        </w:pBdr>
        <w:rPr>
          <w:rFonts w:ascii="Arial" w:hAnsi="Arial" w:cs="Arial"/>
          <w:sz w:val="36"/>
          <w:szCs w:val="36"/>
        </w:rPr>
      </w:pPr>
      <w:r w:rsidRPr="00965AEE">
        <w:rPr>
          <w:rFonts w:ascii="Arial" w:hAnsi="Arial" w:cs="Arial"/>
          <w:sz w:val="36"/>
          <w:szCs w:val="36"/>
        </w:rPr>
        <w:t xml:space="preserve">pour </w:t>
      </w:r>
      <w:r>
        <w:rPr>
          <w:rFonts w:ascii="Arial" w:hAnsi="Arial" w:cs="Arial"/>
          <w:sz w:val="36"/>
          <w:szCs w:val="36"/>
        </w:rPr>
        <w:t xml:space="preserve">le Département </w:t>
      </w:r>
      <w:r w:rsidR="00CB31A6">
        <w:rPr>
          <w:rFonts w:ascii="Arial" w:hAnsi="Arial" w:cs="Arial"/>
          <w:sz w:val="36"/>
          <w:szCs w:val="36"/>
        </w:rPr>
        <w:t xml:space="preserve">des </w:t>
      </w:r>
      <w:r w:rsidR="007E2CCB">
        <w:rPr>
          <w:rFonts w:ascii="Arial" w:hAnsi="Arial" w:cs="Arial"/>
          <w:sz w:val="36"/>
          <w:szCs w:val="36"/>
        </w:rPr>
        <w:t>S</w:t>
      </w:r>
      <w:r w:rsidR="00CB31A6">
        <w:rPr>
          <w:rFonts w:ascii="Arial" w:hAnsi="Arial" w:cs="Arial"/>
          <w:sz w:val="36"/>
          <w:szCs w:val="36"/>
        </w:rPr>
        <w:t xml:space="preserve">ervices </w:t>
      </w:r>
      <w:r w:rsidR="007E2CCB">
        <w:rPr>
          <w:rFonts w:ascii="Arial" w:hAnsi="Arial" w:cs="Arial"/>
          <w:sz w:val="36"/>
          <w:szCs w:val="36"/>
        </w:rPr>
        <w:t>T</w:t>
      </w:r>
      <w:r w:rsidR="00CB31A6">
        <w:rPr>
          <w:rFonts w:ascii="Arial" w:hAnsi="Arial" w:cs="Arial"/>
          <w:sz w:val="36"/>
          <w:szCs w:val="36"/>
        </w:rPr>
        <w:t>echniques, service « </w:t>
      </w:r>
      <w:r w:rsidR="005C7742">
        <w:rPr>
          <w:rFonts w:ascii="Arial" w:hAnsi="Arial" w:cs="Arial"/>
          <w:sz w:val="36"/>
          <w:szCs w:val="36"/>
        </w:rPr>
        <w:t>Recherche et Développement</w:t>
      </w:r>
      <w:r w:rsidR="005026DF">
        <w:rPr>
          <w:rFonts w:ascii="Arial" w:hAnsi="Arial" w:cs="Arial"/>
          <w:sz w:val="36"/>
          <w:szCs w:val="36"/>
        </w:rPr>
        <w:t xml:space="preserve"> </w:t>
      </w:r>
      <w:r w:rsidR="00CB31A6">
        <w:rPr>
          <w:rFonts w:ascii="Arial" w:hAnsi="Arial" w:cs="Arial"/>
          <w:sz w:val="36"/>
          <w:szCs w:val="36"/>
        </w:rPr>
        <w:t>»</w:t>
      </w:r>
      <w:r w:rsidR="00A44789">
        <w:rPr>
          <w:rFonts w:ascii="Arial" w:hAnsi="Arial" w:cs="Arial"/>
          <w:sz w:val="36"/>
          <w:szCs w:val="36"/>
        </w:rPr>
        <w:t> :</w:t>
      </w:r>
    </w:p>
    <w:p w14:paraId="3D4712E7" w14:textId="2D4501C3" w:rsidR="00486E7C" w:rsidRPr="005026DF" w:rsidRDefault="00A44789" w:rsidP="005026DF">
      <w:pPr>
        <w:pStyle w:val="Titre1"/>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 </w:t>
      </w:r>
      <w:r w:rsidR="00842F6B">
        <w:rPr>
          <w:rFonts w:ascii="Arial" w:hAnsi="Arial" w:cs="Arial"/>
          <w:sz w:val="36"/>
          <w:szCs w:val="36"/>
        </w:rPr>
        <w:t>UN</w:t>
      </w:r>
      <w:r w:rsidR="00A44E7A">
        <w:rPr>
          <w:rFonts w:ascii="Arial" w:hAnsi="Arial" w:cs="Arial"/>
          <w:sz w:val="36"/>
          <w:szCs w:val="36"/>
        </w:rPr>
        <w:t xml:space="preserve"> </w:t>
      </w:r>
      <w:r w:rsidR="00325901">
        <w:rPr>
          <w:rFonts w:ascii="Arial" w:hAnsi="Arial" w:cs="Arial"/>
          <w:sz w:val="36"/>
          <w:szCs w:val="36"/>
        </w:rPr>
        <w:t>GESTIONNAIRE DE CHANTIERS</w:t>
      </w:r>
      <w:r w:rsidR="005026DF">
        <w:rPr>
          <w:rFonts w:ascii="Arial" w:hAnsi="Arial" w:cs="Arial"/>
          <w:sz w:val="36"/>
          <w:szCs w:val="36"/>
        </w:rPr>
        <w:t xml:space="preserve"> </w:t>
      </w:r>
      <w:r>
        <w:rPr>
          <w:rFonts w:ascii="Arial" w:hAnsi="Arial" w:cs="Arial"/>
          <w:sz w:val="36"/>
          <w:szCs w:val="36"/>
        </w:rPr>
        <w:t>(H/F/X)</w:t>
      </w:r>
      <w:r w:rsidR="00F5294F">
        <w:rPr>
          <w:rFonts w:ascii="Arial" w:hAnsi="Arial" w:cs="Arial"/>
          <w:sz w:val="36"/>
          <w:szCs w:val="36"/>
        </w:rPr>
        <w:t xml:space="preserve"> </w:t>
      </w:r>
    </w:p>
    <w:p w14:paraId="6AACEC1A" w14:textId="77777777" w:rsidR="00486E7C" w:rsidRDefault="00486E7C" w:rsidP="00486E7C">
      <w:pPr>
        <w:spacing w:after="120"/>
        <w:rPr>
          <w:u w:val="single"/>
        </w:rPr>
      </w:pPr>
    </w:p>
    <w:p w14:paraId="06EA8687" w14:textId="3A8407BE" w:rsidR="00486E7C" w:rsidRDefault="00486E7C" w:rsidP="00486E7C">
      <w:pPr>
        <w:spacing w:after="120"/>
        <w:rPr>
          <w:rFonts w:ascii="Arial" w:hAnsi="Arial" w:cs="Arial"/>
          <w:b/>
          <w:bCs/>
          <w:sz w:val="24"/>
          <w:szCs w:val="24"/>
          <w:u w:val="single"/>
        </w:rPr>
      </w:pPr>
      <w:r>
        <w:rPr>
          <w:rFonts w:ascii="Arial" w:hAnsi="Arial" w:cs="Arial"/>
          <w:sz w:val="24"/>
          <w:szCs w:val="24"/>
        </w:rPr>
        <w:t xml:space="preserve">L’Administration communale d’Ath recrute </w:t>
      </w:r>
      <w:r w:rsidR="00842F6B">
        <w:rPr>
          <w:rFonts w:ascii="Arial" w:hAnsi="Arial" w:cs="Arial"/>
          <w:sz w:val="24"/>
          <w:szCs w:val="24"/>
        </w:rPr>
        <w:t>un</w:t>
      </w:r>
      <w:r w:rsidR="005C7742">
        <w:rPr>
          <w:rFonts w:ascii="Arial" w:hAnsi="Arial" w:cs="Arial"/>
          <w:sz w:val="24"/>
          <w:szCs w:val="24"/>
        </w:rPr>
        <w:t xml:space="preserve"> </w:t>
      </w:r>
      <w:r w:rsidR="00325901">
        <w:rPr>
          <w:rFonts w:ascii="Arial" w:hAnsi="Arial" w:cs="Arial"/>
          <w:sz w:val="24"/>
          <w:szCs w:val="24"/>
        </w:rPr>
        <w:t>gestionnaire de chantiers</w:t>
      </w:r>
      <w:r w:rsidR="00CB31A6">
        <w:rPr>
          <w:rFonts w:ascii="Arial" w:hAnsi="Arial" w:cs="Arial"/>
          <w:sz w:val="24"/>
          <w:szCs w:val="24"/>
        </w:rPr>
        <w:t xml:space="preserve"> (H/F/X) à raison d’un temps plein pour le </w:t>
      </w:r>
      <w:r w:rsidR="007E2CCB">
        <w:rPr>
          <w:rFonts w:ascii="Arial" w:hAnsi="Arial" w:cs="Arial"/>
          <w:sz w:val="24"/>
          <w:szCs w:val="24"/>
        </w:rPr>
        <w:t>D</w:t>
      </w:r>
      <w:r w:rsidR="00CB31A6">
        <w:rPr>
          <w:rFonts w:ascii="Arial" w:hAnsi="Arial" w:cs="Arial"/>
          <w:sz w:val="24"/>
          <w:szCs w:val="24"/>
        </w:rPr>
        <w:t xml:space="preserve">épartement des </w:t>
      </w:r>
      <w:r w:rsidR="007E2CCB">
        <w:rPr>
          <w:rFonts w:ascii="Arial" w:hAnsi="Arial" w:cs="Arial"/>
          <w:sz w:val="24"/>
          <w:szCs w:val="24"/>
        </w:rPr>
        <w:t>S</w:t>
      </w:r>
      <w:r w:rsidR="00CB31A6">
        <w:rPr>
          <w:rFonts w:ascii="Arial" w:hAnsi="Arial" w:cs="Arial"/>
          <w:sz w:val="24"/>
          <w:szCs w:val="24"/>
        </w:rPr>
        <w:t xml:space="preserve">ervices </w:t>
      </w:r>
      <w:r w:rsidR="007E2CCB">
        <w:rPr>
          <w:rFonts w:ascii="Arial" w:hAnsi="Arial" w:cs="Arial"/>
          <w:sz w:val="24"/>
          <w:szCs w:val="24"/>
        </w:rPr>
        <w:t>T</w:t>
      </w:r>
      <w:r w:rsidR="00CB31A6">
        <w:rPr>
          <w:rFonts w:ascii="Arial" w:hAnsi="Arial" w:cs="Arial"/>
          <w:sz w:val="24"/>
          <w:szCs w:val="24"/>
        </w:rPr>
        <w:t xml:space="preserve">echniques, service </w:t>
      </w:r>
      <w:r w:rsidR="004A52DB">
        <w:rPr>
          <w:rFonts w:ascii="Arial" w:hAnsi="Arial" w:cs="Arial"/>
          <w:sz w:val="24"/>
          <w:szCs w:val="24"/>
        </w:rPr>
        <w:t xml:space="preserve">         </w:t>
      </w:r>
      <w:r w:rsidR="00CB31A6">
        <w:rPr>
          <w:rFonts w:ascii="Arial" w:hAnsi="Arial" w:cs="Arial"/>
          <w:sz w:val="24"/>
          <w:szCs w:val="24"/>
        </w:rPr>
        <w:t>«</w:t>
      </w:r>
      <w:r w:rsidR="003B5889">
        <w:rPr>
          <w:rFonts w:ascii="Arial" w:hAnsi="Arial" w:cs="Arial"/>
          <w:sz w:val="24"/>
          <w:szCs w:val="24"/>
        </w:rPr>
        <w:t xml:space="preserve"> </w:t>
      </w:r>
      <w:r w:rsidR="005C7742">
        <w:rPr>
          <w:rFonts w:ascii="Arial" w:hAnsi="Arial" w:cs="Arial"/>
          <w:sz w:val="24"/>
          <w:szCs w:val="24"/>
        </w:rPr>
        <w:t xml:space="preserve">Recherche et Développement </w:t>
      </w:r>
      <w:r w:rsidR="00CE48C5">
        <w:rPr>
          <w:rFonts w:ascii="Arial" w:hAnsi="Arial" w:cs="Arial"/>
          <w:sz w:val="24"/>
          <w:szCs w:val="24"/>
        </w:rPr>
        <w:t>»</w:t>
      </w:r>
      <w:r w:rsidR="00CB31A6">
        <w:rPr>
          <w:rFonts w:ascii="Arial" w:hAnsi="Arial" w:cs="Arial"/>
          <w:sz w:val="24"/>
          <w:szCs w:val="24"/>
        </w:rPr>
        <w:t>.</w:t>
      </w:r>
    </w:p>
    <w:p w14:paraId="6E379DCA" w14:textId="77777777" w:rsidR="00486E7C" w:rsidRPr="005C7742" w:rsidRDefault="00486E7C" w:rsidP="00486E7C">
      <w:pPr>
        <w:tabs>
          <w:tab w:val="left" w:leader="underscore" w:pos="8820"/>
        </w:tabs>
        <w:spacing w:before="240"/>
        <w:rPr>
          <w:rFonts w:ascii="Arial" w:hAnsi="Arial" w:cs="Arial"/>
          <w:sz w:val="24"/>
          <w:szCs w:val="24"/>
        </w:rPr>
      </w:pPr>
      <w:r w:rsidRPr="005C7742">
        <w:rPr>
          <w:rFonts w:ascii="Arial" w:hAnsi="Arial" w:cs="Arial"/>
          <w:smallCaps/>
          <w:sz w:val="24"/>
          <w:szCs w:val="24"/>
          <w:u w:val="single"/>
          <w14:shadow w14:blurRad="50800" w14:dist="38100" w14:dir="2700000" w14:sx="100000" w14:sy="100000" w14:kx="0" w14:ky="0" w14:algn="tl">
            <w14:srgbClr w14:val="000000">
              <w14:alpha w14:val="60000"/>
            </w14:srgbClr>
          </w14:shadow>
        </w:rPr>
        <w:t>Mission du service</w:t>
      </w:r>
      <w:r w:rsidRPr="005C7742">
        <w:rPr>
          <w:rFonts w:ascii="Arial" w:hAnsi="Arial" w:cs="Arial"/>
          <w:smallCaps/>
          <w:sz w:val="24"/>
          <w:szCs w:val="24"/>
          <w14:shadow w14:blurRad="50800" w14:dist="38100" w14:dir="2700000" w14:sx="100000" w14:sy="100000" w14:kx="0" w14:ky="0" w14:algn="tl">
            <w14:srgbClr w14:val="000000">
              <w14:alpha w14:val="60000"/>
            </w14:srgbClr>
          </w14:shadow>
        </w:rPr>
        <w:t xml:space="preserve"> : </w:t>
      </w:r>
    </w:p>
    <w:p w14:paraId="57EEBCC2" w14:textId="433797E3"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xml:space="preserve">Le service </w:t>
      </w:r>
      <w:r w:rsidR="0016185F">
        <w:rPr>
          <w:rFonts w:ascii="Arial" w:hAnsi="Arial" w:cs="Arial"/>
          <w:sz w:val="24"/>
          <w:szCs w:val="24"/>
        </w:rPr>
        <w:t>« </w:t>
      </w:r>
      <w:r w:rsidRPr="005C7742">
        <w:rPr>
          <w:rFonts w:ascii="Arial" w:hAnsi="Arial" w:cs="Arial"/>
          <w:sz w:val="24"/>
          <w:szCs w:val="24"/>
        </w:rPr>
        <w:t>Recherche et Développement</w:t>
      </w:r>
      <w:r w:rsidR="0016185F">
        <w:rPr>
          <w:rFonts w:ascii="Arial" w:hAnsi="Arial" w:cs="Arial"/>
          <w:sz w:val="24"/>
          <w:szCs w:val="24"/>
        </w:rPr>
        <w:t> »</w:t>
      </w:r>
      <w:r w:rsidRPr="005C7742">
        <w:rPr>
          <w:rFonts w:ascii="Arial" w:hAnsi="Arial" w:cs="Arial"/>
          <w:sz w:val="24"/>
          <w:szCs w:val="24"/>
        </w:rPr>
        <w:t xml:space="preserve"> du Département des Services Techniques :</w:t>
      </w:r>
    </w:p>
    <w:p w14:paraId="7CCC3278" w14:textId="77777777"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assume les études et les contrôles des travaux relatifs à la maintenance et à l'aménagement des infrastructures de la commune (bâtiments et voiries)</w:t>
      </w:r>
    </w:p>
    <w:p w14:paraId="40B9172F" w14:textId="77777777"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xml:space="preserve">- veille au respect de l'intégrité du domaine public lors d'exécution de travaux </w:t>
      </w:r>
    </w:p>
    <w:p w14:paraId="17BB4E01" w14:textId="77777777" w:rsid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veille à l'application des prescriptions légales et réglementaires établies en matière de permis d'urbanisme dans leur rapport avec la voirie.</w:t>
      </w:r>
    </w:p>
    <w:p w14:paraId="6E66972B" w14:textId="7D4511FF" w:rsidR="00233A92" w:rsidRPr="00233A92" w:rsidRDefault="00233A92" w:rsidP="007E2CCB">
      <w:pPr>
        <w:pStyle w:val="Paragraphedeliste"/>
        <w:autoSpaceDE w:val="0"/>
        <w:autoSpaceDN w:val="0"/>
        <w:adjustRightInd w:val="0"/>
        <w:spacing w:before="120" w:after="0" w:line="240" w:lineRule="auto"/>
        <w:ind w:left="0"/>
        <w:jc w:val="both"/>
        <w:rPr>
          <w:rFonts w:ascii="Arial" w:eastAsia="Calibri" w:hAnsi="Arial" w:cs="Arial"/>
          <w:color w:val="000000"/>
          <w:sz w:val="24"/>
          <w:szCs w:val="24"/>
        </w:rPr>
      </w:pPr>
    </w:p>
    <w:p w14:paraId="31B027B3" w14:textId="5C0D1C1A" w:rsidR="00764E16" w:rsidRPr="001E5C80" w:rsidRDefault="00764E16" w:rsidP="00764E16">
      <w:pPr>
        <w:spacing w:after="120"/>
        <w:rPr>
          <w:rFonts w:ascii="Arial" w:hAnsi="Arial" w:cs="Arial"/>
          <w:b/>
          <w:bCs/>
          <w:sz w:val="24"/>
          <w:szCs w:val="24"/>
          <w:u w:val="single"/>
        </w:rPr>
      </w:pPr>
      <w:r w:rsidRPr="001E5C80">
        <w:rPr>
          <w:rFonts w:ascii="Arial" w:hAnsi="Arial" w:cs="Arial"/>
          <w:b/>
          <w:bCs/>
          <w:sz w:val="24"/>
          <w:szCs w:val="24"/>
          <w:u w:val="single"/>
        </w:rPr>
        <w:t>DESCRIPTION DE LA FONCTION</w:t>
      </w:r>
      <w:r w:rsidR="007E2CCB">
        <w:rPr>
          <w:rFonts w:ascii="Arial" w:hAnsi="Arial" w:cs="Arial"/>
          <w:b/>
          <w:bCs/>
          <w:sz w:val="24"/>
          <w:szCs w:val="24"/>
          <w:u w:val="single"/>
        </w:rPr>
        <w:t xml:space="preserve"> </w:t>
      </w:r>
    </w:p>
    <w:p w14:paraId="4DEFB972" w14:textId="5574B09D" w:rsidR="00764E16" w:rsidRPr="00F4102D" w:rsidRDefault="00764E16" w:rsidP="00764E16">
      <w:pPr>
        <w:tabs>
          <w:tab w:val="left" w:leader="underscore" w:pos="8820"/>
        </w:tabs>
        <w:spacing w:before="240"/>
        <w:rPr>
          <w:rFonts w:ascii="Arial" w:hAnsi="Arial" w:cs="Arial"/>
          <w:sz w:val="24"/>
          <w:szCs w:val="24"/>
        </w:rPr>
      </w:pPr>
      <w:r w:rsidRPr="00F4102D">
        <w:rPr>
          <w:rFonts w:ascii="Arial" w:hAnsi="Arial" w:cs="Arial"/>
          <w:smallCaps/>
          <w:sz w:val="24"/>
          <w:szCs w:val="24"/>
          <w:u w:val="single"/>
          <w14:shadow w14:blurRad="50800" w14:dist="38100" w14:dir="2700000" w14:sx="100000" w14:sy="100000" w14:kx="0" w14:ky="0" w14:algn="tl">
            <w14:srgbClr w14:val="000000">
              <w14:alpha w14:val="60000"/>
            </w14:srgbClr>
          </w14:shadow>
        </w:rPr>
        <w:t xml:space="preserve">Mission principale </w:t>
      </w:r>
      <w:r w:rsidRPr="00F4102D">
        <w:rPr>
          <w:rFonts w:ascii="Arial" w:hAnsi="Arial" w:cs="Arial"/>
          <w:smallCaps/>
          <w:sz w:val="24"/>
          <w:szCs w:val="24"/>
          <w14:shadow w14:blurRad="50800" w14:dist="38100" w14:dir="2700000" w14:sx="100000" w14:sy="100000" w14:kx="0" w14:ky="0" w14:algn="tl">
            <w14:srgbClr w14:val="000000">
              <w14:alpha w14:val="60000"/>
            </w14:srgbClr>
          </w14:shadow>
        </w:rPr>
        <w:t xml:space="preserve"> : </w:t>
      </w:r>
    </w:p>
    <w:p w14:paraId="0BB81A5C" w14:textId="77777777" w:rsidR="00B024C1" w:rsidRPr="00B024C1" w:rsidRDefault="00B024C1" w:rsidP="00B024C1">
      <w:pPr>
        <w:tabs>
          <w:tab w:val="left" w:leader="underscore" w:pos="8820"/>
        </w:tabs>
        <w:spacing w:before="240"/>
        <w:rPr>
          <w:rFonts w:ascii="Arial" w:hAnsi="Arial" w:cs="Arial"/>
          <w:sz w:val="24"/>
          <w:szCs w:val="24"/>
        </w:rPr>
      </w:pPr>
      <w:r w:rsidRPr="00B024C1">
        <w:rPr>
          <w:rFonts w:ascii="Arial" w:hAnsi="Arial" w:cs="Arial"/>
          <w:sz w:val="24"/>
          <w:szCs w:val="24"/>
        </w:rPr>
        <w:t>Contribuer à l’élaboration complète des dossiers travaux et assurer le contrôle des travaux publics au sens large, organiser son travail tenant compte des diverses échéances et des priorités du service.</w:t>
      </w:r>
    </w:p>
    <w:p w14:paraId="405C01E9" w14:textId="77777777" w:rsidR="00010ABB" w:rsidRPr="005C7742" w:rsidRDefault="00010ABB" w:rsidP="00010ABB">
      <w:pPr>
        <w:autoSpaceDE w:val="0"/>
        <w:autoSpaceDN w:val="0"/>
        <w:adjustRightInd w:val="0"/>
        <w:spacing w:before="240" w:after="120"/>
        <w:rPr>
          <w:rFonts w:ascii="Arial" w:hAnsi="Arial" w:cs="Arial"/>
          <w:smallCaps/>
          <w:color w:val="000000" w:themeColor="text1"/>
          <w:sz w:val="24"/>
          <w:szCs w:val="24"/>
          <w14:shadow w14:blurRad="50800" w14:dist="38100" w14:dir="2700000" w14:sx="100000" w14:sy="100000" w14:kx="0" w14:ky="0" w14:algn="tl">
            <w14:srgbClr w14:val="000000">
              <w14:alpha w14:val="60000"/>
            </w14:srgbClr>
          </w14:shadow>
        </w:rPr>
      </w:pPr>
      <w:r w:rsidRPr="005C7742">
        <w:rPr>
          <w:rFonts w:ascii="Arial" w:hAnsi="Arial" w:cs="Arial"/>
          <w:smallCaps/>
          <w:color w:val="000000" w:themeColor="text1"/>
          <w:sz w:val="24"/>
          <w:szCs w:val="24"/>
          <w:u w:val="single"/>
          <w14:shadow w14:blurRad="50800" w14:dist="38100" w14:dir="2700000" w14:sx="100000" w14:sy="100000" w14:kx="0" w14:ky="0" w14:algn="tl">
            <w14:srgbClr w14:val="000000">
              <w14:alpha w14:val="60000"/>
            </w14:srgbClr>
          </w14:shadow>
        </w:rPr>
        <w:t xml:space="preserve">Missions et activités </w:t>
      </w:r>
      <w:r w:rsidRPr="005C7742">
        <w:rPr>
          <w:rFonts w:ascii="Arial" w:hAnsi="Arial" w:cs="Arial"/>
          <w:smallCaps/>
          <w:color w:val="000000" w:themeColor="text1"/>
          <w:sz w:val="24"/>
          <w:szCs w:val="24"/>
          <w14:shadow w14:blurRad="50800" w14:dist="38100" w14:dir="2700000" w14:sx="100000" w14:sy="100000" w14:kx="0" w14:ky="0" w14:algn="tl">
            <w14:srgbClr w14:val="000000">
              <w14:alpha w14:val="60000"/>
            </w14:srgbClr>
          </w14:shadow>
        </w:rPr>
        <w:t xml:space="preserve">: </w:t>
      </w:r>
    </w:p>
    <w:p w14:paraId="0CD67DF2" w14:textId="77777777" w:rsidR="00B024C1" w:rsidRPr="00B024C1" w:rsidRDefault="00B024C1" w:rsidP="00B024C1">
      <w:pPr>
        <w:tabs>
          <w:tab w:val="left" w:leader="underscore" w:pos="8820"/>
        </w:tabs>
        <w:spacing w:before="240"/>
        <w:rPr>
          <w:rFonts w:ascii="Arial" w:hAnsi="Arial" w:cs="Tahoma"/>
          <w:b/>
          <w:bCs/>
          <w:sz w:val="24"/>
          <w:szCs w:val="20"/>
        </w:rPr>
      </w:pPr>
      <w:bookmarkStart w:id="0" w:name="_Hlk84484596"/>
      <w:r w:rsidRPr="00B024C1">
        <w:rPr>
          <w:rFonts w:ascii="Arial" w:hAnsi="Arial" w:cs="Tahoma"/>
          <w:b/>
          <w:bCs/>
          <w:sz w:val="24"/>
          <w:szCs w:val="20"/>
        </w:rPr>
        <w:t xml:space="preserve">Mission 1 : Contribuer à l’élaboration complète des dossiers d’entretien et d’aménagement des voiries </w:t>
      </w:r>
    </w:p>
    <w:p w14:paraId="1BAA53E1" w14:textId="77777777" w:rsidR="00B024C1" w:rsidRPr="00B024C1" w:rsidRDefault="00B024C1" w:rsidP="00B024C1">
      <w:pPr>
        <w:tabs>
          <w:tab w:val="left" w:leader="underscore" w:pos="8820"/>
        </w:tabs>
        <w:spacing w:before="120"/>
        <w:rPr>
          <w:rFonts w:ascii="Arial" w:hAnsi="Arial" w:cs="Tahoma"/>
          <w:sz w:val="24"/>
          <w:szCs w:val="20"/>
        </w:rPr>
      </w:pPr>
      <w:r w:rsidRPr="00B024C1">
        <w:rPr>
          <w:rFonts w:ascii="Arial" w:hAnsi="Arial" w:cs="Tahoma"/>
          <w:sz w:val="24"/>
          <w:szCs w:val="20"/>
        </w:rPr>
        <w:t xml:space="preserve">Activités : </w:t>
      </w:r>
    </w:p>
    <w:p w14:paraId="7060A398" w14:textId="4BAB8300" w:rsidR="00B024C1" w:rsidRDefault="00B024C1" w:rsidP="00B024C1">
      <w:pPr>
        <w:numPr>
          <w:ilvl w:val="0"/>
          <w:numId w:val="3"/>
        </w:numPr>
        <w:tabs>
          <w:tab w:val="num" w:pos="644"/>
          <w:tab w:val="left" w:leader="underscore" w:pos="8820"/>
        </w:tabs>
        <w:spacing w:before="120" w:after="120"/>
        <w:ind w:left="714" w:hanging="357"/>
        <w:rPr>
          <w:rFonts w:ascii="Arial" w:hAnsi="Arial" w:cs="Arial"/>
          <w:sz w:val="24"/>
          <w:szCs w:val="24"/>
        </w:rPr>
      </w:pPr>
      <w:bookmarkStart w:id="1" w:name="_Hlk84484570"/>
      <w:r w:rsidRPr="00B024C1">
        <w:rPr>
          <w:rFonts w:ascii="Arial" w:hAnsi="Arial" w:cs="Arial"/>
          <w:sz w:val="24"/>
          <w:szCs w:val="24"/>
        </w:rPr>
        <w:t>Inventorier les demandes reçues et les analyser</w:t>
      </w:r>
    </w:p>
    <w:p w14:paraId="1F68A305" w14:textId="77777777" w:rsidR="00B024C1" w:rsidRDefault="00B024C1" w:rsidP="00B024C1">
      <w:pPr>
        <w:tabs>
          <w:tab w:val="num" w:pos="644"/>
          <w:tab w:val="left" w:leader="underscore" w:pos="8820"/>
        </w:tabs>
        <w:spacing w:before="120" w:after="120"/>
        <w:rPr>
          <w:rFonts w:ascii="Arial" w:hAnsi="Arial" w:cs="Arial"/>
          <w:sz w:val="24"/>
          <w:szCs w:val="24"/>
        </w:rPr>
      </w:pPr>
    </w:p>
    <w:p w14:paraId="75048B7C" w14:textId="77777777" w:rsidR="00B024C1" w:rsidRDefault="00B024C1" w:rsidP="00B024C1">
      <w:pPr>
        <w:tabs>
          <w:tab w:val="num" w:pos="644"/>
          <w:tab w:val="left" w:leader="underscore" w:pos="8820"/>
        </w:tabs>
        <w:spacing w:before="120" w:after="120"/>
        <w:rPr>
          <w:rFonts w:ascii="Arial" w:hAnsi="Arial" w:cs="Arial"/>
          <w:sz w:val="24"/>
          <w:szCs w:val="24"/>
        </w:rPr>
      </w:pPr>
    </w:p>
    <w:p w14:paraId="12DB4FA9" w14:textId="77777777" w:rsidR="00B024C1" w:rsidRDefault="00B024C1" w:rsidP="00B024C1">
      <w:pPr>
        <w:tabs>
          <w:tab w:val="num" w:pos="644"/>
          <w:tab w:val="left" w:leader="underscore" w:pos="8820"/>
        </w:tabs>
        <w:spacing w:before="120" w:after="120"/>
        <w:rPr>
          <w:rFonts w:ascii="Arial" w:hAnsi="Arial" w:cs="Arial"/>
          <w:sz w:val="24"/>
          <w:szCs w:val="24"/>
        </w:rPr>
      </w:pPr>
    </w:p>
    <w:p w14:paraId="452A1466" w14:textId="77777777" w:rsidR="00B024C1" w:rsidRDefault="00B024C1" w:rsidP="00B024C1">
      <w:pPr>
        <w:tabs>
          <w:tab w:val="num" w:pos="644"/>
          <w:tab w:val="left" w:leader="underscore" w:pos="8820"/>
        </w:tabs>
        <w:spacing w:before="120" w:after="120"/>
        <w:rPr>
          <w:rFonts w:ascii="Arial" w:hAnsi="Arial" w:cs="Arial"/>
          <w:sz w:val="24"/>
          <w:szCs w:val="24"/>
        </w:rPr>
      </w:pPr>
    </w:p>
    <w:p w14:paraId="4670FBA6" w14:textId="2C2E7096" w:rsidR="00B024C1" w:rsidRPr="00B024C1" w:rsidRDefault="00B024C1" w:rsidP="004A52DB">
      <w:pPr>
        <w:numPr>
          <w:ilvl w:val="0"/>
          <w:numId w:val="3"/>
        </w:numPr>
        <w:tabs>
          <w:tab w:val="num" w:pos="644"/>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Etudier préalablement l’urgence des travaux à réaliser en définissant des degrés d’urgence</w:t>
      </w:r>
    </w:p>
    <w:p w14:paraId="7772EBD7" w14:textId="3B1D6A20" w:rsidR="00B024C1" w:rsidRPr="00B024C1" w:rsidRDefault="00B024C1" w:rsidP="004A52DB">
      <w:pPr>
        <w:numPr>
          <w:ilvl w:val="0"/>
          <w:numId w:val="3"/>
        </w:numPr>
        <w:tabs>
          <w:tab w:val="num" w:pos="644"/>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Rédiger le cas échéant, les cahiers spéciaux des charges/descriptions techniques pour approbation par l’autorité</w:t>
      </w:r>
    </w:p>
    <w:p w14:paraId="0ECE7D76" w14:textId="4590DB37" w:rsidR="00B024C1" w:rsidRPr="00B024C1" w:rsidRDefault="00B024C1" w:rsidP="004A52DB">
      <w:pPr>
        <w:numPr>
          <w:ilvl w:val="0"/>
          <w:numId w:val="3"/>
        </w:numPr>
        <w:tabs>
          <w:tab w:val="num" w:pos="644"/>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Réaliser les plans et autres schémas à l’aide d’un programme informatique (immeubles, routes, ouvrages d'art.)</w:t>
      </w:r>
    </w:p>
    <w:p w14:paraId="22AFD024" w14:textId="07182A12" w:rsidR="00B024C1" w:rsidRPr="00B024C1" w:rsidRDefault="00B024C1" w:rsidP="004A52DB">
      <w:pPr>
        <w:numPr>
          <w:ilvl w:val="0"/>
          <w:numId w:val="3"/>
        </w:numPr>
        <w:tabs>
          <w:tab w:val="num" w:pos="644"/>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 xml:space="preserve">Élaborer les métrés à partir des mesures prises sur le terrain. </w:t>
      </w:r>
    </w:p>
    <w:p w14:paraId="4DD0B85D" w14:textId="77ECB150" w:rsidR="00B024C1" w:rsidRPr="00B024C1" w:rsidRDefault="00B024C1" w:rsidP="004A52DB">
      <w:pPr>
        <w:numPr>
          <w:ilvl w:val="0"/>
          <w:numId w:val="3"/>
        </w:numPr>
        <w:tabs>
          <w:tab w:val="num" w:pos="644"/>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Concevoir des dossiers d'appel à subventions, de coordination avec les impétrants,...</w:t>
      </w:r>
    </w:p>
    <w:p w14:paraId="5B3DA5F8" w14:textId="0050293C" w:rsidR="00B024C1" w:rsidRPr="00B024C1" w:rsidRDefault="00B024C1" w:rsidP="004A52DB">
      <w:pPr>
        <w:numPr>
          <w:ilvl w:val="0"/>
          <w:numId w:val="3"/>
        </w:numPr>
        <w:tabs>
          <w:tab w:val="num" w:pos="644"/>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Prendre des contacts utiles et nécessaires avec les différents intervenants à toutes les</w:t>
      </w:r>
      <w:r>
        <w:rPr>
          <w:rFonts w:ascii="Arial" w:hAnsi="Arial" w:cs="Arial"/>
          <w:sz w:val="24"/>
          <w:szCs w:val="24"/>
        </w:rPr>
        <w:t xml:space="preserve"> </w:t>
      </w:r>
      <w:r w:rsidRPr="00B024C1">
        <w:rPr>
          <w:rFonts w:ascii="Arial" w:hAnsi="Arial" w:cs="Arial"/>
          <w:sz w:val="24"/>
          <w:szCs w:val="24"/>
        </w:rPr>
        <w:t>étapes du cheminement des dossiers.</w:t>
      </w:r>
    </w:p>
    <w:p w14:paraId="6715014B" w14:textId="1D9A834B" w:rsidR="00B024C1" w:rsidRPr="00B024C1" w:rsidRDefault="00B024C1" w:rsidP="004A52DB">
      <w:pPr>
        <w:numPr>
          <w:ilvl w:val="0"/>
          <w:numId w:val="3"/>
        </w:numPr>
        <w:tabs>
          <w:tab w:val="num" w:pos="644"/>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Analyser au niveau technique les offres reçues et dresser les rapports d’adjudication</w:t>
      </w:r>
    </w:p>
    <w:bookmarkEnd w:id="1"/>
    <w:p w14:paraId="2BDF9129" w14:textId="77777777" w:rsidR="00B024C1" w:rsidRPr="00B024C1" w:rsidRDefault="00B024C1" w:rsidP="00B024C1">
      <w:pPr>
        <w:tabs>
          <w:tab w:val="left" w:leader="underscore" w:pos="8820"/>
        </w:tabs>
        <w:spacing w:before="240"/>
        <w:rPr>
          <w:rFonts w:ascii="Arial" w:hAnsi="Arial" w:cs="Tahoma"/>
          <w:b/>
          <w:bCs/>
          <w:sz w:val="24"/>
          <w:szCs w:val="20"/>
        </w:rPr>
      </w:pPr>
      <w:r w:rsidRPr="00B024C1">
        <w:rPr>
          <w:rFonts w:ascii="Arial" w:hAnsi="Arial" w:cs="Tahoma"/>
          <w:b/>
          <w:bCs/>
          <w:sz w:val="24"/>
          <w:szCs w:val="20"/>
        </w:rPr>
        <w:t>Mission 2 : Assurer le contrôle des travaux publics afin d’obtenir les résultats escomptés</w:t>
      </w:r>
    </w:p>
    <w:p w14:paraId="3AD08F7C" w14:textId="77777777" w:rsidR="00B024C1" w:rsidRPr="00B024C1" w:rsidRDefault="00B024C1" w:rsidP="00B024C1">
      <w:pPr>
        <w:tabs>
          <w:tab w:val="left" w:leader="underscore" w:pos="8820"/>
        </w:tabs>
        <w:spacing w:before="120"/>
        <w:rPr>
          <w:rFonts w:ascii="Arial" w:hAnsi="Arial" w:cs="Tahoma"/>
          <w:sz w:val="24"/>
          <w:szCs w:val="20"/>
        </w:rPr>
      </w:pPr>
      <w:r w:rsidRPr="00B024C1">
        <w:rPr>
          <w:rFonts w:ascii="Arial" w:hAnsi="Arial" w:cs="Tahoma"/>
          <w:sz w:val="24"/>
          <w:szCs w:val="20"/>
        </w:rPr>
        <w:t xml:space="preserve">Activités : </w:t>
      </w:r>
    </w:p>
    <w:p w14:paraId="6E1D6DB9" w14:textId="019AB9AC"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Faire respecter le cahier des charges rédigé par l’auteur de projet ou la Ville d’Ath et contrôler la qualité du travail effectué sur les chantiers (détecter les pathologies de la construction sur le terrain, détecter les problèmes techniques et les non-conformités sur le terrain)</w:t>
      </w:r>
    </w:p>
    <w:p w14:paraId="7A073EB3" w14:textId="30A536E3"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Relever journellement l’avancement des travaux</w:t>
      </w:r>
    </w:p>
    <w:p w14:paraId="02FD59D5" w14:textId="654DD692"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Estimer les délais de réalisation des différentes étapes du chantier. Évaluer les ajustements nécessaires</w:t>
      </w:r>
    </w:p>
    <w:p w14:paraId="4C6BFD25" w14:textId="4B4C2CD9"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 xml:space="preserve">Rédiger des rapports techniques relatifs à l'état d'avancement des travaux. </w:t>
      </w:r>
    </w:p>
    <w:p w14:paraId="65DB5A32" w14:textId="655C101A"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Vérifier les états d’avancement et décomptes finaux (mesurer les distances, dimensions... sur les chantiers)</w:t>
      </w:r>
    </w:p>
    <w:p w14:paraId="2B201445" w14:textId="6EF7F7A1"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 xml:space="preserve">Inspecter l'état des chantiers et les conditions de travail. </w:t>
      </w:r>
    </w:p>
    <w:p w14:paraId="08B66852" w14:textId="749B309D"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Assurer la sécurité dans et hors du chantier</w:t>
      </w:r>
    </w:p>
    <w:p w14:paraId="79B4BDFB" w14:textId="77777777" w:rsidR="0016185F" w:rsidRDefault="0016185F" w:rsidP="00B024C1">
      <w:pPr>
        <w:tabs>
          <w:tab w:val="num" w:pos="644"/>
          <w:tab w:val="left" w:leader="underscore" w:pos="8820"/>
        </w:tabs>
        <w:spacing w:before="120"/>
        <w:rPr>
          <w:rFonts w:ascii="Arial" w:hAnsi="Arial" w:cs="Tahoma"/>
          <w:b/>
          <w:bCs/>
          <w:sz w:val="24"/>
          <w:szCs w:val="20"/>
        </w:rPr>
      </w:pPr>
    </w:p>
    <w:p w14:paraId="0FF8F84C" w14:textId="77777777" w:rsidR="0016185F" w:rsidRDefault="0016185F" w:rsidP="00B024C1">
      <w:pPr>
        <w:tabs>
          <w:tab w:val="num" w:pos="644"/>
          <w:tab w:val="left" w:leader="underscore" w:pos="8820"/>
        </w:tabs>
        <w:spacing w:before="120"/>
        <w:rPr>
          <w:rFonts w:ascii="Arial" w:hAnsi="Arial" w:cs="Tahoma"/>
          <w:b/>
          <w:bCs/>
          <w:sz w:val="24"/>
          <w:szCs w:val="20"/>
        </w:rPr>
      </w:pPr>
    </w:p>
    <w:p w14:paraId="66B93D14" w14:textId="77777777" w:rsidR="0016185F" w:rsidRDefault="0016185F" w:rsidP="00B024C1">
      <w:pPr>
        <w:tabs>
          <w:tab w:val="num" w:pos="644"/>
          <w:tab w:val="left" w:leader="underscore" w:pos="8820"/>
        </w:tabs>
        <w:spacing w:before="120"/>
        <w:rPr>
          <w:rFonts w:ascii="Arial" w:hAnsi="Arial" w:cs="Tahoma"/>
          <w:b/>
          <w:bCs/>
          <w:sz w:val="24"/>
          <w:szCs w:val="20"/>
        </w:rPr>
      </w:pPr>
    </w:p>
    <w:p w14:paraId="383D4391" w14:textId="77777777" w:rsidR="0016185F" w:rsidRDefault="0016185F" w:rsidP="00B024C1">
      <w:pPr>
        <w:tabs>
          <w:tab w:val="num" w:pos="644"/>
          <w:tab w:val="left" w:leader="underscore" w:pos="8820"/>
        </w:tabs>
        <w:spacing w:before="120"/>
        <w:rPr>
          <w:rFonts w:ascii="Arial" w:hAnsi="Arial" w:cs="Tahoma"/>
          <w:b/>
          <w:bCs/>
          <w:sz w:val="24"/>
          <w:szCs w:val="20"/>
        </w:rPr>
      </w:pPr>
    </w:p>
    <w:p w14:paraId="75089D5A" w14:textId="77777777" w:rsidR="0016185F" w:rsidRDefault="0016185F" w:rsidP="00B024C1">
      <w:pPr>
        <w:tabs>
          <w:tab w:val="num" w:pos="644"/>
          <w:tab w:val="left" w:leader="underscore" w:pos="8820"/>
        </w:tabs>
        <w:spacing w:before="120"/>
        <w:rPr>
          <w:rFonts w:ascii="Arial" w:hAnsi="Arial" w:cs="Tahoma"/>
          <w:b/>
          <w:bCs/>
          <w:sz w:val="24"/>
          <w:szCs w:val="20"/>
        </w:rPr>
      </w:pPr>
    </w:p>
    <w:p w14:paraId="41FCFBAB" w14:textId="77777777" w:rsidR="0016185F" w:rsidRDefault="0016185F" w:rsidP="00B024C1">
      <w:pPr>
        <w:tabs>
          <w:tab w:val="num" w:pos="644"/>
          <w:tab w:val="left" w:leader="underscore" w:pos="8820"/>
        </w:tabs>
        <w:spacing w:before="120"/>
        <w:rPr>
          <w:rFonts w:ascii="Arial" w:hAnsi="Arial" w:cs="Tahoma"/>
          <w:b/>
          <w:bCs/>
          <w:sz w:val="24"/>
          <w:szCs w:val="20"/>
        </w:rPr>
      </w:pPr>
    </w:p>
    <w:p w14:paraId="07681EAC" w14:textId="77777777" w:rsidR="0016185F" w:rsidRDefault="0016185F" w:rsidP="00B024C1">
      <w:pPr>
        <w:tabs>
          <w:tab w:val="num" w:pos="644"/>
          <w:tab w:val="left" w:leader="underscore" w:pos="8820"/>
        </w:tabs>
        <w:spacing w:before="120"/>
        <w:rPr>
          <w:rFonts w:ascii="Arial" w:hAnsi="Arial" w:cs="Tahoma"/>
          <w:b/>
          <w:bCs/>
          <w:sz w:val="24"/>
          <w:szCs w:val="20"/>
        </w:rPr>
      </w:pPr>
    </w:p>
    <w:p w14:paraId="40E73C71" w14:textId="77777777" w:rsidR="0016185F" w:rsidRDefault="0016185F" w:rsidP="00B024C1">
      <w:pPr>
        <w:tabs>
          <w:tab w:val="num" w:pos="644"/>
          <w:tab w:val="left" w:leader="underscore" w:pos="8820"/>
        </w:tabs>
        <w:spacing w:before="120"/>
        <w:rPr>
          <w:rFonts w:ascii="Arial" w:hAnsi="Arial" w:cs="Tahoma"/>
          <w:b/>
          <w:bCs/>
          <w:sz w:val="24"/>
          <w:szCs w:val="20"/>
        </w:rPr>
      </w:pPr>
    </w:p>
    <w:p w14:paraId="51D29D44" w14:textId="77777777" w:rsidR="0016185F" w:rsidRDefault="0016185F" w:rsidP="00B024C1">
      <w:pPr>
        <w:tabs>
          <w:tab w:val="num" w:pos="644"/>
          <w:tab w:val="left" w:leader="underscore" w:pos="8820"/>
        </w:tabs>
        <w:spacing w:before="120"/>
        <w:rPr>
          <w:rFonts w:ascii="Arial" w:hAnsi="Arial" w:cs="Tahoma"/>
          <w:b/>
          <w:bCs/>
          <w:sz w:val="24"/>
          <w:szCs w:val="20"/>
        </w:rPr>
      </w:pPr>
    </w:p>
    <w:p w14:paraId="44482166" w14:textId="020696C4" w:rsidR="00B024C1" w:rsidRPr="00B024C1" w:rsidRDefault="00B024C1" w:rsidP="00B024C1">
      <w:pPr>
        <w:tabs>
          <w:tab w:val="num" w:pos="644"/>
          <w:tab w:val="left" w:leader="underscore" w:pos="8820"/>
        </w:tabs>
        <w:spacing w:before="120"/>
        <w:rPr>
          <w:rFonts w:ascii="Arial" w:hAnsi="Arial" w:cs="Tahoma"/>
          <w:b/>
          <w:bCs/>
          <w:sz w:val="24"/>
          <w:szCs w:val="20"/>
        </w:rPr>
      </w:pPr>
      <w:r w:rsidRPr="00B024C1">
        <w:rPr>
          <w:rFonts w:ascii="Arial" w:hAnsi="Arial" w:cs="Tahoma"/>
          <w:b/>
          <w:bCs/>
          <w:sz w:val="24"/>
          <w:szCs w:val="20"/>
        </w:rPr>
        <w:t xml:space="preserve">Mission 3 : S’occuper ponctuellement de la gestion des dossiers impétrants : autorisations du </w:t>
      </w:r>
      <w:r w:rsidR="0016185F">
        <w:rPr>
          <w:rFonts w:ascii="Arial" w:hAnsi="Arial" w:cs="Tahoma"/>
          <w:b/>
          <w:bCs/>
          <w:sz w:val="24"/>
          <w:szCs w:val="20"/>
        </w:rPr>
        <w:t>C</w:t>
      </w:r>
      <w:r w:rsidRPr="00B024C1">
        <w:rPr>
          <w:rFonts w:ascii="Arial" w:hAnsi="Arial" w:cs="Tahoma"/>
          <w:b/>
          <w:bCs/>
          <w:sz w:val="24"/>
          <w:szCs w:val="20"/>
        </w:rPr>
        <w:t xml:space="preserve">ollège, états des lieux, gestion et suivi des dossiers sur la plateforme Powalco, demande de renseignements auprès de la plateforme CICC </w:t>
      </w:r>
    </w:p>
    <w:p w14:paraId="1E362212" w14:textId="0B226F1B" w:rsidR="00B024C1" w:rsidRDefault="00B024C1" w:rsidP="00B024C1">
      <w:pPr>
        <w:tabs>
          <w:tab w:val="num" w:pos="644"/>
          <w:tab w:val="left" w:leader="underscore" w:pos="8820"/>
        </w:tabs>
        <w:spacing w:before="120"/>
        <w:rPr>
          <w:rFonts w:ascii="Arial" w:hAnsi="Arial" w:cs="Tahoma"/>
          <w:sz w:val="24"/>
          <w:szCs w:val="20"/>
        </w:rPr>
      </w:pPr>
      <w:r w:rsidRPr="00B024C1">
        <w:rPr>
          <w:rFonts w:ascii="Arial" w:hAnsi="Arial" w:cs="Tahoma"/>
          <w:sz w:val="24"/>
          <w:szCs w:val="20"/>
        </w:rPr>
        <w:t xml:space="preserve">Activités : </w:t>
      </w:r>
    </w:p>
    <w:p w14:paraId="1DC5C21D" w14:textId="00B6FBB8"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 xml:space="preserve">Via l’application Powalco : </w:t>
      </w:r>
      <w:r w:rsidR="0016185F">
        <w:rPr>
          <w:rFonts w:ascii="Arial" w:hAnsi="Arial" w:cs="Arial"/>
          <w:sz w:val="24"/>
          <w:szCs w:val="24"/>
        </w:rPr>
        <w:t>é</w:t>
      </w:r>
      <w:r w:rsidRPr="00B024C1">
        <w:rPr>
          <w:rFonts w:ascii="Arial" w:hAnsi="Arial" w:cs="Arial"/>
          <w:sz w:val="24"/>
          <w:szCs w:val="24"/>
        </w:rPr>
        <w:t>tablir la mise à jour des listings relatifs aux interventions journalières et programmées des impétrants (Tableau de la situation et de l’état d’avancement des travaux, … )</w:t>
      </w:r>
    </w:p>
    <w:p w14:paraId="46B4A781" w14:textId="1993021C"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Rédiger les diverses autorisations de demande d’ouvertures (Permissions de voirie)</w:t>
      </w:r>
    </w:p>
    <w:p w14:paraId="1B8AD8F5" w14:textId="0DF3CC0E"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 xml:space="preserve">Rechercher, résumer et transmettre aux différents demandeurs (Sociétés impétrantes, promoteurs, constructeurs, …)  les informations sollicitées en matière d’infrastructures présentes dans l’entité telles que :  canalisations diverses, câbles, …   </w:t>
      </w:r>
      <w:r w:rsidRPr="00B024C1">
        <w:rPr>
          <w:rFonts w:ascii="Arial" w:hAnsi="Arial" w:cs="Arial"/>
          <w:sz w:val="24"/>
          <w:szCs w:val="24"/>
        </w:rPr>
        <w:br/>
        <w:t>Les orienter au besoin vers les sources de renseignements adéquates.</w:t>
      </w:r>
    </w:p>
    <w:p w14:paraId="38B1E15B" w14:textId="773FC62A" w:rsidR="00B024C1" w:rsidRPr="00B024C1" w:rsidRDefault="00B024C1" w:rsidP="00B024C1">
      <w:pPr>
        <w:tabs>
          <w:tab w:val="left" w:leader="underscore" w:pos="8820"/>
        </w:tabs>
        <w:spacing w:before="240"/>
        <w:rPr>
          <w:rFonts w:ascii="Arial" w:hAnsi="Arial" w:cs="Tahoma"/>
          <w:b/>
          <w:bCs/>
          <w:sz w:val="24"/>
          <w:szCs w:val="20"/>
        </w:rPr>
      </w:pPr>
      <w:r w:rsidRPr="00B024C1">
        <w:rPr>
          <w:rFonts w:ascii="Arial" w:hAnsi="Arial" w:cs="Tahoma"/>
          <w:b/>
          <w:bCs/>
          <w:sz w:val="24"/>
          <w:szCs w:val="20"/>
        </w:rPr>
        <w:t xml:space="preserve">Mission 4 : Surveiller ponctuellement les chantiers des divers impétrants (IEH, IGH, SWDE, TECTEO, FLUXYS, PROXIMUS,…) lors </w:t>
      </w:r>
      <w:r w:rsidR="0016185F">
        <w:rPr>
          <w:rFonts w:ascii="Arial" w:hAnsi="Arial" w:cs="Tahoma"/>
          <w:b/>
          <w:bCs/>
          <w:sz w:val="24"/>
          <w:szCs w:val="20"/>
        </w:rPr>
        <w:t xml:space="preserve">des </w:t>
      </w:r>
      <w:r w:rsidRPr="00B024C1">
        <w:rPr>
          <w:rFonts w:ascii="Arial" w:hAnsi="Arial" w:cs="Tahoma"/>
          <w:b/>
          <w:bCs/>
          <w:sz w:val="24"/>
          <w:szCs w:val="20"/>
        </w:rPr>
        <w:t>petites poses de câbles, de conduites, de nouveaux branchements et de renouvellements de compteurs</w:t>
      </w:r>
    </w:p>
    <w:p w14:paraId="1B1F3C4C" w14:textId="77777777" w:rsidR="00B024C1" w:rsidRPr="00B024C1" w:rsidRDefault="00B024C1" w:rsidP="00B024C1">
      <w:pPr>
        <w:tabs>
          <w:tab w:val="num" w:pos="644"/>
          <w:tab w:val="left" w:leader="underscore" w:pos="8820"/>
        </w:tabs>
        <w:spacing w:before="120"/>
        <w:rPr>
          <w:rFonts w:ascii="Arial" w:hAnsi="Arial" w:cs="Tahoma"/>
          <w:sz w:val="24"/>
          <w:szCs w:val="20"/>
        </w:rPr>
      </w:pPr>
      <w:r w:rsidRPr="00B024C1">
        <w:rPr>
          <w:rFonts w:ascii="Arial" w:hAnsi="Arial" w:cs="Tahoma"/>
          <w:sz w:val="24"/>
          <w:szCs w:val="20"/>
        </w:rPr>
        <w:t xml:space="preserve">Activités : </w:t>
      </w:r>
    </w:p>
    <w:p w14:paraId="1858FA17" w14:textId="04A12075"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Assurer le respect des autorisations délivrées par le Collège Communal aux différentes Intercommunales et autres sociétés impétrantes et contrôler les ouvertures d’urgence non autorisées.</w:t>
      </w:r>
    </w:p>
    <w:p w14:paraId="287F0CF6" w14:textId="6B21761F"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Etablir contradictoirement les états des lieux du domaine public avant le début des travaux et procéder à leur récolement.</w:t>
      </w:r>
    </w:p>
    <w:p w14:paraId="2D211395" w14:textId="69201CD2"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Contacter les particuliers en vue de résoudre les problèmes, les réclamations de la population (Câbles abîmés, fuites, accotements dégradés, …) faire accélérer les travaux en vue d’assurer la remise en état définitive des lieux traversés dans les meilleurs délais et à la satisfaction générale.</w:t>
      </w:r>
    </w:p>
    <w:p w14:paraId="68F90947" w14:textId="3475646A"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Vérifier la signalisation des chantiers temporaires et le maintien des accès aux propriétés riveraines.</w:t>
      </w:r>
    </w:p>
    <w:p w14:paraId="34E5D3F1" w14:textId="2FBCB4A5" w:rsid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Contrôler l’intégrité des infrastructures appartenant à l’Administration Communale lors de l’exécution de ces travaux en vue d’éviter des dégradations et par là, des frais inutiles (Egout cassé, trottoir mal refait, changement de matériaux,..).</w:t>
      </w:r>
    </w:p>
    <w:p w14:paraId="3F003020" w14:textId="77777777" w:rsidR="0016185F" w:rsidRDefault="0016185F" w:rsidP="0016185F">
      <w:pPr>
        <w:tabs>
          <w:tab w:val="left" w:leader="underscore" w:pos="8820"/>
        </w:tabs>
        <w:spacing w:before="120" w:after="120"/>
        <w:rPr>
          <w:rFonts w:ascii="Arial" w:hAnsi="Arial" w:cs="Arial"/>
          <w:sz w:val="24"/>
          <w:szCs w:val="24"/>
        </w:rPr>
      </w:pPr>
    </w:p>
    <w:p w14:paraId="7A30C12D" w14:textId="77777777" w:rsidR="0016185F" w:rsidRDefault="0016185F" w:rsidP="0016185F">
      <w:pPr>
        <w:tabs>
          <w:tab w:val="left" w:leader="underscore" w:pos="8820"/>
        </w:tabs>
        <w:spacing w:before="120" w:after="120"/>
        <w:rPr>
          <w:rFonts w:ascii="Arial" w:hAnsi="Arial" w:cs="Arial"/>
          <w:sz w:val="24"/>
          <w:szCs w:val="24"/>
        </w:rPr>
      </w:pPr>
    </w:p>
    <w:p w14:paraId="49D6E98B" w14:textId="77777777" w:rsidR="0016185F" w:rsidRDefault="0016185F" w:rsidP="0016185F">
      <w:pPr>
        <w:tabs>
          <w:tab w:val="left" w:leader="underscore" w:pos="8820"/>
        </w:tabs>
        <w:spacing w:before="120" w:after="120"/>
        <w:rPr>
          <w:rFonts w:ascii="Arial" w:hAnsi="Arial" w:cs="Arial"/>
          <w:sz w:val="24"/>
          <w:szCs w:val="24"/>
        </w:rPr>
      </w:pPr>
    </w:p>
    <w:p w14:paraId="71283932" w14:textId="77777777" w:rsidR="0016185F" w:rsidRDefault="0016185F" w:rsidP="0016185F">
      <w:pPr>
        <w:tabs>
          <w:tab w:val="left" w:leader="underscore" w:pos="8820"/>
        </w:tabs>
        <w:spacing w:before="120" w:after="120"/>
        <w:rPr>
          <w:rFonts w:ascii="Arial" w:hAnsi="Arial" w:cs="Arial"/>
          <w:sz w:val="24"/>
          <w:szCs w:val="24"/>
        </w:rPr>
      </w:pPr>
    </w:p>
    <w:p w14:paraId="0C60A0B1" w14:textId="77777777" w:rsidR="0016185F" w:rsidRPr="00B024C1" w:rsidRDefault="0016185F" w:rsidP="0016185F">
      <w:pPr>
        <w:tabs>
          <w:tab w:val="left" w:leader="underscore" w:pos="8820"/>
        </w:tabs>
        <w:spacing w:before="120" w:after="120"/>
        <w:rPr>
          <w:rFonts w:ascii="Arial" w:hAnsi="Arial" w:cs="Arial"/>
          <w:sz w:val="24"/>
          <w:szCs w:val="24"/>
        </w:rPr>
      </w:pPr>
    </w:p>
    <w:p w14:paraId="700094A6" w14:textId="162C959E" w:rsid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Contacter les sociétés impétrantes et leurs entreprises exécutantes en vue de  participer aux discussions visant à garantir les modes de réparation exigé</w:t>
      </w:r>
      <w:r w:rsidR="0016185F">
        <w:rPr>
          <w:rFonts w:ascii="Arial" w:hAnsi="Arial" w:cs="Arial"/>
          <w:sz w:val="24"/>
          <w:szCs w:val="24"/>
        </w:rPr>
        <w:t>s</w:t>
      </w:r>
      <w:r w:rsidRPr="00B024C1">
        <w:rPr>
          <w:rFonts w:ascii="Arial" w:hAnsi="Arial" w:cs="Arial"/>
          <w:sz w:val="24"/>
          <w:szCs w:val="24"/>
        </w:rPr>
        <w:t xml:space="preserve"> et par là, obtenir des résultats valables et durables.</w:t>
      </w:r>
    </w:p>
    <w:p w14:paraId="615384D0" w14:textId="7DE4FEB4"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Signer et délivrer l’attestation de bonne fin de chantier.</w:t>
      </w:r>
    </w:p>
    <w:p w14:paraId="5C1AF79A" w14:textId="534F2C30" w:rsidR="00B024C1" w:rsidRPr="00B024C1" w:rsidRDefault="00B024C1" w:rsidP="00B024C1">
      <w:pPr>
        <w:numPr>
          <w:ilvl w:val="0"/>
          <w:numId w:val="3"/>
        </w:numPr>
        <w:tabs>
          <w:tab w:val="left" w:leader="underscore" w:pos="8820"/>
        </w:tabs>
        <w:spacing w:before="120" w:after="120"/>
        <w:ind w:left="714" w:hanging="357"/>
        <w:rPr>
          <w:rFonts w:ascii="Arial" w:hAnsi="Arial" w:cs="Arial"/>
          <w:sz w:val="24"/>
          <w:szCs w:val="24"/>
        </w:rPr>
      </w:pPr>
      <w:r w:rsidRPr="00B024C1">
        <w:rPr>
          <w:rFonts w:ascii="Arial" w:hAnsi="Arial" w:cs="Arial"/>
          <w:sz w:val="24"/>
          <w:szCs w:val="24"/>
        </w:rPr>
        <w:t>Procéder à la rédaction des courriers avec les différents intervenants en cas de litige.</w:t>
      </w:r>
    </w:p>
    <w:p w14:paraId="0F4E4997" w14:textId="1199B932" w:rsidR="00F52086" w:rsidRDefault="00B024C1" w:rsidP="00B024C1">
      <w:pPr>
        <w:tabs>
          <w:tab w:val="left" w:leader="underscore" w:pos="8820"/>
        </w:tabs>
        <w:spacing w:before="120" w:after="120"/>
        <w:rPr>
          <w:rFonts w:ascii="Arial" w:hAnsi="Arial" w:cs="Arial"/>
          <w:sz w:val="24"/>
          <w:szCs w:val="24"/>
        </w:rPr>
      </w:pPr>
      <w:r>
        <w:rPr>
          <w:rFonts w:ascii="Tahoma" w:hAnsi="Tahoma" w:cs="Tahoma"/>
          <w:sz w:val="20"/>
          <w:szCs w:val="20"/>
        </w:rPr>
        <w:br w:type="page"/>
      </w:r>
    </w:p>
    <w:p w14:paraId="2DCEDF68" w14:textId="77777777" w:rsidR="00B024C1" w:rsidRDefault="00B024C1" w:rsidP="00F52086">
      <w:pPr>
        <w:tabs>
          <w:tab w:val="left" w:leader="underscore" w:pos="8820"/>
        </w:tabs>
        <w:spacing w:before="120" w:after="120"/>
        <w:rPr>
          <w:rFonts w:ascii="Arial" w:hAnsi="Arial" w:cs="Arial"/>
          <w:sz w:val="24"/>
          <w:szCs w:val="24"/>
        </w:rPr>
      </w:pPr>
    </w:p>
    <w:p w14:paraId="6AED3D1E" w14:textId="77777777" w:rsidR="00B024C1" w:rsidRDefault="00B024C1" w:rsidP="00F52086">
      <w:pPr>
        <w:tabs>
          <w:tab w:val="left" w:leader="underscore" w:pos="8820"/>
        </w:tabs>
        <w:spacing w:before="120" w:after="120"/>
        <w:rPr>
          <w:rFonts w:ascii="Arial" w:hAnsi="Arial" w:cs="Arial"/>
          <w:sz w:val="24"/>
          <w:szCs w:val="24"/>
        </w:rPr>
      </w:pPr>
    </w:p>
    <w:p w14:paraId="0B032978" w14:textId="77777777" w:rsidR="00B024C1" w:rsidRDefault="00B024C1" w:rsidP="00F52086">
      <w:pPr>
        <w:tabs>
          <w:tab w:val="left" w:leader="underscore" w:pos="8820"/>
        </w:tabs>
        <w:spacing w:before="120" w:after="120"/>
        <w:rPr>
          <w:rFonts w:ascii="Arial" w:hAnsi="Arial" w:cs="Arial"/>
          <w:sz w:val="24"/>
          <w:szCs w:val="24"/>
        </w:rPr>
      </w:pPr>
    </w:p>
    <w:p w14:paraId="1E34F063" w14:textId="77777777" w:rsidR="00B024C1" w:rsidRDefault="00B024C1" w:rsidP="00F52086">
      <w:pPr>
        <w:tabs>
          <w:tab w:val="left" w:leader="underscore" w:pos="8820"/>
        </w:tabs>
        <w:spacing w:before="120" w:after="120"/>
        <w:rPr>
          <w:rFonts w:ascii="Arial" w:hAnsi="Arial" w:cs="Arial"/>
          <w:sz w:val="24"/>
          <w:szCs w:val="24"/>
        </w:rPr>
      </w:pPr>
    </w:p>
    <w:bookmarkEnd w:id="0"/>
    <w:p w14:paraId="4846BBA5" w14:textId="75AC7E18" w:rsidR="00486E7C" w:rsidRDefault="00486E7C" w:rsidP="000A21D4">
      <w:pPr>
        <w:rPr>
          <w:rFonts w:ascii="Arial" w:hAnsi="Arial" w:cs="Arial"/>
          <w:b/>
          <w:bCs/>
          <w:sz w:val="24"/>
          <w:szCs w:val="24"/>
          <w:u w:val="single"/>
        </w:rPr>
      </w:pPr>
      <w:r w:rsidRPr="00190D3A">
        <w:rPr>
          <w:rFonts w:ascii="Arial" w:hAnsi="Arial" w:cs="Arial"/>
          <w:b/>
          <w:bCs/>
          <w:sz w:val="24"/>
          <w:szCs w:val="24"/>
          <w:u w:val="single"/>
        </w:rPr>
        <w:t>PROFIL DE LA FONCTION</w:t>
      </w:r>
    </w:p>
    <w:p w14:paraId="2FE67A8E" w14:textId="77777777" w:rsidR="004A52DB" w:rsidRPr="004A52DB" w:rsidRDefault="004A52DB" w:rsidP="004A52DB">
      <w:pPr>
        <w:pStyle w:val="Paragraphedeliste"/>
        <w:tabs>
          <w:tab w:val="left" w:leader="underscore" w:pos="8820"/>
        </w:tabs>
        <w:spacing w:before="240"/>
        <w:ind w:left="0"/>
        <w:rPr>
          <w:rFonts w:ascii="Arial" w:hAnsi="Arial" w:cs="Arial"/>
          <w:color w:val="000000"/>
          <w:sz w:val="24"/>
          <w:szCs w:val="24"/>
        </w:rPr>
      </w:pPr>
      <w:r w:rsidRPr="004A52DB">
        <w:rPr>
          <w:rFonts w:ascii="Arial" w:hAnsi="Arial" w:cs="Arial"/>
          <w:color w:val="000000"/>
          <w:sz w:val="24"/>
          <w:szCs w:val="24"/>
        </w:rPr>
        <w:t>1. Le «  Savoir ».</w:t>
      </w:r>
    </w:p>
    <w:p w14:paraId="37F85501" w14:textId="77777777"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 Assumer la lecture et la compréhension approfondie des plans de projets de bâtiments, voiries et espaces verts.</w:t>
      </w:r>
      <w:r w:rsidRPr="004A52DB">
        <w:rPr>
          <w:rFonts w:ascii="Arial" w:hAnsi="Arial" w:cs="Arial"/>
          <w:color w:val="000000"/>
          <w:sz w:val="24"/>
          <w:szCs w:val="24"/>
        </w:rPr>
        <w:br/>
        <w:t>- Avoir une très large connaissance de la technologie des matériaux susceptibles d’être mis en œuvre dans le domaine de la construction et en particulier, dans la maintenance et la rénovation des infrastructures communales (voiries, bâtiments et espaces verts).</w:t>
      </w:r>
      <w:r w:rsidRPr="004A52DB">
        <w:rPr>
          <w:rFonts w:ascii="Arial" w:hAnsi="Arial" w:cs="Arial"/>
          <w:color w:val="000000"/>
          <w:sz w:val="24"/>
          <w:szCs w:val="24"/>
        </w:rPr>
        <w:br/>
        <w:t>- Avoir une très bonne connaissance en matière de pratique d’exécution des travaux de bâtiments, voiries et espaces verts tant en rénovation qu’en entretien courant.</w:t>
      </w:r>
      <w:r w:rsidRPr="004A52DB">
        <w:rPr>
          <w:rFonts w:ascii="Arial" w:hAnsi="Arial" w:cs="Arial"/>
          <w:color w:val="000000"/>
          <w:sz w:val="24"/>
          <w:szCs w:val="24"/>
        </w:rPr>
        <w:br/>
      </w:r>
    </w:p>
    <w:p w14:paraId="4CE1E2C6" w14:textId="77777777" w:rsidR="004A52DB" w:rsidRPr="004A52DB" w:rsidRDefault="004A52DB" w:rsidP="004A52DB">
      <w:pPr>
        <w:pStyle w:val="Paragraphedeliste"/>
        <w:tabs>
          <w:tab w:val="left" w:leader="underscore" w:pos="8820"/>
        </w:tabs>
        <w:spacing w:before="240"/>
        <w:ind w:left="0"/>
        <w:rPr>
          <w:rFonts w:ascii="Arial" w:hAnsi="Arial" w:cs="Arial"/>
          <w:color w:val="000000"/>
          <w:sz w:val="24"/>
          <w:szCs w:val="24"/>
        </w:rPr>
      </w:pPr>
      <w:r w:rsidRPr="004A52DB">
        <w:rPr>
          <w:rFonts w:ascii="Arial" w:hAnsi="Arial" w:cs="Arial"/>
          <w:color w:val="000000"/>
          <w:sz w:val="24"/>
          <w:szCs w:val="24"/>
        </w:rPr>
        <w:t>2. Le «  Savoir-faire ».</w:t>
      </w:r>
    </w:p>
    <w:p w14:paraId="10C5B6DA" w14:textId="72015C65"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 Etre capable de pouvoir rédiger un rapport technique résultant du traitement d’une demande ou d’un dossier relatif aux bâtiments, voiries et espaces verts.</w:t>
      </w:r>
      <w:r w:rsidRPr="004A52DB">
        <w:rPr>
          <w:rFonts w:ascii="Arial" w:hAnsi="Arial" w:cs="Arial"/>
          <w:color w:val="000000"/>
          <w:sz w:val="24"/>
          <w:szCs w:val="24"/>
        </w:rPr>
        <w:br/>
        <w:t>- Etre apte à prendre une participation active à des réunions de chantier et être capable de pouvoir rédiger un rapport technique relatif à ces dernières.</w:t>
      </w:r>
      <w:r w:rsidRPr="004A52DB">
        <w:rPr>
          <w:rFonts w:ascii="Arial" w:hAnsi="Arial" w:cs="Arial"/>
          <w:color w:val="000000"/>
          <w:sz w:val="24"/>
          <w:szCs w:val="24"/>
        </w:rPr>
        <w:br/>
        <w:t>- Etre apte à assumer le contrôle in situ des prescriptions définies dans les différents dossiers techniques approuvés par l’Autorité communale.</w:t>
      </w:r>
      <w:r w:rsidRPr="004A52DB">
        <w:rPr>
          <w:rFonts w:ascii="Arial" w:hAnsi="Arial" w:cs="Arial"/>
          <w:color w:val="000000"/>
          <w:sz w:val="24"/>
          <w:szCs w:val="24"/>
        </w:rPr>
        <w:br/>
        <w:t>- Etre capable d’étudier des projets d’aménagement et d’équipement de bâtiments, voiries et espaces verts</w:t>
      </w:r>
      <w:r w:rsidR="0016185F">
        <w:rPr>
          <w:rFonts w:ascii="Arial" w:hAnsi="Arial" w:cs="Arial"/>
          <w:color w:val="000000"/>
          <w:sz w:val="24"/>
          <w:szCs w:val="24"/>
        </w:rPr>
        <w:t>,</w:t>
      </w:r>
      <w:r w:rsidRPr="004A52DB">
        <w:rPr>
          <w:rFonts w:ascii="Arial" w:hAnsi="Arial" w:cs="Arial"/>
          <w:color w:val="000000"/>
          <w:sz w:val="24"/>
          <w:szCs w:val="24"/>
        </w:rPr>
        <w:t xml:space="preserve"> d’en dresser les conditions techniques et d’en assurer le suivi complet (surveillance, vérification des comptes de chantier, assistance aux réceptions… ), dans le respect des délais impartis.</w:t>
      </w:r>
      <w:r w:rsidRPr="004A52DB">
        <w:rPr>
          <w:rFonts w:ascii="Arial" w:hAnsi="Arial" w:cs="Arial"/>
          <w:color w:val="000000"/>
          <w:sz w:val="24"/>
          <w:szCs w:val="24"/>
        </w:rPr>
        <w:br/>
        <w:t>- Etre capable d’établir des programmes d’entretien des infrastructures communales (bâtiments, voiries et espaces verts), d’en chiffrer les coûts estimés, de les intégrer dans les propositions budgétaires et ultérieurement d’en assurer le suivi d’exécution.</w:t>
      </w:r>
    </w:p>
    <w:p w14:paraId="0C047269" w14:textId="77777777"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 Etre capable d’utiliser les différents cahiers généraux des charges, règlements techniques et autres ( RGIE, RGPT,...) en application dans le domaine concerné.</w:t>
      </w:r>
      <w:r w:rsidRPr="004A52DB">
        <w:rPr>
          <w:rFonts w:ascii="Arial" w:hAnsi="Arial" w:cs="Arial"/>
          <w:color w:val="000000"/>
          <w:sz w:val="24"/>
          <w:szCs w:val="24"/>
        </w:rPr>
        <w:br/>
      </w:r>
    </w:p>
    <w:p w14:paraId="21A5D5E0" w14:textId="77777777" w:rsidR="004A52DB" w:rsidRPr="004A52DB" w:rsidRDefault="004A52DB" w:rsidP="004A52DB">
      <w:pPr>
        <w:pStyle w:val="Paragraphedeliste"/>
        <w:tabs>
          <w:tab w:val="left" w:leader="underscore" w:pos="8820"/>
        </w:tabs>
        <w:spacing w:before="240"/>
        <w:ind w:left="0"/>
        <w:rPr>
          <w:rFonts w:ascii="Arial" w:hAnsi="Arial" w:cs="Arial"/>
          <w:color w:val="000000"/>
          <w:sz w:val="24"/>
          <w:szCs w:val="24"/>
        </w:rPr>
      </w:pPr>
      <w:r w:rsidRPr="004A52DB">
        <w:rPr>
          <w:rFonts w:ascii="Arial" w:hAnsi="Arial" w:cs="Arial"/>
          <w:color w:val="000000"/>
          <w:sz w:val="24"/>
          <w:szCs w:val="24"/>
        </w:rPr>
        <w:t>3. Les «  Savoir-faire comportementaux ».</w:t>
      </w:r>
    </w:p>
    <w:p w14:paraId="720AC0E6" w14:textId="77777777"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 Savoir résoudre en présence d’interlocuteurs, les problèmes d’ordre technique</w:t>
      </w:r>
      <w:r w:rsidRPr="004A52DB">
        <w:rPr>
          <w:rFonts w:ascii="Arial" w:hAnsi="Arial" w:cs="Arial"/>
          <w:color w:val="000000"/>
          <w:sz w:val="24"/>
          <w:szCs w:val="24"/>
        </w:rPr>
        <w:br/>
        <w:t>- Avoir le sens de l’écoute, la faculté d’analyse et de discernement ainsi que la prise de décision dans les limites de ses « prérogatives »</w:t>
      </w:r>
      <w:r w:rsidRPr="004A52DB">
        <w:rPr>
          <w:rFonts w:ascii="Arial" w:hAnsi="Arial" w:cs="Arial"/>
          <w:color w:val="000000"/>
          <w:sz w:val="24"/>
          <w:szCs w:val="24"/>
        </w:rPr>
        <w:br/>
        <w:t>- Avoir l’esprit de conciliation sans pour autant avoir celui de « l’abdication »</w:t>
      </w:r>
      <w:r w:rsidRPr="004A52DB">
        <w:rPr>
          <w:rFonts w:ascii="Arial" w:hAnsi="Arial" w:cs="Arial"/>
          <w:color w:val="000000"/>
          <w:sz w:val="24"/>
          <w:szCs w:val="24"/>
        </w:rPr>
        <w:br/>
        <w:t>- Etre à même de pouvoir défendre sur chantier les intérêts du Maître de l’Ouvrage</w:t>
      </w:r>
      <w:r w:rsidRPr="004A52DB">
        <w:rPr>
          <w:rFonts w:ascii="Arial" w:hAnsi="Arial" w:cs="Arial"/>
          <w:color w:val="000000"/>
          <w:sz w:val="24"/>
          <w:szCs w:val="24"/>
        </w:rPr>
        <w:br/>
        <w:t>- Faire preuve de rigueur et d’une grande autonomie dans le traitement et l’aboutissement des dossiers confiés.</w:t>
      </w:r>
    </w:p>
    <w:p w14:paraId="21971F2F" w14:textId="77777777"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 Savoir gérer son stress</w:t>
      </w:r>
    </w:p>
    <w:p w14:paraId="3D9409A5" w14:textId="77777777" w:rsid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 Savoir coordonner ses activités avec celle de ses collègues</w:t>
      </w:r>
    </w:p>
    <w:p w14:paraId="6174CBA8" w14:textId="77777777" w:rsidR="004A52DB" w:rsidRDefault="004A52DB" w:rsidP="004A52DB">
      <w:pPr>
        <w:pStyle w:val="Paragraphedeliste"/>
        <w:tabs>
          <w:tab w:val="left" w:leader="underscore" w:pos="8820"/>
        </w:tabs>
        <w:spacing w:before="240"/>
        <w:ind w:left="360"/>
        <w:rPr>
          <w:rFonts w:ascii="Arial" w:hAnsi="Arial" w:cs="Arial"/>
          <w:color w:val="000000"/>
          <w:sz w:val="24"/>
          <w:szCs w:val="24"/>
        </w:rPr>
      </w:pPr>
    </w:p>
    <w:p w14:paraId="518BA123" w14:textId="77777777" w:rsidR="004A52DB" w:rsidRDefault="004A52DB" w:rsidP="004A52DB">
      <w:pPr>
        <w:pStyle w:val="Paragraphedeliste"/>
        <w:tabs>
          <w:tab w:val="left" w:leader="underscore" w:pos="8820"/>
        </w:tabs>
        <w:spacing w:before="240"/>
        <w:ind w:left="360"/>
        <w:rPr>
          <w:rFonts w:ascii="Arial" w:hAnsi="Arial" w:cs="Arial"/>
          <w:color w:val="000000"/>
          <w:sz w:val="24"/>
          <w:szCs w:val="24"/>
        </w:rPr>
      </w:pPr>
    </w:p>
    <w:p w14:paraId="5F07B49F" w14:textId="77777777" w:rsidR="004A52DB" w:rsidRDefault="004A52DB" w:rsidP="004A52DB">
      <w:pPr>
        <w:pStyle w:val="Paragraphedeliste"/>
        <w:tabs>
          <w:tab w:val="left" w:leader="underscore" w:pos="8820"/>
        </w:tabs>
        <w:spacing w:before="240"/>
        <w:ind w:left="360"/>
        <w:rPr>
          <w:rFonts w:ascii="Arial" w:hAnsi="Arial" w:cs="Arial"/>
          <w:color w:val="000000"/>
          <w:sz w:val="24"/>
          <w:szCs w:val="24"/>
        </w:rPr>
      </w:pPr>
    </w:p>
    <w:p w14:paraId="06482241" w14:textId="77777777" w:rsidR="004A52DB" w:rsidRDefault="004A52DB" w:rsidP="004A52DB">
      <w:pPr>
        <w:pStyle w:val="Paragraphedeliste"/>
        <w:tabs>
          <w:tab w:val="left" w:leader="underscore" w:pos="8820"/>
        </w:tabs>
        <w:spacing w:before="240"/>
        <w:ind w:left="360"/>
        <w:rPr>
          <w:rFonts w:ascii="Arial" w:hAnsi="Arial" w:cs="Arial"/>
          <w:color w:val="000000"/>
          <w:sz w:val="24"/>
          <w:szCs w:val="24"/>
        </w:rPr>
      </w:pPr>
    </w:p>
    <w:p w14:paraId="53A60F71" w14:textId="77777777" w:rsidR="004A52DB" w:rsidRDefault="004A52DB" w:rsidP="004A52DB">
      <w:pPr>
        <w:pStyle w:val="Paragraphedeliste"/>
        <w:tabs>
          <w:tab w:val="left" w:leader="underscore" w:pos="8820"/>
        </w:tabs>
        <w:spacing w:before="240"/>
        <w:ind w:left="360"/>
        <w:rPr>
          <w:rFonts w:ascii="Arial" w:hAnsi="Arial" w:cs="Arial"/>
          <w:color w:val="000000"/>
          <w:sz w:val="24"/>
          <w:szCs w:val="24"/>
        </w:rPr>
      </w:pPr>
    </w:p>
    <w:p w14:paraId="59E01795" w14:textId="77777777"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p>
    <w:p w14:paraId="72B04153" w14:textId="4AEEE3B8" w:rsid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 Savoir s’adapter et réagir rapidement à la diversité importante des problèmes et situations auxquelles est régulièrement confronté le titulaire de la fonction.</w:t>
      </w:r>
    </w:p>
    <w:p w14:paraId="08E5E3AC" w14:textId="77777777"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p>
    <w:p w14:paraId="6EC70988" w14:textId="6AFE99CE" w:rsidR="004A52DB" w:rsidRPr="004A52DB" w:rsidRDefault="004A52DB" w:rsidP="004A52DB">
      <w:pPr>
        <w:pStyle w:val="Paragraphedeliste"/>
        <w:tabs>
          <w:tab w:val="left" w:leader="underscore" w:pos="8820"/>
        </w:tabs>
        <w:spacing w:before="240"/>
        <w:ind w:left="0"/>
        <w:rPr>
          <w:rFonts w:ascii="Arial" w:hAnsi="Arial" w:cs="Arial"/>
          <w:color w:val="000000"/>
          <w:sz w:val="24"/>
          <w:szCs w:val="24"/>
        </w:rPr>
      </w:pPr>
      <w:r w:rsidRPr="004A52DB">
        <w:rPr>
          <w:rFonts w:ascii="Arial" w:hAnsi="Arial" w:cs="Arial"/>
          <w:color w:val="000000"/>
          <w:sz w:val="24"/>
          <w:szCs w:val="24"/>
        </w:rPr>
        <w:t>4. Compétences génériques : langues, bureautique, …</w:t>
      </w:r>
    </w:p>
    <w:p w14:paraId="64C59453" w14:textId="77777777" w:rsidR="004A52DB" w:rsidRPr="004A52DB" w:rsidRDefault="004A52DB" w:rsidP="004A52DB">
      <w:pPr>
        <w:pStyle w:val="Paragraphedeliste"/>
        <w:tabs>
          <w:tab w:val="left" w:leader="underscore" w:pos="8820"/>
        </w:tabs>
        <w:spacing w:before="240"/>
        <w:ind w:left="360"/>
        <w:rPr>
          <w:rFonts w:ascii="Arial" w:hAnsi="Arial" w:cs="Arial"/>
          <w:color w:val="000000"/>
          <w:sz w:val="24"/>
          <w:szCs w:val="24"/>
        </w:rPr>
      </w:pPr>
      <w:r w:rsidRPr="004A52DB">
        <w:rPr>
          <w:rFonts w:ascii="Arial" w:hAnsi="Arial" w:cs="Arial"/>
          <w:color w:val="000000"/>
          <w:sz w:val="24"/>
          <w:szCs w:val="24"/>
        </w:rPr>
        <w:t>Savoir utiliser les logiciels métiers liés à la fonction (Autocad, 3p, …) et les logiciels traditionnels de bureautique Word, Excel, …</w:t>
      </w:r>
    </w:p>
    <w:p w14:paraId="0AD81FFA" w14:textId="77777777" w:rsidR="004A52DB" w:rsidRPr="004A52DB" w:rsidRDefault="004A52DB" w:rsidP="004A52DB">
      <w:pPr>
        <w:pStyle w:val="Paragraphedeliste"/>
        <w:ind w:left="0"/>
        <w:rPr>
          <w:rFonts w:ascii="Arial" w:hAnsi="Arial" w:cs="Arial"/>
          <w:color w:val="000000"/>
          <w:sz w:val="24"/>
          <w:szCs w:val="24"/>
        </w:rPr>
      </w:pPr>
    </w:p>
    <w:p w14:paraId="204F7BE9" w14:textId="3DF2D70F" w:rsidR="004A52DB" w:rsidRPr="004A52DB" w:rsidRDefault="004A52DB" w:rsidP="004A52DB">
      <w:pPr>
        <w:pStyle w:val="Paragraphedeliste"/>
        <w:ind w:left="0"/>
        <w:rPr>
          <w:rFonts w:ascii="Arial" w:hAnsi="Arial" w:cs="Arial"/>
          <w:sz w:val="24"/>
          <w:szCs w:val="24"/>
        </w:rPr>
      </w:pPr>
      <w:r w:rsidRPr="004A52DB">
        <w:rPr>
          <w:rFonts w:ascii="Arial" w:hAnsi="Arial" w:cs="Arial"/>
          <w:color w:val="000000"/>
          <w:sz w:val="24"/>
          <w:szCs w:val="24"/>
        </w:rPr>
        <w:t xml:space="preserve">5. Compétences spécifiques à la fonction : </w:t>
      </w:r>
    </w:p>
    <w:p w14:paraId="74AC15AF" w14:textId="6034E736" w:rsidR="004A52DB" w:rsidRPr="004A52DB" w:rsidRDefault="004A52DB" w:rsidP="004A52DB">
      <w:pPr>
        <w:pStyle w:val="Paragraphedeliste"/>
        <w:ind w:left="0"/>
        <w:rPr>
          <w:rFonts w:ascii="Arial" w:hAnsi="Arial" w:cs="Arial"/>
          <w:sz w:val="24"/>
          <w:szCs w:val="24"/>
        </w:rPr>
      </w:pPr>
    </w:p>
    <w:p w14:paraId="08C8E3B3" w14:textId="14ED0564" w:rsidR="004A52DB" w:rsidRPr="004A52DB" w:rsidRDefault="004A52DB" w:rsidP="004A52DB">
      <w:pPr>
        <w:pStyle w:val="Paragraphedeliste"/>
        <w:numPr>
          <w:ilvl w:val="0"/>
          <w:numId w:val="32"/>
        </w:numPr>
        <w:spacing w:before="120"/>
        <w:jc w:val="both"/>
        <w:rPr>
          <w:rFonts w:ascii="Arial" w:hAnsi="Arial" w:cs="Arial"/>
          <w:sz w:val="24"/>
          <w:szCs w:val="24"/>
        </w:rPr>
      </w:pPr>
      <w:r w:rsidRPr="004A52DB">
        <w:rPr>
          <w:rFonts w:ascii="Arial" w:hAnsi="Arial" w:cs="Arial"/>
          <w:sz w:val="24"/>
          <w:szCs w:val="24"/>
        </w:rPr>
        <w:t>Connaissance des réglementations en vigueur dans le domaine de la construction au sens large de son activité : code du gestionnaire de voirie, décret sol, décret terres excavées, CCTB2020, code de l'environnement, CDLC, …</w:t>
      </w:r>
    </w:p>
    <w:p w14:paraId="1DD3FDA8" w14:textId="546CED33" w:rsidR="004A52DB" w:rsidRPr="004A52DB" w:rsidRDefault="004A52DB" w:rsidP="004A52DB">
      <w:pPr>
        <w:pStyle w:val="Paragraphedeliste"/>
        <w:numPr>
          <w:ilvl w:val="0"/>
          <w:numId w:val="32"/>
        </w:numPr>
        <w:spacing w:before="120"/>
        <w:jc w:val="both"/>
        <w:rPr>
          <w:rFonts w:ascii="Arial" w:hAnsi="Arial" w:cs="Arial"/>
          <w:sz w:val="24"/>
          <w:szCs w:val="24"/>
        </w:rPr>
      </w:pPr>
      <w:r w:rsidRPr="004A52DB">
        <w:rPr>
          <w:rFonts w:ascii="Arial" w:hAnsi="Arial" w:cs="Arial"/>
          <w:sz w:val="24"/>
          <w:szCs w:val="24"/>
        </w:rPr>
        <w:t>Connaissance de la législation relative aux marchés publics dans les secteurs classiques est un atout.</w:t>
      </w:r>
    </w:p>
    <w:p w14:paraId="68B6CF46" w14:textId="4A456F5E" w:rsidR="004A52DB" w:rsidRPr="004A52DB" w:rsidRDefault="004A52DB" w:rsidP="004A52DB">
      <w:pPr>
        <w:pStyle w:val="Paragraphedeliste"/>
        <w:numPr>
          <w:ilvl w:val="0"/>
          <w:numId w:val="32"/>
        </w:numPr>
        <w:spacing w:before="120"/>
        <w:jc w:val="both"/>
        <w:rPr>
          <w:rFonts w:ascii="Arial" w:hAnsi="Arial" w:cs="Arial"/>
          <w:sz w:val="24"/>
          <w:szCs w:val="24"/>
        </w:rPr>
      </w:pPr>
      <w:r w:rsidRPr="004A52DB">
        <w:rPr>
          <w:rFonts w:ascii="Arial" w:hAnsi="Arial" w:cs="Arial"/>
          <w:sz w:val="24"/>
          <w:szCs w:val="24"/>
        </w:rPr>
        <w:t xml:space="preserve">Une connaissance de 3P, </w:t>
      </w:r>
      <w:r w:rsidR="0016185F">
        <w:rPr>
          <w:rFonts w:ascii="Arial" w:hAnsi="Arial" w:cs="Arial"/>
          <w:sz w:val="24"/>
          <w:szCs w:val="24"/>
        </w:rPr>
        <w:t>A</w:t>
      </w:r>
      <w:r w:rsidRPr="004A52DB">
        <w:rPr>
          <w:rFonts w:ascii="Arial" w:hAnsi="Arial" w:cs="Arial"/>
          <w:sz w:val="24"/>
          <w:szCs w:val="24"/>
        </w:rPr>
        <w:t>utocad, formation sécurité (VCA, conseiller prévention), … est un atout.</w:t>
      </w:r>
    </w:p>
    <w:p w14:paraId="4D87A8AB" w14:textId="77777777" w:rsidR="008B5B75" w:rsidRPr="004A52DB" w:rsidRDefault="008B5B75" w:rsidP="008B5B75">
      <w:pPr>
        <w:pStyle w:val="Paragraphedeliste"/>
        <w:tabs>
          <w:tab w:val="left" w:leader="underscore" w:pos="8820"/>
        </w:tabs>
        <w:spacing w:before="240"/>
        <w:ind w:left="0"/>
        <w:rPr>
          <w:rFonts w:ascii="Arial" w:hAnsi="Arial" w:cs="Arial"/>
          <w:color w:val="000000"/>
          <w:sz w:val="24"/>
          <w:szCs w:val="24"/>
        </w:rPr>
      </w:pPr>
    </w:p>
    <w:p w14:paraId="1A9D475E" w14:textId="77777777" w:rsidR="008B5B75" w:rsidRDefault="008B5B75" w:rsidP="008B5B75">
      <w:pPr>
        <w:pStyle w:val="Paragraphedeliste"/>
        <w:tabs>
          <w:tab w:val="left" w:leader="underscore" w:pos="8820"/>
        </w:tabs>
        <w:spacing w:before="240"/>
        <w:ind w:left="360"/>
        <w:rPr>
          <w:rFonts w:ascii="Arial" w:hAnsi="Arial" w:cs="Arial"/>
          <w:color w:val="000000"/>
          <w:sz w:val="24"/>
          <w:szCs w:val="24"/>
        </w:rPr>
      </w:pPr>
    </w:p>
    <w:p w14:paraId="44CFFE29" w14:textId="77777777" w:rsidR="003B1C17" w:rsidRPr="003B1C17" w:rsidRDefault="003B1C17" w:rsidP="003B5889">
      <w:pPr>
        <w:pStyle w:val="Paragraphedeliste"/>
        <w:spacing w:before="120" w:after="120"/>
        <w:rPr>
          <w:rFonts w:ascii="Arial" w:hAnsi="Arial" w:cs="Arial"/>
          <w:sz w:val="24"/>
          <w:szCs w:val="24"/>
        </w:rPr>
      </w:pPr>
    </w:p>
    <w:p w14:paraId="15430376" w14:textId="404DB474" w:rsidR="003B1C17" w:rsidRPr="003B1C17" w:rsidRDefault="003B1C17" w:rsidP="003B1C17">
      <w:pPr>
        <w:pStyle w:val="Paragraphedeliste"/>
        <w:tabs>
          <w:tab w:val="left" w:leader="underscore" w:pos="8820"/>
        </w:tabs>
        <w:spacing w:before="240"/>
        <w:ind w:left="0"/>
        <w:rPr>
          <w:rFonts w:ascii="Arial" w:hAnsi="Arial" w:cs="Arial"/>
          <w:sz w:val="24"/>
          <w:szCs w:val="24"/>
        </w:rPr>
      </w:pPr>
    </w:p>
    <w:p w14:paraId="5C5F8F17" w14:textId="51BD55FB" w:rsidR="00486E7C" w:rsidRPr="00003D38" w:rsidRDefault="00486E7C" w:rsidP="00486E7C">
      <w:pPr>
        <w:rPr>
          <w:rFonts w:ascii="Arial" w:hAnsi="Arial" w:cs="Arial"/>
          <w:b/>
          <w:bCs/>
          <w:color w:val="000000" w:themeColor="text1"/>
          <w:sz w:val="24"/>
          <w:szCs w:val="24"/>
          <w:u w:val="single"/>
        </w:rPr>
      </w:pPr>
      <w:r w:rsidRPr="00003D38">
        <w:rPr>
          <w:rFonts w:ascii="Arial" w:hAnsi="Arial" w:cs="Arial"/>
          <w:b/>
          <w:bCs/>
          <w:color w:val="000000" w:themeColor="text1"/>
          <w:sz w:val="24"/>
          <w:szCs w:val="24"/>
          <w:u w:val="single"/>
        </w:rPr>
        <w:t>CONDITIONS D’ACCES</w:t>
      </w:r>
      <w:r w:rsidR="00187666" w:rsidRPr="00003D38">
        <w:rPr>
          <w:rFonts w:ascii="Arial" w:hAnsi="Arial" w:cs="Arial"/>
          <w:b/>
          <w:bCs/>
          <w:color w:val="000000" w:themeColor="text1"/>
          <w:sz w:val="24"/>
          <w:szCs w:val="24"/>
          <w:u w:val="single"/>
        </w:rPr>
        <w:t xml:space="preserve"> </w:t>
      </w:r>
    </w:p>
    <w:p w14:paraId="207A8BFC" w14:textId="0E36D750" w:rsidR="00486E7C" w:rsidRDefault="00E668B7" w:rsidP="00E668B7">
      <w:pPr>
        <w:tabs>
          <w:tab w:val="left" w:leader="underscore" w:pos="8820"/>
        </w:tabs>
        <w:spacing w:before="120"/>
        <w:rPr>
          <w:rFonts w:ascii="Arial" w:hAnsi="Arial" w:cs="Arial"/>
          <w:sz w:val="24"/>
          <w:szCs w:val="24"/>
        </w:rPr>
      </w:pPr>
      <w:bookmarkStart w:id="2" w:name="_Hlk13663805"/>
      <w:r w:rsidRPr="00E668B7">
        <w:rPr>
          <w:rFonts w:ascii="Arial" w:hAnsi="Arial" w:cs="Arial"/>
          <w:sz w:val="24"/>
          <w:szCs w:val="24"/>
        </w:rPr>
        <w:t>-</w:t>
      </w:r>
      <w:r>
        <w:rPr>
          <w:rFonts w:ascii="Arial" w:hAnsi="Arial" w:cs="Arial"/>
          <w:sz w:val="24"/>
          <w:szCs w:val="24"/>
        </w:rPr>
        <w:t xml:space="preserve"> </w:t>
      </w:r>
      <w:r w:rsidR="00486E7C" w:rsidRPr="00E668B7">
        <w:rPr>
          <w:rFonts w:ascii="Arial" w:hAnsi="Arial" w:cs="Arial"/>
          <w:sz w:val="24"/>
          <w:szCs w:val="24"/>
        </w:rPr>
        <w:t>Etre d’une conduite répondant aux exigences de la fonction</w:t>
      </w:r>
    </w:p>
    <w:bookmarkEnd w:id="2"/>
    <w:p w14:paraId="48496722" w14:textId="2BD4185F" w:rsidR="004A52DB" w:rsidRPr="004A52DB" w:rsidRDefault="004A52DB" w:rsidP="004A52DB">
      <w:pPr>
        <w:spacing w:before="120" w:after="240"/>
        <w:ind w:left="142" w:hanging="142"/>
        <w:jc w:val="both"/>
        <w:rPr>
          <w:rFonts w:ascii="Arial" w:hAnsi="Arial" w:cs="Arial"/>
          <w:sz w:val="24"/>
          <w:szCs w:val="24"/>
        </w:rPr>
      </w:pPr>
      <w:r w:rsidRPr="004A52DB">
        <w:rPr>
          <w:rFonts w:ascii="Arial" w:hAnsi="Arial" w:cs="Arial"/>
          <w:sz w:val="24"/>
          <w:szCs w:val="24"/>
        </w:rPr>
        <w:t xml:space="preserve">- Etre titulaire au minimum d’un diplôme de Master en construction OU d’un diplôme </w:t>
      </w:r>
      <w:r>
        <w:rPr>
          <w:rFonts w:ascii="Arial" w:hAnsi="Arial" w:cs="Arial"/>
          <w:sz w:val="24"/>
          <w:szCs w:val="24"/>
        </w:rPr>
        <w:t xml:space="preserve">      </w:t>
      </w:r>
      <w:r w:rsidRPr="004A52DB">
        <w:rPr>
          <w:rFonts w:ascii="Arial" w:hAnsi="Arial" w:cs="Arial"/>
          <w:sz w:val="24"/>
          <w:szCs w:val="24"/>
        </w:rPr>
        <w:t>de bachelier en construction avec une expérience professionnelle requise de minimum cinq années dans le domaine de la voirie OU d’un diplôme de Master non spécifique avec une expérience professionnelle requise de minimum cinq années dans le domaine de la voirie</w:t>
      </w:r>
    </w:p>
    <w:p w14:paraId="14A4E561" w14:textId="68E0ECE1" w:rsidR="00815780" w:rsidRDefault="00815780" w:rsidP="00815780">
      <w:pPr>
        <w:tabs>
          <w:tab w:val="left" w:leader="underscore" w:pos="8820"/>
        </w:tabs>
        <w:spacing w:before="120"/>
        <w:rPr>
          <w:rFonts w:ascii="Arial" w:hAnsi="Arial" w:cs="Arial"/>
          <w:color w:val="000000"/>
          <w:sz w:val="24"/>
          <w:szCs w:val="24"/>
        </w:rPr>
      </w:pPr>
      <w:r>
        <w:rPr>
          <w:rFonts w:ascii="Arial" w:hAnsi="Arial" w:cs="Arial"/>
          <w:sz w:val="24"/>
          <w:szCs w:val="24"/>
        </w:rPr>
        <w:t xml:space="preserve">- </w:t>
      </w:r>
      <w:r>
        <w:rPr>
          <w:rFonts w:ascii="Arial" w:hAnsi="Arial" w:cs="Arial"/>
          <w:color w:val="000000"/>
          <w:sz w:val="24"/>
          <w:szCs w:val="24"/>
        </w:rPr>
        <w:t>Etre titulaire du p</w:t>
      </w:r>
      <w:r w:rsidRPr="00D24E2A">
        <w:rPr>
          <w:rFonts w:ascii="Arial" w:hAnsi="Arial" w:cs="Arial"/>
          <w:color w:val="000000"/>
          <w:sz w:val="24"/>
          <w:szCs w:val="24"/>
        </w:rPr>
        <w:t>ermis de conduire B</w:t>
      </w:r>
    </w:p>
    <w:p w14:paraId="6F67E563" w14:textId="77777777" w:rsidR="003B1C17" w:rsidRDefault="003B1C17" w:rsidP="003B1C17">
      <w:pPr>
        <w:tabs>
          <w:tab w:val="left" w:leader="underscore" w:pos="8820"/>
        </w:tabs>
        <w:spacing w:before="120"/>
        <w:rPr>
          <w:rFonts w:ascii="Arial" w:hAnsi="Arial" w:cs="Arial"/>
          <w:color w:val="000000"/>
          <w:sz w:val="24"/>
          <w:szCs w:val="24"/>
        </w:rPr>
      </w:pPr>
      <w:r>
        <w:rPr>
          <w:rFonts w:ascii="Arial" w:hAnsi="Arial" w:cs="Arial"/>
          <w:color w:val="000000"/>
          <w:sz w:val="24"/>
          <w:szCs w:val="24"/>
        </w:rPr>
        <w:t>- Disposer d’une exp</w:t>
      </w:r>
      <w:r w:rsidRPr="003B1C17">
        <w:rPr>
          <w:rFonts w:ascii="Arial" w:hAnsi="Arial" w:cs="Arial"/>
          <w:color w:val="000000"/>
          <w:sz w:val="24"/>
          <w:szCs w:val="24"/>
        </w:rPr>
        <w:t xml:space="preserve">érience dans l’organisation, la gestion et l’encadrement </w:t>
      </w:r>
      <w:r>
        <w:rPr>
          <w:rFonts w:ascii="Arial" w:hAnsi="Arial" w:cs="Arial"/>
          <w:color w:val="000000"/>
          <w:sz w:val="24"/>
          <w:szCs w:val="24"/>
        </w:rPr>
        <w:t xml:space="preserve">    </w:t>
      </w:r>
    </w:p>
    <w:p w14:paraId="4E64B85D" w14:textId="01967B11" w:rsidR="003B1C17" w:rsidRDefault="003B1C17" w:rsidP="003B1C17">
      <w:pPr>
        <w:tabs>
          <w:tab w:val="left" w:leader="underscore" w:pos="8820"/>
        </w:tabs>
        <w:spacing w:before="120"/>
        <w:rPr>
          <w:rFonts w:ascii="Arial" w:hAnsi="Arial" w:cs="Arial"/>
          <w:sz w:val="24"/>
          <w:szCs w:val="24"/>
        </w:rPr>
      </w:pPr>
      <w:r>
        <w:rPr>
          <w:rFonts w:ascii="Arial" w:hAnsi="Arial" w:cs="Arial"/>
          <w:color w:val="000000"/>
          <w:sz w:val="24"/>
          <w:szCs w:val="24"/>
        </w:rPr>
        <w:t xml:space="preserve">  </w:t>
      </w:r>
      <w:r w:rsidRPr="003B1C17">
        <w:rPr>
          <w:rFonts w:ascii="Arial" w:hAnsi="Arial" w:cs="Arial"/>
          <w:color w:val="000000"/>
          <w:sz w:val="24"/>
          <w:szCs w:val="24"/>
        </w:rPr>
        <w:t xml:space="preserve">technique </w:t>
      </w:r>
      <w:r w:rsidR="008B5B75">
        <w:rPr>
          <w:rFonts w:ascii="Arial" w:hAnsi="Arial" w:cs="Arial"/>
          <w:color w:val="000000"/>
          <w:sz w:val="24"/>
          <w:szCs w:val="24"/>
        </w:rPr>
        <w:t>des chantiers</w:t>
      </w:r>
      <w:r w:rsidRPr="003B1C17">
        <w:rPr>
          <w:rFonts w:ascii="Arial" w:hAnsi="Arial" w:cs="Arial"/>
          <w:color w:val="000000"/>
          <w:sz w:val="24"/>
          <w:szCs w:val="24"/>
        </w:rPr>
        <w:t xml:space="preserve"> est</w:t>
      </w:r>
      <w:r w:rsidRPr="003B1C17">
        <w:rPr>
          <w:rFonts w:ascii="Arial" w:hAnsi="Arial" w:cs="Arial"/>
          <w:sz w:val="24"/>
          <w:szCs w:val="24"/>
        </w:rPr>
        <w:t xml:space="preserve"> un atout</w:t>
      </w:r>
    </w:p>
    <w:p w14:paraId="4783704A" w14:textId="7F02D30A" w:rsidR="003B1C17" w:rsidRPr="003B1C17" w:rsidRDefault="003B1C17" w:rsidP="003B1C17">
      <w:pPr>
        <w:tabs>
          <w:tab w:val="left" w:leader="underscore" w:pos="8820"/>
        </w:tabs>
        <w:spacing w:before="120"/>
        <w:rPr>
          <w:rFonts w:ascii="Arial" w:hAnsi="Arial" w:cs="Arial"/>
          <w:sz w:val="24"/>
          <w:szCs w:val="24"/>
        </w:rPr>
      </w:pPr>
      <w:r w:rsidRPr="003B1C17">
        <w:rPr>
          <w:rFonts w:ascii="Arial" w:hAnsi="Arial" w:cs="Arial"/>
          <w:color w:val="000000"/>
          <w:sz w:val="24"/>
          <w:szCs w:val="24"/>
        </w:rPr>
        <w:t>- Etre disposé à assumer un rôle de responsable de garde</w:t>
      </w:r>
    </w:p>
    <w:p w14:paraId="719DD0EB" w14:textId="77777777" w:rsidR="003B1C17" w:rsidRDefault="003B1C17" w:rsidP="00815780">
      <w:pPr>
        <w:tabs>
          <w:tab w:val="left" w:leader="underscore" w:pos="8820"/>
        </w:tabs>
        <w:spacing w:before="120"/>
        <w:rPr>
          <w:rFonts w:ascii="Arial" w:hAnsi="Arial" w:cs="Arial"/>
          <w:color w:val="000000"/>
          <w:sz w:val="24"/>
          <w:szCs w:val="24"/>
        </w:rPr>
      </w:pPr>
    </w:p>
    <w:p w14:paraId="4131F3CA" w14:textId="77777777" w:rsidR="004A52DB" w:rsidRDefault="004A52DB" w:rsidP="00815780">
      <w:pPr>
        <w:tabs>
          <w:tab w:val="left" w:leader="underscore" w:pos="8820"/>
        </w:tabs>
        <w:spacing w:before="120"/>
        <w:rPr>
          <w:rFonts w:ascii="Arial" w:hAnsi="Arial" w:cs="Arial"/>
          <w:color w:val="000000"/>
          <w:sz w:val="24"/>
          <w:szCs w:val="24"/>
        </w:rPr>
      </w:pPr>
    </w:p>
    <w:p w14:paraId="3BED41EB" w14:textId="77777777" w:rsidR="004A52DB" w:rsidRDefault="004A52DB" w:rsidP="00815780">
      <w:pPr>
        <w:tabs>
          <w:tab w:val="left" w:leader="underscore" w:pos="8820"/>
        </w:tabs>
        <w:spacing w:before="120"/>
        <w:rPr>
          <w:rFonts w:ascii="Arial" w:hAnsi="Arial" w:cs="Arial"/>
          <w:color w:val="000000"/>
          <w:sz w:val="24"/>
          <w:szCs w:val="24"/>
        </w:rPr>
      </w:pPr>
    </w:p>
    <w:p w14:paraId="50AFBDCF" w14:textId="77777777" w:rsidR="004A52DB" w:rsidRDefault="004A52DB" w:rsidP="00815780">
      <w:pPr>
        <w:tabs>
          <w:tab w:val="left" w:leader="underscore" w:pos="8820"/>
        </w:tabs>
        <w:spacing w:before="120"/>
        <w:rPr>
          <w:rFonts w:ascii="Arial" w:hAnsi="Arial" w:cs="Arial"/>
          <w:color w:val="000000"/>
          <w:sz w:val="24"/>
          <w:szCs w:val="24"/>
        </w:rPr>
      </w:pPr>
    </w:p>
    <w:p w14:paraId="1A90E2CE" w14:textId="77777777" w:rsidR="004A52DB" w:rsidRDefault="004A52DB" w:rsidP="00815780">
      <w:pPr>
        <w:tabs>
          <w:tab w:val="left" w:leader="underscore" w:pos="8820"/>
        </w:tabs>
        <w:spacing w:before="120"/>
        <w:rPr>
          <w:rFonts w:ascii="Arial" w:hAnsi="Arial" w:cs="Arial"/>
          <w:color w:val="000000"/>
          <w:sz w:val="24"/>
          <w:szCs w:val="24"/>
        </w:rPr>
      </w:pPr>
    </w:p>
    <w:p w14:paraId="63E94294" w14:textId="77777777" w:rsidR="004A52DB" w:rsidRDefault="004A52DB" w:rsidP="00815780">
      <w:pPr>
        <w:tabs>
          <w:tab w:val="left" w:leader="underscore" w:pos="8820"/>
        </w:tabs>
        <w:spacing w:before="120"/>
        <w:rPr>
          <w:rFonts w:ascii="Arial" w:hAnsi="Arial" w:cs="Arial"/>
          <w:color w:val="000000"/>
          <w:sz w:val="24"/>
          <w:szCs w:val="24"/>
        </w:rPr>
      </w:pPr>
    </w:p>
    <w:p w14:paraId="1002C645" w14:textId="77777777" w:rsidR="004A52DB" w:rsidRDefault="004A52DB" w:rsidP="00815780">
      <w:pPr>
        <w:tabs>
          <w:tab w:val="left" w:leader="underscore" w:pos="8820"/>
        </w:tabs>
        <w:spacing w:before="120"/>
        <w:rPr>
          <w:rFonts w:ascii="Arial" w:hAnsi="Arial" w:cs="Arial"/>
          <w:color w:val="000000"/>
          <w:sz w:val="24"/>
          <w:szCs w:val="24"/>
        </w:rPr>
      </w:pPr>
    </w:p>
    <w:p w14:paraId="3E5960F5" w14:textId="77777777" w:rsidR="00815780" w:rsidRPr="00D24E2A" w:rsidRDefault="00815780" w:rsidP="00815780">
      <w:pPr>
        <w:tabs>
          <w:tab w:val="left" w:leader="underscore" w:pos="8820"/>
        </w:tabs>
        <w:spacing w:before="120"/>
        <w:rPr>
          <w:rFonts w:ascii="Arial" w:hAnsi="Arial" w:cs="Arial"/>
          <w:sz w:val="24"/>
          <w:szCs w:val="24"/>
        </w:rPr>
      </w:pPr>
    </w:p>
    <w:p w14:paraId="2EC9976F" w14:textId="1A095651" w:rsidR="00486E7C" w:rsidRPr="00190D3A" w:rsidRDefault="00486E7C" w:rsidP="00486E7C">
      <w:pPr>
        <w:rPr>
          <w:rFonts w:ascii="Arial" w:hAnsi="Arial" w:cs="Arial"/>
          <w:b/>
          <w:bCs/>
          <w:sz w:val="24"/>
          <w:szCs w:val="24"/>
          <w:u w:val="single"/>
        </w:rPr>
      </w:pPr>
      <w:r w:rsidRPr="00190D3A">
        <w:rPr>
          <w:rFonts w:ascii="Arial" w:hAnsi="Arial" w:cs="Arial"/>
          <w:b/>
          <w:bCs/>
          <w:sz w:val="24"/>
          <w:szCs w:val="24"/>
          <w:u w:val="single"/>
        </w:rPr>
        <w:t>MODALITES DU CONTRAT</w:t>
      </w:r>
    </w:p>
    <w:p w14:paraId="0C67354A" w14:textId="7C349D99" w:rsidR="00486E7C" w:rsidRDefault="00486E7C" w:rsidP="00142237">
      <w:pPr>
        <w:autoSpaceDE w:val="0"/>
        <w:autoSpaceDN w:val="0"/>
        <w:adjustRightInd w:val="0"/>
        <w:ind w:left="142" w:hanging="142"/>
        <w:rPr>
          <w:rFonts w:ascii="Arial" w:hAnsi="Arial" w:cs="Arial"/>
          <w:sz w:val="24"/>
          <w:szCs w:val="24"/>
        </w:rPr>
      </w:pPr>
      <w:r w:rsidRPr="00190D3A">
        <w:rPr>
          <w:rFonts w:ascii="Arial" w:hAnsi="Arial" w:cs="Arial"/>
          <w:sz w:val="24"/>
          <w:szCs w:val="24"/>
        </w:rPr>
        <w:t xml:space="preserve">- </w:t>
      </w:r>
      <w:r>
        <w:rPr>
          <w:rFonts w:ascii="Arial" w:hAnsi="Arial" w:cs="Arial"/>
          <w:sz w:val="24"/>
          <w:szCs w:val="24"/>
        </w:rPr>
        <w:t>Un c</w:t>
      </w:r>
      <w:r w:rsidRPr="00190D3A">
        <w:rPr>
          <w:rFonts w:ascii="Arial" w:hAnsi="Arial" w:cs="Arial"/>
          <w:sz w:val="24"/>
          <w:szCs w:val="24"/>
        </w:rPr>
        <w:t xml:space="preserve">ontrat de travail </w:t>
      </w:r>
      <w:r w:rsidR="00C708DB">
        <w:rPr>
          <w:rFonts w:ascii="Arial" w:hAnsi="Arial" w:cs="Arial"/>
          <w:sz w:val="24"/>
          <w:szCs w:val="24"/>
        </w:rPr>
        <w:t xml:space="preserve">à durée </w:t>
      </w:r>
      <w:r w:rsidR="000A21D4">
        <w:rPr>
          <w:rFonts w:ascii="Arial" w:hAnsi="Arial" w:cs="Arial"/>
          <w:sz w:val="24"/>
          <w:szCs w:val="24"/>
        </w:rPr>
        <w:t>déterminée</w:t>
      </w:r>
      <w:r w:rsidR="00142237">
        <w:rPr>
          <w:rFonts w:ascii="Arial" w:hAnsi="Arial" w:cs="Arial"/>
          <w:sz w:val="24"/>
          <w:szCs w:val="24"/>
        </w:rPr>
        <w:t xml:space="preserve"> </w:t>
      </w:r>
      <w:r w:rsidR="00C633BE">
        <w:rPr>
          <w:rFonts w:ascii="Arial" w:hAnsi="Arial" w:cs="Arial"/>
          <w:sz w:val="24"/>
          <w:szCs w:val="24"/>
        </w:rPr>
        <w:t>de 6 mois renouvelable</w:t>
      </w:r>
      <w:r w:rsidR="0016185F">
        <w:rPr>
          <w:rFonts w:ascii="Arial" w:hAnsi="Arial" w:cs="Arial"/>
          <w:sz w:val="24"/>
          <w:szCs w:val="24"/>
        </w:rPr>
        <w:t xml:space="preserve"> le cas échéant</w:t>
      </w:r>
    </w:p>
    <w:p w14:paraId="4B936E34" w14:textId="77777777" w:rsidR="004A52DB" w:rsidRDefault="00486E7C" w:rsidP="00486E7C">
      <w:pPr>
        <w:autoSpaceDE w:val="0"/>
        <w:autoSpaceDN w:val="0"/>
        <w:adjustRightInd w:val="0"/>
        <w:rPr>
          <w:rFonts w:ascii="Arial" w:hAnsi="Arial" w:cs="Arial"/>
          <w:sz w:val="24"/>
          <w:szCs w:val="24"/>
        </w:rPr>
      </w:pPr>
      <w:r w:rsidRPr="00190D3A">
        <w:rPr>
          <w:rFonts w:ascii="Arial" w:hAnsi="Arial" w:cs="Arial"/>
          <w:sz w:val="24"/>
          <w:szCs w:val="24"/>
        </w:rPr>
        <w:t xml:space="preserve">- </w:t>
      </w:r>
      <w:r>
        <w:rPr>
          <w:rFonts w:ascii="Arial" w:hAnsi="Arial" w:cs="Arial"/>
          <w:sz w:val="24"/>
          <w:szCs w:val="24"/>
        </w:rPr>
        <w:t>B</w:t>
      </w:r>
      <w:r w:rsidRPr="00190D3A">
        <w:rPr>
          <w:rFonts w:ascii="Arial" w:hAnsi="Arial" w:cs="Arial"/>
          <w:sz w:val="24"/>
          <w:szCs w:val="24"/>
        </w:rPr>
        <w:t xml:space="preserve">arèmes RGB : </w:t>
      </w:r>
    </w:p>
    <w:p w14:paraId="6E7419AB" w14:textId="54D52AFC" w:rsidR="00486E7C" w:rsidRDefault="004A52DB" w:rsidP="004A52DB">
      <w:pPr>
        <w:autoSpaceDE w:val="0"/>
        <w:autoSpaceDN w:val="0"/>
        <w:adjustRightInd w:val="0"/>
        <w:ind w:left="142" w:hanging="142"/>
        <w:rPr>
          <w:rFonts w:ascii="Arial" w:hAnsi="Arial" w:cs="Arial"/>
          <w:sz w:val="24"/>
          <w:szCs w:val="24"/>
        </w:rPr>
      </w:pPr>
      <w:r>
        <w:rPr>
          <w:rFonts w:ascii="Arial" w:hAnsi="Arial" w:cs="Arial"/>
          <w:sz w:val="24"/>
          <w:szCs w:val="24"/>
        </w:rPr>
        <w:t xml:space="preserve">   * </w:t>
      </w:r>
      <w:r w:rsidR="00C0436D">
        <w:rPr>
          <w:rFonts w:ascii="Arial" w:hAnsi="Arial" w:cs="Arial"/>
          <w:sz w:val="24"/>
          <w:szCs w:val="24"/>
        </w:rPr>
        <w:t xml:space="preserve">Echelle </w:t>
      </w:r>
      <w:r w:rsidR="00A44E7A">
        <w:rPr>
          <w:rFonts w:ascii="Arial" w:hAnsi="Arial" w:cs="Arial"/>
          <w:sz w:val="24"/>
          <w:szCs w:val="24"/>
        </w:rPr>
        <w:t>D</w:t>
      </w:r>
      <w:r w:rsidR="003B1C17">
        <w:rPr>
          <w:rFonts w:ascii="Arial" w:hAnsi="Arial" w:cs="Arial"/>
          <w:sz w:val="24"/>
          <w:szCs w:val="24"/>
        </w:rPr>
        <w:t>9</w:t>
      </w:r>
      <w:r w:rsidR="00F14A26">
        <w:rPr>
          <w:rFonts w:ascii="Arial" w:hAnsi="Arial" w:cs="Arial"/>
          <w:sz w:val="24"/>
          <w:szCs w:val="24"/>
        </w:rPr>
        <w:t xml:space="preserve"> </w:t>
      </w:r>
      <w:r w:rsidR="0016185F">
        <w:rPr>
          <w:rFonts w:ascii="Arial" w:hAnsi="Arial" w:cs="Arial"/>
          <w:sz w:val="24"/>
          <w:szCs w:val="24"/>
        </w:rPr>
        <w:t>« </w:t>
      </w:r>
      <w:r w:rsidR="003B1C17">
        <w:rPr>
          <w:rFonts w:ascii="Arial" w:hAnsi="Arial" w:cs="Arial"/>
          <w:sz w:val="24"/>
          <w:szCs w:val="24"/>
        </w:rPr>
        <w:t>Agent technique en chef</w:t>
      </w:r>
      <w:r w:rsidR="0016185F">
        <w:rPr>
          <w:rFonts w:ascii="Arial" w:hAnsi="Arial" w:cs="Arial"/>
          <w:sz w:val="24"/>
          <w:szCs w:val="24"/>
        </w:rPr>
        <w:t> »</w:t>
      </w:r>
      <w:r>
        <w:rPr>
          <w:rFonts w:ascii="Arial" w:hAnsi="Arial" w:cs="Arial"/>
          <w:sz w:val="24"/>
          <w:szCs w:val="24"/>
        </w:rPr>
        <w:t xml:space="preserve"> (pour les titulaires d’un Bachelier) – Salaire brut annuel (sans ancienneté) :</w:t>
      </w:r>
      <w:r w:rsidR="0016185F">
        <w:rPr>
          <w:rFonts w:ascii="Arial" w:hAnsi="Arial" w:cs="Arial"/>
          <w:sz w:val="24"/>
          <w:szCs w:val="24"/>
        </w:rPr>
        <w:t xml:space="preserve"> 43.900,48 €</w:t>
      </w:r>
    </w:p>
    <w:p w14:paraId="300D5DD4" w14:textId="7EEF8C28" w:rsidR="004A52DB" w:rsidRDefault="004A52DB" w:rsidP="004A52DB">
      <w:pPr>
        <w:autoSpaceDE w:val="0"/>
        <w:autoSpaceDN w:val="0"/>
        <w:adjustRightInd w:val="0"/>
        <w:ind w:left="142" w:hanging="142"/>
        <w:rPr>
          <w:rFonts w:ascii="Arial" w:hAnsi="Arial" w:cs="Arial"/>
          <w:sz w:val="24"/>
          <w:szCs w:val="24"/>
        </w:rPr>
      </w:pPr>
      <w:r>
        <w:rPr>
          <w:rFonts w:ascii="Arial" w:hAnsi="Arial" w:cs="Arial"/>
          <w:sz w:val="24"/>
          <w:szCs w:val="24"/>
        </w:rPr>
        <w:t xml:space="preserve">   * Echelle A1 </w:t>
      </w:r>
      <w:r w:rsidR="0016185F">
        <w:rPr>
          <w:rFonts w:ascii="Arial" w:hAnsi="Arial" w:cs="Arial"/>
          <w:sz w:val="24"/>
          <w:szCs w:val="24"/>
        </w:rPr>
        <w:t>« </w:t>
      </w:r>
      <w:r>
        <w:rPr>
          <w:rFonts w:ascii="Arial" w:hAnsi="Arial" w:cs="Arial"/>
          <w:sz w:val="24"/>
          <w:szCs w:val="24"/>
        </w:rPr>
        <w:t>Chef de bureau technique</w:t>
      </w:r>
      <w:r w:rsidR="0016185F">
        <w:rPr>
          <w:rFonts w:ascii="Arial" w:hAnsi="Arial" w:cs="Arial"/>
          <w:sz w:val="24"/>
          <w:szCs w:val="24"/>
        </w:rPr>
        <w:t> »</w:t>
      </w:r>
      <w:r>
        <w:rPr>
          <w:rFonts w:ascii="Arial" w:hAnsi="Arial" w:cs="Arial"/>
          <w:sz w:val="24"/>
          <w:szCs w:val="24"/>
        </w:rPr>
        <w:t xml:space="preserve"> (pour les titulaires d’un Master) – Salaire brut annuel (sans ancienneté) : </w:t>
      </w:r>
      <w:r w:rsidR="0016185F">
        <w:rPr>
          <w:rFonts w:ascii="Arial" w:hAnsi="Arial" w:cs="Arial"/>
          <w:sz w:val="24"/>
          <w:szCs w:val="24"/>
        </w:rPr>
        <w:t>47.694,38 €</w:t>
      </w:r>
    </w:p>
    <w:p w14:paraId="6F0D0FDE" w14:textId="545FC239" w:rsidR="00F14A26" w:rsidRDefault="00F14A26" w:rsidP="00486E7C">
      <w:pPr>
        <w:autoSpaceDE w:val="0"/>
        <w:autoSpaceDN w:val="0"/>
        <w:adjustRightInd w:val="0"/>
        <w:rPr>
          <w:rFonts w:ascii="Arial" w:hAnsi="Arial" w:cs="Arial"/>
          <w:sz w:val="24"/>
          <w:szCs w:val="24"/>
        </w:rPr>
      </w:pPr>
      <w:r>
        <w:rPr>
          <w:rFonts w:ascii="Arial" w:hAnsi="Arial" w:cs="Arial"/>
          <w:sz w:val="24"/>
          <w:szCs w:val="24"/>
        </w:rPr>
        <w:t>- Chèque</w:t>
      </w:r>
      <w:r w:rsidR="00233A92">
        <w:rPr>
          <w:rFonts w:ascii="Arial" w:hAnsi="Arial" w:cs="Arial"/>
          <w:sz w:val="24"/>
          <w:szCs w:val="24"/>
        </w:rPr>
        <w:t>s</w:t>
      </w:r>
      <w:r>
        <w:rPr>
          <w:rFonts w:ascii="Arial" w:hAnsi="Arial" w:cs="Arial"/>
          <w:sz w:val="24"/>
          <w:szCs w:val="24"/>
        </w:rPr>
        <w:t>-repas</w:t>
      </w:r>
    </w:p>
    <w:p w14:paraId="3A97D590" w14:textId="77777777" w:rsidR="003B1C17" w:rsidRDefault="003B1C17" w:rsidP="00486E7C">
      <w:pPr>
        <w:autoSpaceDE w:val="0"/>
        <w:autoSpaceDN w:val="0"/>
        <w:adjustRightInd w:val="0"/>
        <w:rPr>
          <w:rFonts w:ascii="Arial" w:hAnsi="Arial" w:cs="Arial"/>
          <w:sz w:val="24"/>
          <w:szCs w:val="24"/>
        </w:rPr>
      </w:pPr>
    </w:p>
    <w:p w14:paraId="13BC86BF" w14:textId="77777777" w:rsidR="003B1C17" w:rsidRDefault="003B1C17" w:rsidP="00486E7C">
      <w:pPr>
        <w:autoSpaceDE w:val="0"/>
        <w:autoSpaceDN w:val="0"/>
        <w:adjustRightInd w:val="0"/>
        <w:rPr>
          <w:rFonts w:ascii="Arial" w:hAnsi="Arial" w:cs="Arial"/>
          <w:sz w:val="24"/>
          <w:szCs w:val="24"/>
        </w:rPr>
      </w:pPr>
    </w:p>
    <w:p w14:paraId="176D920D" w14:textId="6D502C3A" w:rsidR="00486E7C" w:rsidRPr="00190D3A" w:rsidRDefault="00486E7C" w:rsidP="00486E7C">
      <w:pPr>
        <w:rPr>
          <w:rFonts w:ascii="Arial" w:hAnsi="Arial" w:cs="Arial"/>
          <w:b/>
          <w:bCs/>
          <w:sz w:val="24"/>
          <w:szCs w:val="24"/>
          <w:u w:val="single"/>
        </w:rPr>
      </w:pPr>
      <w:r w:rsidRPr="00190D3A">
        <w:rPr>
          <w:rFonts w:ascii="Arial" w:hAnsi="Arial" w:cs="Arial"/>
          <w:b/>
          <w:bCs/>
          <w:sz w:val="24"/>
          <w:szCs w:val="24"/>
          <w:u w:val="single"/>
        </w:rPr>
        <w:t>MODALITES DE CONTACT</w:t>
      </w:r>
    </w:p>
    <w:p w14:paraId="72AF9E8A" w14:textId="7B001226" w:rsidR="00486E7C" w:rsidRPr="00190D3A" w:rsidRDefault="00486E7C" w:rsidP="00486E7C">
      <w:pPr>
        <w:autoSpaceDE w:val="0"/>
        <w:autoSpaceDN w:val="0"/>
        <w:adjustRightInd w:val="0"/>
        <w:rPr>
          <w:rFonts w:ascii="Arial" w:hAnsi="Arial" w:cs="Arial"/>
          <w:sz w:val="24"/>
          <w:szCs w:val="24"/>
        </w:rPr>
      </w:pPr>
      <w:r w:rsidRPr="00190D3A">
        <w:rPr>
          <w:rFonts w:ascii="Arial" w:hAnsi="Arial" w:cs="Arial"/>
          <w:color w:val="000000"/>
          <w:sz w:val="24"/>
          <w:szCs w:val="24"/>
        </w:rPr>
        <w:t xml:space="preserve">Envoyez, </w:t>
      </w:r>
      <w:r w:rsidRPr="00190D3A">
        <w:rPr>
          <w:rFonts w:ascii="Arial" w:hAnsi="Arial" w:cs="Arial"/>
          <w:b/>
          <w:bCs/>
          <w:color w:val="000000"/>
          <w:sz w:val="24"/>
          <w:szCs w:val="24"/>
          <w:u w:val="single"/>
        </w:rPr>
        <w:t>pour le</w:t>
      </w:r>
      <w:r w:rsidR="00A44E7A">
        <w:rPr>
          <w:rFonts w:ascii="Arial" w:hAnsi="Arial" w:cs="Arial"/>
          <w:b/>
          <w:bCs/>
          <w:color w:val="000000"/>
          <w:sz w:val="24"/>
          <w:szCs w:val="24"/>
          <w:u w:val="single"/>
        </w:rPr>
        <w:t xml:space="preserve"> </w:t>
      </w:r>
      <w:r w:rsidR="004F77D7">
        <w:rPr>
          <w:rFonts w:ascii="Arial" w:hAnsi="Arial" w:cs="Arial"/>
          <w:b/>
          <w:bCs/>
          <w:color w:val="000000"/>
          <w:sz w:val="24"/>
          <w:szCs w:val="24"/>
          <w:u w:val="single"/>
        </w:rPr>
        <w:t>30</w:t>
      </w:r>
      <w:r w:rsidR="008B5B75">
        <w:rPr>
          <w:rFonts w:ascii="Arial" w:hAnsi="Arial" w:cs="Arial"/>
          <w:b/>
          <w:bCs/>
          <w:color w:val="000000"/>
          <w:sz w:val="24"/>
          <w:szCs w:val="24"/>
          <w:u w:val="single"/>
        </w:rPr>
        <w:t xml:space="preserve"> août</w:t>
      </w:r>
      <w:r w:rsidR="0016051A">
        <w:rPr>
          <w:rFonts w:ascii="Arial" w:hAnsi="Arial" w:cs="Arial"/>
          <w:b/>
          <w:bCs/>
          <w:color w:val="000000"/>
          <w:sz w:val="24"/>
          <w:szCs w:val="24"/>
          <w:u w:val="single"/>
        </w:rPr>
        <w:t xml:space="preserve"> </w:t>
      </w:r>
      <w:r w:rsidR="00F4102D">
        <w:rPr>
          <w:rFonts w:ascii="Arial" w:hAnsi="Arial" w:cs="Arial"/>
          <w:b/>
          <w:bCs/>
          <w:color w:val="000000"/>
          <w:sz w:val="24"/>
          <w:szCs w:val="24"/>
          <w:u w:val="single"/>
        </w:rPr>
        <w:t>202</w:t>
      </w:r>
      <w:r w:rsidR="00A44E7A">
        <w:rPr>
          <w:rFonts w:ascii="Arial" w:hAnsi="Arial" w:cs="Arial"/>
          <w:b/>
          <w:bCs/>
          <w:color w:val="000000"/>
          <w:sz w:val="24"/>
          <w:szCs w:val="24"/>
          <w:u w:val="single"/>
        </w:rPr>
        <w:t>6</w:t>
      </w:r>
      <w:r w:rsidRPr="00190D3A">
        <w:rPr>
          <w:rFonts w:ascii="Arial" w:hAnsi="Arial" w:cs="Arial"/>
          <w:b/>
          <w:bCs/>
          <w:color w:val="000000"/>
          <w:sz w:val="24"/>
          <w:szCs w:val="24"/>
          <w:u w:val="single"/>
        </w:rPr>
        <w:t xml:space="preserve"> au plus tard</w:t>
      </w:r>
      <w:r w:rsidRPr="00190D3A">
        <w:rPr>
          <w:rFonts w:ascii="Arial" w:hAnsi="Arial" w:cs="Arial"/>
          <w:color w:val="000000"/>
          <w:sz w:val="24"/>
          <w:szCs w:val="24"/>
        </w:rPr>
        <w:t xml:space="preserve">, un dossier de candidature </w:t>
      </w:r>
      <w:r w:rsidRPr="00190D3A">
        <w:rPr>
          <w:rFonts w:ascii="Arial" w:hAnsi="Arial" w:cs="Arial"/>
          <w:b/>
          <w:bCs/>
          <w:color w:val="000000"/>
          <w:sz w:val="24"/>
          <w:szCs w:val="24"/>
          <w:u w:val="single"/>
        </w:rPr>
        <w:t>complet</w:t>
      </w:r>
      <w:r w:rsidRPr="00190D3A">
        <w:rPr>
          <w:rFonts w:ascii="Arial" w:hAnsi="Arial" w:cs="Arial"/>
          <w:color w:val="000000"/>
          <w:sz w:val="24"/>
          <w:szCs w:val="24"/>
        </w:rPr>
        <w:t xml:space="preserve"> comprenant : votre lettre de motivation accompagnée d’un curriculum vitae, </w:t>
      </w:r>
      <w:r w:rsidRPr="00190D3A">
        <w:rPr>
          <w:rFonts w:ascii="Arial" w:hAnsi="Arial" w:cs="Arial"/>
          <w:sz w:val="24"/>
          <w:szCs w:val="24"/>
        </w:rPr>
        <w:t xml:space="preserve">d’un extrait de casier judiciaire daté de moins de 3 </w:t>
      </w:r>
      <w:r w:rsidR="00D24E2A">
        <w:rPr>
          <w:rFonts w:ascii="Arial" w:hAnsi="Arial" w:cs="Arial"/>
          <w:sz w:val="24"/>
          <w:szCs w:val="24"/>
        </w:rPr>
        <w:t xml:space="preserve">mois </w:t>
      </w:r>
      <w:r w:rsidRPr="00190D3A">
        <w:rPr>
          <w:rFonts w:ascii="Arial" w:hAnsi="Arial" w:cs="Arial"/>
          <w:sz w:val="24"/>
          <w:szCs w:val="24"/>
        </w:rPr>
        <w:t>et d’une copie du ou des diplômes :</w:t>
      </w:r>
    </w:p>
    <w:p w14:paraId="5661FFBB" w14:textId="592652AB" w:rsidR="00486E7C" w:rsidRPr="004B1C85" w:rsidRDefault="00486E7C" w:rsidP="00486E7C">
      <w:pPr>
        <w:numPr>
          <w:ilvl w:val="1"/>
          <w:numId w:val="6"/>
        </w:numPr>
        <w:autoSpaceDE w:val="0"/>
        <w:autoSpaceDN w:val="0"/>
        <w:adjustRightInd w:val="0"/>
        <w:spacing w:after="200" w:line="276" w:lineRule="auto"/>
        <w:contextualSpacing/>
        <w:rPr>
          <w:rFonts w:ascii="Arial" w:hAnsi="Arial" w:cs="Arial"/>
          <w:sz w:val="24"/>
          <w:szCs w:val="24"/>
        </w:rPr>
      </w:pPr>
      <w:r w:rsidRPr="00190D3A">
        <w:rPr>
          <w:rFonts w:ascii="Arial" w:hAnsi="Arial" w:cs="Arial"/>
          <w:bCs/>
          <w:color w:val="000000"/>
          <w:sz w:val="24"/>
          <w:szCs w:val="24"/>
          <w:u w:val="single"/>
        </w:rPr>
        <w:t>soit par envoi recommandé</w:t>
      </w:r>
      <w:r w:rsidRPr="00190D3A">
        <w:rPr>
          <w:rFonts w:ascii="Arial" w:hAnsi="Arial" w:cs="Arial"/>
          <w:b/>
          <w:bCs/>
          <w:color w:val="000000"/>
          <w:sz w:val="24"/>
          <w:szCs w:val="24"/>
          <w:u w:val="single"/>
        </w:rPr>
        <w:t xml:space="preserve"> </w:t>
      </w:r>
      <w:r w:rsidRPr="00190D3A">
        <w:rPr>
          <w:rFonts w:ascii="Arial" w:hAnsi="Arial" w:cs="Arial"/>
          <w:bCs/>
          <w:color w:val="000000"/>
          <w:sz w:val="24"/>
          <w:szCs w:val="24"/>
        </w:rPr>
        <w:t xml:space="preserve">à l’attention du </w:t>
      </w:r>
      <w:r w:rsidRPr="00190D3A">
        <w:rPr>
          <w:rFonts w:ascii="Arial" w:hAnsi="Arial" w:cs="Arial"/>
          <w:color w:val="000000"/>
          <w:sz w:val="24"/>
          <w:szCs w:val="24"/>
        </w:rPr>
        <w:t>Collège Communal de la Ville d’Ath, rue de Pintamont, 54 à 7800 Ath ;</w:t>
      </w:r>
    </w:p>
    <w:p w14:paraId="4323D8A7" w14:textId="77777777" w:rsidR="00003D38" w:rsidRPr="00190D3A" w:rsidRDefault="00003D38" w:rsidP="00486E7C">
      <w:pPr>
        <w:autoSpaceDE w:val="0"/>
        <w:autoSpaceDN w:val="0"/>
        <w:adjustRightInd w:val="0"/>
        <w:spacing w:after="200" w:line="276" w:lineRule="auto"/>
        <w:ind w:left="1077"/>
        <w:contextualSpacing/>
        <w:rPr>
          <w:rFonts w:ascii="Arial" w:hAnsi="Arial" w:cs="Arial"/>
          <w:sz w:val="24"/>
          <w:szCs w:val="24"/>
        </w:rPr>
      </w:pPr>
    </w:p>
    <w:p w14:paraId="4E26BDB4" w14:textId="77777777" w:rsidR="00817F67" w:rsidRPr="00486E7C" w:rsidRDefault="00817F67" w:rsidP="00817F67">
      <w:pPr>
        <w:numPr>
          <w:ilvl w:val="1"/>
          <w:numId w:val="6"/>
        </w:numPr>
        <w:autoSpaceDE w:val="0"/>
        <w:autoSpaceDN w:val="0"/>
        <w:adjustRightInd w:val="0"/>
        <w:spacing w:after="200" w:line="276" w:lineRule="auto"/>
        <w:ind w:left="1434" w:hanging="357"/>
        <w:contextualSpacing/>
        <w:rPr>
          <w:rFonts w:ascii="Arial" w:hAnsi="Arial" w:cs="Arial"/>
          <w:sz w:val="24"/>
          <w:szCs w:val="24"/>
        </w:rPr>
      </w:pPr>
      <w:r w:rsidRPr="00190D3A">
        <w:rPr>
          <w:rFonts w:ascii="Arial" w:hAnsi="Arial" w:cs="Arial"/>
          <w:bCs/>
          <w:color w:val="000000"/>
          <w:sz w:val="24"/>
          <w:szCs w:val="24"/>
          <w:u w:val="single"/>
        </w:rPr>
        <w:t>soit en déposant l’ensemble des documents requis à l’accueil de l’Administration communale d’Ath, entre 8h et 1</w:t>
      </w:r>
      <w:r>
        <w:rPr>
          <w:rFonts w:ascii="Arial" w:hAnsi="Arial" w:cs="Arial"/>
          <w:bCs/>
          <w:color w:val="000000"/>
          <w:sz w:val="24"/>
          <w:szCs w:val="24"/>
          <w:u w:val="single"/>
        </w:rPr>
        <w:t>2</w:t>
      </w:r>
      <w:r w:rsidRPr="00190D3A">
        <w:rPr>
          <w:rFonts w:ascii="Arial" w:hAnsi="Arial" w:cs="Arial"/>
          <w:bCs/>
          <w:color w:val="000000"/>
          <w:sz w:val="24"/>
          <w:szCs w:val="24"/>
          <w:u w:val="single"/>
        </w:rPr>
        <w:t>h</w:t>
      </w:r>
      <w:r>
        <w:rPr>
          <w:rFonts w:ascii="Arial" w:hAnsi="Arial" w:cs="Arial"/>
          <w:bCs/>
          <w:color w:val="000000"/>
          <w:sz w:val="24"/>
          <w:szCs w:val="24"/>
          <w:u w:val="single"/>
        </w:rPr>
        <w:t> ; 13h et 17h</w:t>
      </w:r>
      <w:r w:rsidRPr="00190D3A">
        <w:rPr>
          <w:rFonts w:ascii="Arial" w:hAnsi="Arial" w:cs="Arial"/>
          <w:bCs/>
          <w:color w:val="000000"/>
          <w:sz w:val="24"/>
          <w:szCs w:val="24"/>
          <w:u w:val="single"/>
        </w:rPr>
        <w:t xml:space="preserve"> (du lundi au </w:t>
      </w:r>
      <w:r>
        <w:rPr>
          <w:rFonts w:ascii="Arial" w:hAnsi="Arial" w:cs="Arial"/>
          <w:bCs/>
          <w:color w:val="000000"/>
          <w:sz w:val="24"/>
          <w:szCs w:val="24"/>
          <w:u w:val="single"/>
        </w:rPr>
        <w:t>jeudi) et entre 8h et 14h (le v</w:t>
      </w:r>
      <w:r w:rsidRPr="00190D3A">
        <w:rPr>
          <w:rFonts w:ascii="Arial" w:hAnsi="Arial" w:cs="Arial"/>
          <w:bCs/>
          <w:color w:val="000000"/>
          <w:sz w:val="24"/>
          <w:szCs w:val="24"/>
          <w:u w:val="single"/>
        </w:rPr>
        <w:t>endredi)</w:t>
      </w:r>
      <w:r w:rsidRPr="00190D3A">
        <w:rPr>
          <w:rFonts w:ascii="Arial" w:hAnsi="Arial" w:cs="Arial"/>
          <w:b/>
          <w:bCs/>
          <w:color w:val="000000"/>
          <w:sz w:val="24"/>
          <w:szCs w:val="24"/>
        </w:rPr>
        <w:t xml:space="preserve">, </w:t>
      </w:r>
      <w:r w:rsidRPr="00190D3A">
        <w:rPr>
          <w:rFonts w:ascii="Arial" w:hAnsi="Arial" w:cs="Arial"/>
          <w:bCs/>
          <w:color w:val="000000"/>
          <w:sz w:val="24"/>
          <w:szCs w:val="24"/>
        </w:rPr>
        <w:t>r</w:t>
      </w:r>
      <w:r w:rsidRPr="00190D3A">
        <w:rPr>
          <w:rFonts w:ascii="Arial" w:hAnsi="Arial" w:cs="Arial"/>
          <w:color w:val="000000"/>
          <w:sz w:val="24"/>
          <w:szCs w:val="24"/>
        </w:rPr>
        <w:t>ue de Pintamont, 54 à 7800 Ath. Un accusé de réception y sera délivré ;</w:t>
      </w:r>
    </w:p>
    <w:p w14:paraId="77EC8E84" w14:textId="77777777" w:rsidR="00817F67" w:rsidRPr="00817F67" w:rsidRDefault="00817F67" w:rsidP="00817F67">
      <w:pPr>
        <w:autoSpaceDE w:val="0"/>
        <w:autoSpaceDN w:val="0"/>
        <w:adjustRightInd w:val="0"/>
        <w:spacing w:after="200" w:line="276" w:lineRule="auto"/>
        <w:ind w:left="1080"/>
        <w:contextualSpacing/>
        <w:rPr>
          <w:rFonts w:ascii="Arial" w:hAnsi="Arial" w:cs="Arial"/>
          <w:sz w:val="24"/>
          <w:szCs w:val="24"/>
        </w:rPr>
      </w:pPr>
    </w:p>
    <w:p w14:paraId="438E2883" w14:textId="2FC6C7D2" w:rsidR="00486E7C" w:rsidRPr="00190D3A" w:rsidRDefault="00486E7C" w:rsidP="00486E7C">
      <w:pPr>
        <w:numPr>
          <w:ilvl w:val="1"/>
          <w:numId w:val="6"/>
        </w:numPr>
        <w:autoSpaceDE w:val="0"/>
        <w:autoSpaceDN w:val="0"/>
        <w:adjustRightInd w:val="0"/>
        <w:spacing w:after="200" w:line="276" w:lineRule="auto"/>
        <w:contextualSpacing/>
        <w:rPr>
          <w:rFonts w:ascii="Arial" w:hAnsi="Arial" w:cs="Arial"/>
          <w:sz w:val="24"/>
          <w:szCs w:val="24"/>
        </w:rPr>
      </w:pPr>
      <w:r w:rsidRPr="00190D3A">
        <w:rPr>
          <w:rFonts w:ascii="Arial" w:hAnsi="Arial" w:cs="Arial"/>
          <w:color w:val="000000"/>
          <w:sz w:val="24"/>
          <w:szCs w:val="24"/>
          <w:u w:val="single"/>
        </w:rPr>
        <w:t>soit par mail à l’adresse suivante</w:t>
      </w:r>
      <w:r w:rsidRPr="00190D3A">
        <w:rPr>
          <w:rFonts w:ascii="Arial" w:hAnsi="Arial" w:cs="Arial"/>
          <w:color w:val="000000"/>
          <w:sz w:val="24"/>
          <w:szCs w:val="24"/>
        </w:rPr>
        <w:t xml:space="preserve"> : </w:t>
      </w:r>
      <w:hyperlink r:id="rId8" w:history="1">
        <w:r w:rsidRPr="00190D3A">
          <w:rPr>
            <w:rStyle w:val="Lienhypertexte"/>
            <w:rFonts w:ascii="Arial" w:hAnsi="Arial" w:cs="Arial"/>
            <w:sz w:val="24"/>
            <w:szCs w:val="24"/>
          </w:rPr>
          <w:t>directiondestalents@ath.be</w:t>
        </w:r>
      </w:hyperlink>
      <w:r w:rsidRPr="00190D3A">
        <w:rPr>
          <w:rFonts w:ascii="Arial" w:hAnsi="Arial" w:cs="Arial"/>
          <w:color w:val="000000"/>
          <w:sz w:val="24"/>
          <w:szCs w:val="24"/>
        </w:rPr>
        <w:t>.</w:t>
      </w:r>
    </w:p>
    <w:p w14:paraId="3FB4F139" w14:textId="77777777" w:rsidR="00486E7C" w:rsidRPr="00190D3A" w:rsidRDefault="00486E7C" w:rsidP="00486E7C">
      <w:pPr>
        <w:spacing w:line="276" w:lineRule="auto"/>
        <w:rPr>
          <w:rFonts w:ascii="Arial" w:hAnsi="Arial" w:cs="Arial"/>
          <w:sz w:val="24"/>
          <w:szCs w:val="24"/>
        </w:rPr>
      </w:pPr>
    </w:p>
    <w:p w14:paraId="00789400" w14:textId="164CA0F2" w:rsidR="00403C80" w:rsidRDefault="00486E7C" w:rsidP="00177C4F">
      <w:pPr>
        <w:spacing w:line="276" w:lineRule="auto"/>
        <w:rPr>
          <w:rFonts w:ascii="Arial" w:hAnsi="Arial" w:cs="Arial"/>
          <w:b/>
          <w:bCs/>
          <w:sz w:val="24"/>
          <w:szCs w:val="24"/>
          <w:u w:val="single"/>
        </w:rPr>
      </w:pPr>
      <w:r w:rsidRPr="00190D3A">
        <w:rPr>
          <w:rFonts w:ascii="Arial" w:hAnsi="Arial" w:cs="Arial"/>
          <w:sz w:val="24"/>
          <w:szCs w:val="24"/>
        </w:rPr>
        <w:t xml:space="preserve">Tout dossier incomplet à la date de clôture du dépôt des candidatures </w:t>
      </w:r>
      <w:r w:rsidRPr="00190D3A">
        <w:rPr>
          <w:rFonts w:ascii="Arial" w:hAnsi="Arial" w:cs="Arial"/>
          <w:b/>
          <w:bCs/>
          <w:sz w:val="24"/>
          <w:szCs w:val="24"/>
          <w:u w:val="single"/>
        </w:rPr>
        <w:t>sera écarté d’office.</w:t>
      </w:r>
    </w:p>
    <w:p w14:paraId="29C41B12" w14:textId="2CD27B99" w:rsidR="008B5C9A" w:rsidRDefault="008B5C9A" w:rsidP="00002AF8">
      <w:pPr>
        <w:tabs>
          <w:tab w:val="left" w:pos="1410"/>
        </w:tabs>
        <w:rPr>
          <w:rFonts w:ascii="Arial" w:hAnsi="Arial"/>
          <w:sz w:val="24"/>
        </w:rPr>
      </w:pPr>
    </w:p>
    <w:sectPr w:rsidR="008B5C9A" w:rsidSect="00002AF8">
      <w:headerReference w:type="default" r:id="rId9"/>
      <w:footerReference w:type="default" r:id="rId10"/>
      <w:headerReference w:type="first" r:id="rId11"/>
      <w:footerReference w:type="first" r:id="rId12"/>
      <w:pgSz w:w="11906" w:h="16838"/>
      <w:pgMar w:top="844"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DE570" w14:textId="77777777" w:rsidR="00F021C4" w:rsidRDefault="00F021C4" w:rsidP="00A26C88">
      <w:pPr>
        <w:spacing w:after="0" w:line="240" w:lineRule="auto"/>
      </w:pPr>
      <w:r>
        <w:separator/>
      </w:r>
    </w:p>
  </w:endnote>
  <w:endnote w:type="continuationSeparator" w:id="0">
    <w:p w14:paraId="50FE09E3" w14:textId="77777777" w:rsidR="00F021C4" w:rsidRDefault="00F021C4" w:rsidP="00A2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B61A" w14:textId="77777777" w:rsidR="009A2077" w:rsidRDefault="009A2077">
    <w:pPr>
      <w:pStyle w:val="Pieddepage"/>
    </w:pPr>
    <w:r>
      <w:rPr>
        <w:noProof/>
        <w:lang w:eastAsia="fr-BE"/>
      </w:rPr>
      <w:drawing>
        <wp:anchor distT="0" distB="0" distL="114300" distR="114300" simplePos="0" relativeHeight="251664384" behindDoc="1" locked="0" layoutInCell="1" allowOverlap="1" wp14:anchorId="687F5729" wp14:editId="783F9F6D">
          <wp:simplePos x="0" y="0"/>
          <wp:positionH relativeFrom="page">
            <wp:align>left</wp:align>
          </wp:positionH>
          <wp:positionV relativeFrom="page">
            <wp:align>bottom</wp:align>
          </wp:positionV>
          <wp:extent cx="7568022" cy="2163600"/>
          <wp:effectExtent l="0" t="0" r="0" b="8255"/>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68022" cy="21636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A63F" w14:textId="77777777" w:rsidR="009A2077" w:rsidRDefault="009A2077">
    <w:pPr>
      <w:pStyle w:val="Pieddepage"/>
    </w:pPr>
    <w:r>
      <w:rPr>
        <w:noProof/>
        <w:lang w:eastAsia="fr-BE"/>
      </w:rPr>
      <w:drawing>
        <wp:anchor distT="0" distB="0" distL="114300" distR="114300" simplePos="0" relativeHeight="251661312" behindDoc="1" locked="0" layoutInCell="1" allowOverlap="1" wp14:anchorId="6027AB6C" wp14:editId="6CE83901">
          <wp:simplePos x="0" y="0"/>
          <wp:positionH relativeFrom="page">
            <wp:align>left</wp:align>
          </wp:positionH>
          <wp:positionV relativeFrom="page">
            <wp:align>bottom</wp:align>
          </wp:positionV>
          <wp:extent cx="7568022" cy="2163600"/>
          <wp:effectExtent l="0" t="0" r="0" b="8255"/>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68022" cy="2163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F7013" w14:textId="77777777" w:rsidR="00F021C4" w:rsidRDefault="00F021C4" w:rsidP="00A26C88">
      <w:pPr>
        <w:spacing w:after="0" w:line="240" w:lineRule="auto"/>
      </w:pPr>
      <w:r>
        <w:separator/>
      </w:r>
    </w:p>
  </w:footnote>
  <w:footnote w:type="continuationSeparator" w:id="0">
    <w:p w14:paraId="624E315E" w14:textId="77777777" w:rsidR="00F021C4" w:rsidRDefault="00F021C4" w:rsidP="00A26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CFF3" w14:textId="77777777" w:rsidR="009A2077" w:rsidRDefault="009A2077">
    <w:pPr>
      <w:pStyle w:val="En-tte"/>
    </w:pPr>
    <w:r>
      <w:rPr>
        <w:noProof/>
        <w:lang w:eastAsia="fr-BE"/>
      </w:rPr>
      <w:drawing>
        <wp:anchor distT="0" distB="0" distL="114300" distR="114300" simplePos="0" relativeHeight="251662336" behindDoc="0" locked="0" layoutInCell="1" allowOverlap="1" wp14:anchorId="791000BA" wp14:editId="38A82D5D">
          <wp:simplePos x="0" y="0"/>
          <wp:positionH relativeFrom="page">
            <wp:align>left</wp:align>
          </wp:positionH>
          <wp:positionV relativeFrom="paragraph">
            <wp:posOffset>0</wp:posOffset>
          </wp:positionV>
          <wp:extent cx="5760720" cy="1428115"/>
          <wp:effectExtent l="0" t="0" r="0" b="635"/>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ages2etsuivantes.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4281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00D9" w14:textId="106D9EA2" w:rsidR="009A2077" w:rsidRDefault="00002AF8" w:rsidP="00002AF8">
    <w:pPr>
      <w:pStyle w:val="En-tte"/>
      <w:ind w:left="-1276"/>
    </w:pPr>
    <w:r>
      <w:rPr>
        <w:noProof/>
        <w:lang w:eastAsia="fr-BE"/>
      </w:rPr>
      <w:drawing>
        <wp:inline distT="0" distB="0" distL="0" distR="0" wp14:anchorId="58CDC2E3" wp14:editId="586B5B15">
          <wp:extent cx="5745480" cy="2324100"/>
          <wp:effectExtent l="0" t="0" r="762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2324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10E62A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545D78"/>
    <w:multiLevelType w:val="hybridMultilevel"/>
    <w:tmpl w:val="AC48FA62"/>
    <w:lvl w:ilvl="0" w:tplc="15EA32DC">
      <w:start w:val="5"/>
      <w:numFmt w:val="bullet"/>
      <w:lvlText w:val="-"/>
      <w:lvlJc w:val="left"/>
      <w:pPr>
        <w:ind w:left="720" w:hanging="360"/>
      </w:pPr>
      <w:rPr>
        <w:rFonts w:ascii="Tahoma" w:eastAsiaTheme="minorHAnsi"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37D11A2"/>
    <w:multiLevelType w:val="hybridMultilevel"/>
    <w:tmpl w:val="64FA2AB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48E5B37"/>
    <w:multiLevelType w:val="hybridMultilevel"/>
    <w:tmpl w:val="4E383F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7E8096F"/>
    <w:multiLevelType w:val="hybridMultilevel"/>
    <w:tmpl w:val="0DCA5D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A2860D0"/>
    <w:multiLevelType w:val="hybridMultilevel"/>
    <w:tmpl w:val="BE20578C"/>
    <w:lvl w:ilvl="0" w:tplc="040C0003">
      <w:numFmt w:val="decimal"/>
      <w:lvlText w:val="o"/>
      <w:lvlJc w:val="left"/>
      <w:pPr>
        <w:tabs>
          <w:tab w:val="num" w:pos="720"/>
        </w:tabs>
        <w:ind w:left="720" w:hanging="360"/>
      </w:pPr>
      <w:rPr>
        <w:rFonts w:ascii="Courier New" w:hAnsi="Courier New" w:cs="Times New Roman" w:hint="default"/>
      </w:rPr>
    </w:lvl>
    <w:lvl w:ilvl="1" w:tplc="040C0003">
      <w:numFmt w:val="decimal"/>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55616C"/>
    <w:multiLevelType w:val="hybridMultilevel"/>
    <w:tmpl w:val="B71892F4"/>
    <w:lvl w:ilvl="0" w:tplc="D5C81AFC">
      <w:start w:val="1"/>
      <w:numFmt w:val="bullet"/>
      <w:lvlText w:val="-"/>
      <w:lvlJc w:val="left"/>
      <w:pPr>
        <w:ind w:left="1068" w:hanging="360"/>
      </w:pPr>
      <w:rPr>
        <w:rFonts w:ascii="Arial" w:eastAsia="Times New Roman" w:hAnsi="Arial"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0EEA4A3A"/>
    <w:multiLevelType w:val="hybridMultilevel"/>
    <w:tmpl w:val="4CAE1D2A"/>
    <w:lvl w:ilvl="0" w:tplc="080C0001">
      <w:start w:val="1"/>
      <w:numFmt w:val="bullet"/>
      <w:lvlText w:val=""/>
      <w:lvlJc w:val="left"/>
      <w:pPr>
        <w:ind w:left="720" w:hanging="360"/>
      </w:pPr>
      <w:rPr>
        <w:rFonts w:ascii="Symbol" w:hAnsi="Symbol" w:hint="default"/>
      </w:rPr>
    </w:lvl>
    <w:lvl w:ilvl="1" w:tplc="080C000B">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7DB68F6"/>
    <w:multiLevelType w:val="hybridMultilevel"/>
    <w:tmpl w:val="C5AAA7D8"/>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275656F4"/>
    <w:multiLevelType w:val="hybridMultilevel"/>
    <w:tmpl w:val="E8CA51DC"/>
    <w:lvl w:ilvl="0" w:tplc="9BCA06CA">
      <w:numFmt w:val="bullet"/>
      <w:lvlText w:val="-"/>
      <w:lvlJc w:val="left"/>
      <w:pPr>
        <w:ind w:left="0" w:hanging="360"/>
      </w:pPr>
      <w:rPr>
        <w:rFonts w:ascii="Arial" w:eastAsiaTheme="minorHAnsi" w:hAnsi="Arial" w:cs="Arial" w:hint="default"/>
      </w:rPr>
    </w:lvl>
    <w:lvl w:ilvl="1" w:tplc="080C0003" w:tentative="1">
      <w:start w:val="1"/>
      <w:numFmt w:val="bullet"/>
      <w:lvlText w:val="o"/>
      <w:lvlJc w:val="left"/>
      <w:pPr>
        <w:ind w:left="720" w:hanging="360"/>
      </w:pPr>
      <w:rPr>
        <w:rFonts w:ascii="Courier New" w:hAnsi="Courier New" w:cs="Courier New" w:hint="default"/>
      </w:rPr>
    </w:lvl>
    <w:lvl w:ilvl="2" w:tplc="080C0005" w:tentative="1">
      <w:start w:val="1"/>
      <w:numFmt w:val="bullet"/>
      <w:lvlText w:val=""/>
      <w:lvlJc w:val="left"/>
      <w:pPr>
        <w:ind w:left="1440" w:hanging="360"/>
      </w:pPr>
      <w:rPr>
        <w:rFonts w:ascii="Wingdings" w:hAnsi="Wingdings" w:hint="default"/>
      </w:rPr>
    </w:lvl>
    <w:lvl w:ilvl="3" w:tplc="080C0001" w:tentative="1">
      <w:start w:val="1"/>
      <w:numFmt w:val="bullet"/>
      <w:lvlText w:val=""/>
      <w:lvlJc w:val="left"/>
      <w:pPr>
        <w:ind w:left="2160" w:hanging="360"/>
      </w:pPr>
      <w:rPr>
        <w:rFonts w:ascii="Symbol" w:hAnsi="Symbol" w:hint="default"/>
      </w:rPr>
    </w:lvl>
    <w:lvl w:ilvl="4" w:tplc="080C0003" w:tentative="1">
      <w:start w:val="1"/>
      <w:numFmt w:val="bullet"/>
      <w:lvlText w:val="o"/>
      <w:lvlJc w:val="left"/>
      <w:pPr>
        <w:ind w:left="2880" w:hanging="360"/>
      </w:pPr>
      <w:rPr>
        <w:rFonts w:ascii="Courier New" w:hAnsi="Courier New" w:cs="Courier New" w:hint="default"/>
      </w:rPr>
    </w:lvl>
    <w:lvl w:ilvl="5" w:tplc="080C0005" w:tentative="1">
      <w:start w:val="1"/>
      <w:numFmt w:val="bullet"/>
      <w:lvlText w:val=""/>
      <w:lvlJc w:val="left"/>
      <w:pPr>
        <w:ind w:left="3600" w:hanging="360"/>
      </w:pPr>
      <w:rPr>
        <w:rFonts w:ascii="Wingdings" w:hAnsi="Wingdings" w:hint="default"/>
      </w:rPr>
    </w:lvl>
    <w:lvl w:ilvl="6" w:tplc="080C0001" w:tentative="1">
      <w:start w:val="1"/>
      <w:numFmt w:val="bullet"/>
      <w:lvlText w:val=""/>
      <w:lvlJc w:val="left"/>
      <w:pPr>
        <w:ind w:left="4320" w:hanging="360"/>
      </w:pPr>
      <w:rPr>
        <w:rFonts w:ascii="Symbol" w:hAnsi="Symbol" w:hint="default"/>
      </w:rPr>
    </w:lvl>
    <w:lvl w:ilvl="7" w:tplc="080C0003" w:tentative="1">
      <w:start w:val="1"/>
      <w:numFmt w:val="bullet"/>
      <w:lvlText w:val="o"/>
      <w:lvlJc w:val="left"/>
      <w:pPr>
        <w:ind w:left="5040" w:hanging="360"/>
      </w:pPr>
      <w:rPr>
        <w:rFonts w:ascii="Courier New" w:hAnsi="Courier New" w:cs="Courier New" w:hint="default"/>
      </w:rPr>
    </w:lvl>
    <w:lvl w:ilvl="8" w:tplc="080C0005" w:tentative="1">
      <w:start w:val="1"/>
      <w:numFmt w:val="bullet"/>
      <w:lvlText w:val=""/>
      <w:lvlJc w:val="left"/>
      <w:pPr>
        <w:ind w:left="5760" w:hanging="360"/>
      </w:pPr>
      <w:rPr>
        <w:rFonts w:ascii="Wingdings" w:hAnsi="Wingdings" w:hint="default"/>
      </w:rPr>
    </w:lvl>
  </w:abstractNum>
  <w:abstractNum w:abstractNumId="10" w15:restartNumberingAfterBreak="0">
    <w:nsid w:val="2BC269D8"/>
    <w:multiLevelType w:val="hybridMultilevel"/>
    <w:tmpl w:val="89F2A542"/>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1" w15:restartNumberingAfterBreak="0">
    <w:nsid w:val="2F116C73"/>
    <w:multiLevelType w:val="hybridMultilevel"/>
    <w:tmpl w:val="CAB0643C"/>
    <w:lvl w:ilvl="0" w:tplc="8ADEECE8">
      <w:numFmt w:val="bullet"/>
      <w:lvlText w:val="-"/>
      <w:lvlJc w:val="left"/>
      <w:pPr>
        <w:ind w:left="1069" w:hanging="360"/>
      </w:pPr>
      <w:rPr>
        <w:rFonts w:ascii="Comic Sans MS" w:eastAsia="Times New Roman" w:hAnsi="Comic Sans MS" w:cs="Comic Sans M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2" w15:restartNumberingAfterBreak="0">
    <w:nsid w:val="33492C86"/>
    <w:multiLevelType w:val="hybridMultilevel"/>
    <w:tmpl w:val="BE20578C"/>
    <w:lvl w:ilvl="0" w:tplc="040C0003">
      <w:start w:val="1"/>
      <w:numFmt w:val="bullet"/>
      <w:lvlText w:val="o"/>
      <w:lvlJc w:val="left"/>
      <w:pPr>
        <w:tabs>
          <w:tab w:val="num" w:pos="720"/>
        </w:tabs>
        <w:ind w:left="720" w:hanging="360"/>
      </w:pPr>
      <w:rPr>
        <w:rFonts w:ascii="Courier New" w:hAnsi="Courier New"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EB1FAF"/>
    <w:multiLevelType w:val="hybridMultilevel"/>
    <w:tmpl w:val="496E5336"/>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3D0F1B49"/>
    <w:multiLevelType w:val="hybridMultilevel"/>
    <w:tmpl w:val="EFC84C6E"/>
    <w:lvl w:ilvl="0" w:tplc="0F602C10">
      <w:numFmt w:val="bullet"/>
      <w:lvlText w:val="-"/>
      <w:lvlJc w:val="left"/>
      <w:pPr>
        <w:ind w:left="720" w:hanging="360"/>
      </w:pPr>
      <w:rPr>
        <w:rFonts w:ascii="Tahoma" w:eastAsia="Times New Roman"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A35C29"/>
    <w:multiLevelType w:val="hybridMultilevel"/>
    <w:tmpl w:val="11A077F2"/>
    <w:lvl w:ilvl="0" w:tplc="8ADEECE8">
      <w:numFmt w:val="bullet"/>
      <w:lvlText w:val="-"/>
      <w:lvlJc w:val="left"/>
      <w:pPr>
        <w:ind w:left="1069" w:hanging="360"/>
      </w:pPr>
      <w:rPr>
        <w:rFonts w:ascii="Comic Sans MS" w:eastAsia="Times New Roman" w:hAnsi="Comic Sans MS" w:cs="Comic Sans MS" w:hint="default"/>
      </w:rPr>
    </w:lvl>
    <w:lvl w:ilvl="1" w:tplc="080C0003">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6" w15:restartNumberingAfterBreak="0">
    <w:nsid w:val="3FB25630"/>
    <w:multiLevelType w:val="hybridMultilevel"/>
    <w:tmpl w:val="09381B6C"/>
    <w:lvl w:ilvl="0" w:tplc="91B2EAC4">
      <w:start w:val="5"/>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35268DF"/>
    <w:multiLevelType w:val="hybridMultilevel"/>
    <w:tmpl w:val="F0BAC6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D796BAF"/>
    <w:multiLevelType w:val="hybridMultilevel"/>
    <w:tmpl w:val="C77C9068"/>
    <w:lvl w:ilvl="0" w:tplc="C9D236B2">
      <w:numFmt w:val="bullet"/>
      <w:lvlText w:val=""/>
      <w:lvlJc w:val="left"/>
      <w:pPr>
        <w:ind w:left="1069" w:hanging="360"/>
      </w:pPr>
      <w:rPr>
        <w:rFonts w:ascii="Symbol" w:eastAsiaTheme="minorHAnsi" w:hAnsi="Symbol" w:cs="Aria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9" w15:restartNumberingAfterBreak="0">
    <w:nsid w:val="55237029"/>
    <w:multiLevelType w:val="hybridMultilevel"/>
    <w:tmpl w:val="F1B8D310"/>
    <w:lvl w:ilvl="0" w:tplc="2F40272A">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BAD3DE2"/>
    <w:multiLevelType w:val="hybridMultilevel"/>
    <w:tmpl w:val="77CE98F2"/>
    <w:lvl w:ilvl="0" w:tplc="22CEBAA8">
      <w:start w:val="6000"/>
      <w:numFmt w:val="bullet"/>
      <w:lvlText w:val="-"/>
      <w:lvlJc w:val="left"/>
      <w:pPr>
        <w:ind w:left="1068" w:hanging="360"/>
      </w:pPr>
      <w:rPr>
        <w:rFonts w:ascii="Arial" w:eastAsia="Times New Roman" w:hAnsi="Arial"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1" w15:restartNumberingAfterBreak="0">
    <w:nsid w:val="5D2D514D"/>
    <w:multiLevelType w:val="hybridMultilevel"/>
    <w:tmpl w:val="9118E5FC"/>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2" w15:restartNumberingAfterBreak="0">
    <w:nsid w:val="5F48285B"/>
    <w:multiLevelType w:val="hybridMultilevel"/>
    <w:tmpl w:val="D4623226"/>
    <w:lvl w:ilvl="0" w:tplc="8ADEECE8">
      <w:numFmt w:val="bullet"/>
      <w:lvlText w:val="-"/>
      <w:lvlJc w:val="left"/>
      <w:pPr>
        <w:ind w:left="1429" w:hanging="360"/>
      </w:pPr>
      <w:rPr>
        <w:rFonts w:ascii="Comic Sans MS" w:eastAsia="Times New Roman" w:hAnsi="Comic Sans MS" w:cs="Comic Sans M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3" w15:restartNumberingAfterBreak="0">
    <w:nsid w:val="633E1211"/>
    <w:multiLevelType w:val="hybridMultilevel"/>
    <w:tmpl w:val="83BC69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4F41FEA"/>
    <w:multiLevelType w:val="hybridMultilevel"/>
    <w:tmpl w:val="2480B5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D0B0981"/>
    <w:multiLevelType w:val="hybridMultilevel"/>
    <w:tmpl w:val="7D06E8DA"/>
    <w:lvl w:ilvl="0" w:tplc="C8E6D0B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F124ACA"/>
    <w:multiLevelType w:val="hybridMultilevel"/>
    <w:tmpl w:val="C704932C"/>
    <w:lvl w:ilvl="0" w:tplc="8ADEECE8">
      <w:numFmt w:val="bullet"/>
      <w:lvlText w:val="-"/>
      <w:lvlJc w:val="left"/>
      <w:pPr>
        <w:ind w:left="720" w:hanging="360"/>
      </w:pPr>
      <w:rPr>
        <w:rFonts w:ascii="Comic Sans MS" w:eastAsia="Times New Roman" w:hAnsi="Comic Sans MS" w:cs="Comic Sans M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9964C01"/>
    <w:multiLevelType w:val="hybridMultilevel"/>
    <w:tmpl w:val="C5AAA7D8"/>
    <w:lvl w:ilvl="0" w:tplc="080C000F">
      <w:start w:val="1"/>
      <w:numFmt w:val="decimal"/>
      <w:lvlText w:val="%1."/>
      <w:lvlJc w:val="left"/>
      <w:pPr>
        <w:ind w:left="644" w:hanging="360"/>
      </w:pPr>
    </w:lvl>
    <w:lvl w:ilvl="1" w:tplc="080C0019">
      <w:start w:val="1"/>
      <w:numFmt w:val="lowerLetter"/>
      <w:lvlText w:val="%2."/>
      <w:lvlJc w:val="left"/>
      <w:pPr>
        <w:ind w:left="1364" w:hanging="360"/>
      </w:pPr>
    </w:lvl>
    <w:lvl w:ilvl="2" w:tplc="080C001B">
      <w:start w:val="1"/>
      <w:numFmt w:val="lowerRoman"/>
      <w:lvlText w:val="%3."/>
      <w:lvlJc w:val="right"/>
      <w:pPr>
        <w:ind w:left="2084" w:hanging="180"/>
      </w:pPr>
    </w:lvl>
    <w:lvl w:ilvl="3" w:tplc="080C000F">
      <w:start w:val="1"/>
      <w:numFmt w:val="decimal"/>
      <w:lvlText w:val="%4."/>
      <w:lvlJc w:val="left"/>
      <w:pPr>
        <w:ind w:left="2804" w:hanging="360"/>
      </w:pPr>
    </w:lvl>
    <w:lvl w:ilvl="4" w:tplc="080C0019">
      <w:start w:val="1"/>
      <w:numFmt w:val="lowerLetter"/>
      <w:lvlText w:val="%5."/>
      <w:lvlJc w:val="left"/>
      <w:pPr>
        <w:ind w:left="3524" w:hanging="360"/>
      </w:pPr>
    </w:lvl>
    <w:lvl w:ilvl="5" w:tplc="080C001B">
      <w:start w:val="1"/>
      <w:numFmt w:val="lowerRoman"/>
      <w:lvlText w:val="%6."/>
      <w:lvlJc w:val="right"/>
      <w:pPr>
        <w:ind w:left="4244" w:hanging="180"/>
      </w:pPr>
    </w:lvl>
    <w:lvl w:ilvl="6" w:tplc="080C000F">
      <w:start w:val="1"/>
      <w:numFmt w:val="decimal"/>
      <w:lvlText w:val="%7."/>
      <w:lvlJc w:val="left"/>
      <w:pPr>
        <w:ind w:left="4964" w:hanging="360"/>
      </w:pPr>
    </w:lvl>
    <w:lvl w:ilvl="7" w:tplc="080C0019">
      <w:start w:val="1"/>
      <w:numFmt w:val="lowerLetter"/>
      <w:lvlText w:val="%8."/>
      <w:lvlJc w:val="left"/>
      <w:pPr>
        <w:ind w:left="5684" w:hanging="360"/>
      </w:pPr>
    </w:lvl>
    <w:lvl w:ilvl="8" w:tplc="080C001B">
      <w:start w:val="1"/>
      <w:numFmt w:val="lowerRoman"/>
      <w:lvlText w:val="%9."/>
      <w:lvlJc w:val="right"/>
      <w:pPr>
        <w:ind w:left="6404" w:hanging="180"/>
      </w:pPr>
    </w:lvl>
  </w:abstractNum>
  <w:abstractNum w:abstractNumId="28" w15:restartNumberingAfterBreak="0">
    <w:nsid w:val="7AE62DF2"/>
    <w:multiLevelType w:val="hybridMultilevel"/>
    <w:tmpl w:val="A61276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03690933">
    <w:abstractNumId w:val="6"/>
  </w:num>
  <w:num w:numId="2" w16cid:durableId="392122555">
    <w:abstractNumId w:val="20"/>
  </w:num>
  <w:num w:numId="3" w16cid:durableId="951859939">
    <w:abstractNumId w:val="12"/>
  </w:num>
  <w:num w:numId="4" w16cid:durableId="1647199129">
    <w:abstractNumId w:val="13"/>
  </w:num>
  <w:num w:numId="5" w16cid:durableId="287861034">
    <w:abstractNumId w:val="9"/>
  </w:num>
  <w:num w:numId="6" w16cid:durableId="27998458">
    <w:abstractNumId w:val="7"/>
  </w:num>
  <w:num w:numId="7" w16cid:durableId="20749892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054102">
    <w:abstractNumId w:val="12"/>
  </w:num>
  <w:num w:numId="9" w16cid:durableId="1923754596">
    <w:abstractNumId w:val="5"/>
  </w:num>
  <w:num w:numId="10" w16cid:durableId="9360559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906642">
    <w:abstractNumId w:val="27"/>
  </w:num>
  <w:num w:numId="12" w16cid:durableId="468011605">
    <w:abstractNumId w:val="10"/>
  </w:num>
  <w:num w:numId="13" w16cid:durableId="1457139288">
    <w:abstractNumId w:val="21"/>
  </w:num>
  <w:num w:numId="14" w16cid:durableId="1700467373">
    <w:abstractNumId w:val="3"/>
  </w:num>
  <w:num w:numId="15" w16cid:durableId="1234660923">
    <w:abstractNumId w:val="4"/>
  </w:num>
  <w:num w:numId="16" w16cid:durableId="34356738">
    <w:abstractNumId w:val="17"/>
  </w:num>
  <w:num w:numId="17" w16cid:durableId="1299651370">
    <w:abstractNumId w:val="28"/>
  </w:num>
  <w:num w:numId="18" w16cid:durableId="1055592191">
    <w:abstractNumId w:val="24"/>
  </w:num>
  <w:num w:numId="19" w16cid:durableId="1763599781">
    <w:abstractNumId w:val="23"/>
  </w:num>
  <w:num w:numId="20" w16cid:durableId="1742563160">
    <w:abstractNumId w:val="2"/>
  </w:num>
  <w:num w:numId="21" w16cid:durableId="124781896">
    <w:abstractNumId w:val="15"/>
  </w:num>
  <w:num w:numId="22" w16cid:durableId="1319651365">
    <w:abstractNumId w:val="18"/>
  </w:num>
  <w:num w:numId="23" w16cid:durableId="1153713565">
    <w:abstractNumId w:val="22"/>
  </w:num>
  <w:num w:numId="24" w16cid:durableId="1168444061">
    <w:abstractNumId w:val="11"/>
  </w:num>
  <w:num w:numId="25" w16cid:durableId="923298790">
    <w:abstractNumId w:val="0"/>
  </w:num>
  <w:num w:numId="26" w16cid:durableId="226113282">
    <w:abstractNumId w:val="19"/>
  </w:num>
  <w:num w:numId="27" w16cid:durableId="896016091">
    <w:abstractNumId w:val="26"/>
  </w:num>
  <w:num w:numId="28" w16cid:durableId="1167866796">
    <w:abstractNumId w:val="25"/>
  </w:num>
  <w:num w:numId="29" w16cid:durableId="1411777642">
    <w:abstractNumId w:val="14"/>
  </w:num>
  <w:num w:numId="30" w16cid:durableId="1660813355">
    <w:abstractNumId w:val="8"/>
  </w:num>
  <w:num w:numId="31" w16cid:durableId="975262957">
    <w:abstractNumId w:val="16"/>
  </w:num>
  <w:num w:numId="32" w16cid:durableId="1079327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12"/>
    <w:rsid w:val="00001222"/>
    <w:rsid w:val="00002AF8"/>
    <w:rsid w:val="00003D38"/>
    <w:rsid w:val="00010ABB"/>
    <w:rsid w:val="0004782F"/>
    <w:rsid w:val="00060CED"/>
    <w:rsid w:val="000A21D4"/>
    <w:rsid w:val="000C19F2"/>
    <w:rsid w:val="000F5090"/>
    <w:rsid w:val="000F70BF"/>
    <w:rsid w:val="00133D63"/>
    <w:rsid w:val="00142237"/>
    <w:rsid w:val="0016051A"/>
    <w:rsid w:val="0016185F"/>
    <w:rsid w:val="00170F84"/>
    <w:rsid w:val="00177C4F"/>
    <w:rsid w:val="00187666"/>
    <w:rsid w:val="00233A92"/>
    <w:rsid w:val="00246704"/>
    <w:rsid w:val="00263442"/>
    <w:rsid w:val="002746C9"/>
    <w:rsid w:val="00284DDE"/>
    <w:rsid w:val="00291BC8"/>
    <w:rsid w:val="002B2968"/>
    <w:rsid w:val="002D14E2"/>
    <w:rsid w:val="002E198F"/>
    <w:rsid w:val="00325901"/>
    <w:rsid w:val="0033166C"/>
    <w:rsid w:val="00360F95"/>
    <w:rsid w:val="003A3ED4"/>
    <w:rsid w:val="003A4779"/>
    <w:rsid w:val="003B1C17"/>
    <w:rsid w:val="003B2550"/>
    <w:rsid w:val="003B5889"/>
    <w:rsid w:val="003C35D9"/>
    <w:rsid w:val="003C62FF"/>
    <w:rsid w:val="00403C80"/>
    <w:rsid w:val="00411F42"/>
    <w:rsid w:val="00430F12"/>
    <w:rsid w:val="00486E7C"/>
    <w:rsid w:val="004A52DB"/>
    <w:rsid w:val="004B1C85"/>
    <w:rsid w:val="004F4DB7"/>
    <w:rsid w:val="004F7648"/>
    <w:rsid w:val="004F77D7"/>
    <w:rsid w:val="005026DF"/>
    <w:rsid w:val="005254C1"/>
    <w:rsid w:val="0052700C"/>
    <w:rsid w:val="005300BD"/>
    <w:rsid w:val="00544CE9"/>
    <w:rsid w:val="00562C34"/>
    <w:rsid w:val="00585F70"/>
    <w:rsid w:val="005A6A2E"/>
    <w:rsid w:val="005C7742"/>
    <w:rsid w:val="005E17FA"/>
    <w:rsid w:val="00607753"/>
    <w:rsid w:val="00634893"/>
    <w:rsid w:val="006B4D52"/>
    <w:rsid w:val="006D21EF"/>
    <w:rsid w:val="006E700B"/>
    <w:rsid w:val="006F7FD2"/>
    <w:rsid w:val="00715892"/>
    <w:rsid w:val="00715ADB"/>
    <w:rsid w:val="00724FF6"/>
    <w:rsid w:val="00731CD8"/>
    <w:rsid w:val="007567AC"/>
    <w:rsid w:val="00764E16"/>
    <w:rsid w:val="00765D2D"/>
    <w:rsid w:val="0078787F"/>
    <w:rsid w:val="0079133D"/>
    <w:rsid w:val="007A3133"/>
    <w:rsid w:val="007E2CCB"/>
    <w:rsid w:val="008049F9"/>
    <w:rsid w:val="00815780"/>
    <w:rsid w:val="00817F67"/>
    <w:rsid w:val="0083673A"/>
    <w:rsid w:val="00842F6B"/>
    <w:rsid w:val="008963BD"/>
    <w:rsid w:val="008A1944"/>
    <w:rsid w:val="008B1CD5"/>
    <w:rsid w:val="008B5B75"/>
    <w:rsid w:val="008B5C9A"/>
    <w:rsid w:val="008E23ED"/>
    <w:rsid w:val="00902988"/>
    <w:rsid w:val="00945A3A"/>
    <w:rsid w:val="00960E7C"/>
    <w:rsid w:val="00975C22"/>
    <w:rsid w:val="00982586"/>
    <w:rsid w:val="009A2077"/>
    <w:rsid w:val="009E2709"/>
    <w:rsid w:val="00A203B9"/>
    <w:rsid w:val="00A26C88"/>
    <w:rsid w:val="00A44789"/>
    <w:rsid w:val="00A44E7A"/>
    <w:rsid w:val="00A6146A"/>
    <w:rsid w:val="00A92FA7"/>
    <w:rsid w:val="00AA12EE"/>
    <w:rsid w:val="00AC1079"/>
    <w:rsid w:val="00AC767B"/>
    <w:rsid w:val="00AD251A"/>
    <w:rsid w:val="00AE2EA0"/>
    <w:rsid w:val="00AE6C8E"/>
    <w:rsid w:val="00AF76DC"/>
    <w:rsid w:val="00B024C1"/>
    <w:rsid w:val="00B02E92"/>
    <w:rsid w:val="00B05FEC"/>
    <w:rsid w:val="00B11D19"/>
    <w:rsid w:val="00B4470B"/>
    <w:rsid w:val="00B61B56"/>
    <w:rsid w:val="00B66979"/>
    <w:rsid w:val="00B70F7D"/>
    <w:rsid w:val="00B91D7F"/>
    <w:rsid w:val="00B95C49"/>
    <w:rsid w:val="00BA281D"/>
    <w:rsid w:val="00BD6049"/>
    <w:rsid w:val="00BE4121"/>
    <w:rsid w:val="00BF357F"/>
    <w:rsid w:val="00C0436D"/>
    <w:rsid w:val="00C400E0"/>
    <w:rsid w:val="00C633BE"/>
    <w:rsid w:val="00C708DB"/>
    <w:rsid w:val="00CA0B15"/>
    <w:rsid w:val="00CB31A6"/>
    <w:rsid w:val="00CE48C5"/>
    <w:rsid w:val="00CE59F1"/>
    <w:rsid w:val="00D11E97"/>
    <w:rsid w:val="00D24E2A"/>
    <w:rsid w:val="00D7731D"/>
    <w:rsid w:val="00DA6DB1"/>
    <w:rsid w:val="00DB0E02"/>
    <w:rsid w:val="00DB3302"/>
    <w:rsid w:val="00DF0693"/>
    <w:rsid w:val="00DF2CD1"/>
    <w:rsid w:val="00E0295F"/>
    <w:rsid w:val="00E134F0"/>
    <w:rsid w:val="00E21718"/>
    <w:rsid w:val="00E247A1"/>
    <w:rsid w:val="00E65430"/>
    <w:rsid w:val="00E668B7"/>
    <w:rsid w:val="00EA7217"/>
    <w:rsid w:val="00EC02F6"/>
    <w:rsid w:val="00EE0989"/>
    <w:rsid w:val="00EF75E2"/>
    <w:rsid w:val="00F021C4"/>
    <w:rsid w:val="00F04FED"/>
    <w:rsid w:val="00F14A26"/>
    <w:rsid w:val="00F215CC"/>
    <w:rsid w:val="00F4102D"/>
    <w:rsid w:val="00F45987"/>
    <w:rsid w:val="00F52086"/>
    <w:rsid w:val="00F5294F"/>
    <w:rsid w:val="00F72F5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88615"/>
  <w15:docId w15:val="{C897BBF6-755F-4C79-A9EF-B33FB713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C80"/>
  </w:style>
  <w:style w:type="paragraph" w:styleId="Titre1">
    <w:name w:val="heading 1"/>
    <w:basedOn w:val="Normal"/>
    <w:next w:val="Normal"/>
    <w:link w:val="Titre1Car"/>
    <w:autoRedefine/>
    <w:qFormat/>
    <w:rsid w:val="00486E7C"/>
    <w:pPr>
      <w:keepNext/>
      <w:spacing w:after="0" w:line="240" w:lineRule="auto"/>
      <w:jc w:val="center"/>
      <w:outlineLvl w:val="0"/>
    </w:pPr>
    <w:rPr>
      <w:rFonts w:ascii="Corbel" w:eastAsia="Times New Roman" w:hAnsi="Corbel" w:cs="Times New Roman"/>
      <w:b/>
      <w:color w:val="000000"/>
      <w:sz w:val="28"/>
      <w:szCs w:val="2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6C88"/>
    <w:pPr>
      <w:tabs>
        <w:tab w:val="center" w:pos="4536"/>
        <w:tab w:val="right" w:pos="9072"/>
      </w:tabs>
      <w:spacing w:after="0" w:line="240" w:lineRule="auto"/>
    </w:pPr>
  </w:style>
  <w:style w:type="character" w:customStyle="1" w:styleId="En-tteCar">
    <w:name w:val="En-tête Car"/>
    <w:basedOn w:val="Policepardfaut"/>
    <w:link w:val="En-tte"/>
    <w:uiPriority w:val="99"/>
    <w:rsid w:val="00A26C88"/>
  </w:style>
  <w:style w:type="paragraph" w:styleId="Pieddepage">
    <w:name w:val="footer"/>
    <w:basedOn w:val="Normal"/>
    <w:link w:val="PieddepageCar"/>
    <w:uiPriority w:val="99"/>
    <w:unhideWhenUsed/>
    <w:rsid w:val="00A26C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C88"/>
  </w:style>
  <w:style w:type="paragraph" w:styleId="Textedebulles">
    <w:name w:val="Balloon Text"/>
    <w:basedOn w:val="Normal"/>
    <w:link w:val="TextedebullesCar"/>
    <w:uiPriority w:val="99"/>
    <w:semiHidden/>
    <w:unhideWhenUsed/>
    <w:rsid w:val="00A26C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6C88"/>
    <w:rPr>
      <w:rFonts w:ascii="Segoe UI" w:hAnsi="Segoe UI" w:cs="Segoe UI"/>
      <w:sz w:val="18"/>
      <w:szCs w:val="18"/>
    </w:rPr>
  </w:style>
  <w:style w:type="paragraph" w:styleId="Retraitcorpsdetexte2">
    <w:name w:val="Body Text Indent 2"/>
    <w:basedOn w:val="Normal"/>
    <w:link w:val="Retraitcorpsdetexte2Car"/>
    <w:semiHidden/>
    <w:rsid w:val="008B5C9A"/>
    <w:pPr>
      <w:spacing w:after="0" w:line="240" w:lineRule="auto"/>
      <w:ind w:firstLine="708"/>
    </w:pPr>
    <w:rPr>
      <w:rFonts w:ascii="Arial" w:eastAsia="Times New Roman" w:hAnsi="Arial" w:cs="Times New Roman"/>
      <w:sz w:val="24"/>
      <w:szCs w:val="20"/>
      <w:lang w:val="fr-FR" w:eastAsia="fr-BE"/>
    </w:rPr>
  </w:style>
  <w:style w:type="character" w:customStyle="1" w:styleId="Retraitcorpsdetexte2Car">
    <w:name w:val="Retrait corps de texte 2 Car"/>
    <w:basedOn w:val="Policepardfaut"/>
    <w:link w:val="Retraitcorpsdetexte2"/>
    <w:semiHidden/>
    <w:rsid w:val="008B5C9A"/>
    <w:rPr>
      <w:rFonts w:ascii="Arial" w:eastAsia="Times New Roman" w:hAnsi="Arial" w:cs="Times New Roman"/>
      <w:sz w:val="24"/>
      <w:szCs w:val="20"/>
      <w:lang w:val="fr-FR" w:eastAsia="fr-BE"/>
    </w:rPr>
  </w:style>
  <w:style w:type="character" w:styleId="Lienhypertexte">
    <w:name w:val="Hyperlink"/>
    <w:basedOn w:val="Policepardfaut"/>
    <w:uiPriority w:val="99"/>
    <w:unhideWhenUsed/>
    <w:rsid w:val="00403C80"/>
    <w:rPr>
      <w:color w:val="0563C1" w:themeColor="hyperlink"/>
      <w:u w:val="single"/>
    </w:rPr>
  </w:style>
  <w:style w:type="paragraph" w:styleId="Paragraphedeliste">
    <w:name w:val="List Paragraph"/>
    <w:basedOn w:val="Normal"/>
    <w:uiPriority w:val="34"/>
    <w:qFormat/>
    <w:rsid w:val="00403C80"/>
    <w:pPr>
      <w:ind w:left="720"/>
      <w:contextualSpacing/>
    </w:pPr>
  </w:style>
  <w:style w:type="character" w:customStyle="1" w:styleId="Titre1Car">
    <w:name w:val="Titre 1 Car"/>
    <w:basedOn w:val="Policepardfaut"/>
    <w:link w:val="Titre1"/>
    <w:rsid w:val="00486E7C"/>
    <w:rPr>
      <w:rFonts w:ascii="Corbel" w:eastAsia="Times New Roman" w:hAnsi="Corbel" w:cs="Times New Roman"/>
      <w:b/>
      <w:color w:val="000000"/>
      <w:sz w:val="28"/>
      <w:szCs w:val="28"/>
      <w:lang w:val="fr-FR" w:eastAsia="fr-FR"/>
    </w:rPr>
  </w:style>
  <w:style w:type="paragraph" w:customStyle="1" w:styleId="Default">
    <w:name w:val="Default"/>
    <w:rsid w:val="00764E16"/>
    <w:pPr>
      <w:autoSpaceDE w:val="0"/>
      <w:autoSpaceDN w:val="0"/>
      <w:adjustRightInd w:val="0"/>
      <w:spacing w:after="0" w:line="240" w:lineRule="auto"/>
    </w:pPr>
    <w:rPr>
      <w:rFonts w:ascii="Tahoma" w:hAnsi="Tahoma" w:cs="Tahoma"/>
      <w:color w:val="000000"/>
      <w:sz w:val="24"/>
      <w:szCs w:val="24"/>
    </w:rPr>
  </w:style>
  <w:style w:type="paragraph" w:styleId="Listepuces">
    <w:name w:val="List Bullet"/>
    <w:basedOn w:val="Normal"/>
    <w:uiPriority w:val="99"/>
    <w:unhideWhenUsed/>
    <w:rsid w:val="00A44E7A"/>
    <w:pPr>
      <w:numPr>
        <w:numId w:val="25"/>
      </w:numPr>
      <w:tabs>
        <w:tab w:val="clear" w:pos="360"/>
      </w:tabs>
      <w:spacing w:after="200" w:line="276" w:lineRule="auto"/>
      <w:ind w:left="0" w:firstLine="0"/>
      <w:contextualSpacing/>
    </w:pPr>
    <w:rPr>
      <w:rFonts w:ascii="Calibri" w:eastAsiaTheme="minorEastAsia" w:hAnsi="Calibri"/>
      <w:lang w:val="en-US"/>
    </w:rPr>
  </w:style>
  <w:style w:type="paragraph" w:styleId="Corpsdetexte">
    <w:name w:val="Body Text"/>
    <w:basedOn w:val="Normal"/>
    <w:link w:val="CorpsdetexteCar"/>
    <w:uiPriority w:val="99"/>
    <w:semiHidden/>
    <w:unhideWhenUsed/>
    <w:rsid w:val="00F14A26"/>
    <w:pPr>
      <w:spacing w:after="120"/>
    </w:pPr>
  </w:style>
  <w:style w:type="character" w:customStyle="1" w:styleId="CorpsdetexteCar">
    <w:name w:val="Corps de texte Car"/>
    <w:basedOn w:val="Policepardfaut"/>
    <w:link w:val="Corpsdetexte"/>
    <w:uiPriority w:val="99"/>
    <w:semiHidden/>
    <w:rsid w:val="00F14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9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iondestalents@ath.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B9EB1-7833-4528-8731-76BFA074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1597</Words>
  <Characters>8789</Characters>
  <Application>Microsoft Office Word</Application>
  <DocSecurity>4</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dc:creator>
  <cp:lastModifiedBy>Chantal Van Dessel</cp:lastModifiedBy>
  <cp:revision>2</cp:revision>
  <cp:lastPrinted>2026-03-31T07:11:00Z</cp:lastPrinted>
  <dcterms:created xsi:type="dcterms:W3CDTF">2026-08-18T07:44:00Z</dcterms:created>
  <dcterms:modified xsi:type="dcterms:W3CDTF">2026-08-18T07:44:00Z</dcterms:modified>
</cp:coreProperties>
</file>